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859" w:rsidRDefault="008D1DCA" w:rsidP="000B5043">
      <w:pPr>
        <w:pStyle w:val="ListParagraph"/>
        <w:spacing w:after="0" w:line="240" w:lineRule="auto"/>
        <w:ind w:left="0"/>
        <w:jc w:val="center"/>
        <w:rPr>
          <w:rFonts w:ascii="Times New Roman" w:hAnsi="Times New Roman" w:cs="Times New Roman"/>
          <w:b/>
          <w:bCs/>
          <w:sz w:val="24"/>
          <w:szCs w:val="24"/>
        </w:rPr>
      </w:pPr>
      <w:r>
        <w:rPr>
          <w:noProof/>
          <w:lang w:eastAsia="en-IN"/>
        </w:rPr>
        <w:drawing>
          <wp:anchor distT="0" distB="0" distL="114300" distR="114300" simplePos="0" relativeHeight="251659264" behindDoc="0" locked="0" layoutInCell="1" allowOverlap="1">
            <wp:simplePos x="0" y="0"/>
            <wp:positionH relativeFrom="column">
              <wp:posOffset>3091333</wp:posOffset>
            </wp:positionH>
            <wp:positionV relativeFrom="paragraph">
              <wp:posOffset>-117450</wp:posOffset>
            </wp:positionV>
            <wp:extent cx="361340" cy="307239"/>
            <wp:effectExtent l="19050" t="0" r="610" b="0"/>
            <wp:wrapNone/>
            <wp:docPr id="1" name="Picture 1"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40" cy="307239"/>
                    </a:xfrm>
                    <a:prstGeom prst="rect">
                      <a:avLst/>
                    </a:prstGeom>
                    <a:noFill/>
                    <a:ln>
                      <a:noFill/>
                    </a:ln>
                  </pic:spPr>
                </pic:pic>
              </a:graphicData>
            </a:graphic>
          </wp:anchor>
        </w:drawing>
      </w:r>
      <w:r w:rsidR="00800859" w:rsidRPr="001F4F7F">
        <w:rPr>
          <w:rFonts w:ascii="Times New Roman" w:hAnsi="Times New Roman" w:cs="Times New Roman"/>
          <w:b/>
          <w:bCs/>
          <w:sz w:val="24"/>
          <w:szCs w:val="24"/>
        </w:rPr>
        <w:t xml:space="preserve">ANNAMALAI          </w:t>
      </w:r>
      <w:r w:rsidR="00011F55">
        <w:rPr>
          <w:rFonts w:ascii="Times New Roman" w:hAnsi="Times New Roman" w:cs="Times New Roman"/>
          <w:b/>
          <w:bCs/>
          <w:sz w:val="24"/>
          <w:szCs w:val="24"/>
        </w:rPr>
        <w:t xml:space="preserve">    </w:t>
      </w:r>
      <w:r w:rsidR="00800859" w:rsidRPr="001F4F7F">
        <w:rPr>
          <w:rFonts w:ascii="Times New Roman" w:hAnsi="Times New Roman" w:cs="Times New Roman"/>
          <w:b/>
          <w:bCs/>
          <w:sz w:val="24"/>
          <w:szCs w:val="24"/>
        </w:rPr>
        <w:t>UNIVERSITY</w:t>
      </w:r>
    </w:p>
    <w:p w:rsidR="000B5043" w:rsidRPr="000B5043" w:rsidRDefault="000B5043" w:rsidP="000B5043">
      <w:pPr>
        <w:pStyle w:val="ListParagraph"/>
        <w:spacing w:after="0" w:line="240" w:lineRule="auto"/>
        <w:ind w:left="0"/>
        <w:jc w:val="center"/>
        <w:rPr>
          <w:rFonts w:ascii="Times New Roman" w:hAnsi="Times New Roman" w:cs="Times New Roman"/>
          <w:b/>
          <w:bCs/>
          <w:sz w:val="12"/>
          <w:szCs w:val="12"/>
        </w:rPr>
      </w:pPr>
    </w:p>
    <w:p w:rsidR="00B55A30" w:rsidRPr="00B55A30" w:rsidRDefault="00B55A30" w:rsidP="000B5043">
      <w:pPr>
        <w:spacing w:after="0" w:line="240" w:lineRule="auto"/>
        <w:jc w:val="center"/>
        <w:rPr>
          <w:rFonts w:ascii="Arial" w:hAnsi="Arial" w:cs="Arial"/>
          <w:b/>
          <w:bCs/>
          <w:sz w:val="20"/>
          <w:szCs w:val="20"/>
        </w:rPr>
      </w:pPr>
      <w:r w:rsidRPr="00B55A30">
        <w:rPr>
          <w:rFonts w:ascii="Arial" w:hAnsi="Arial" w:cs="Arial"/>
          <w:b/>
          <w:bCs/>
          <w:sz w:val="20"/>
          <w:szCs w:val="20"/>
        </w:rPr>
        <w:t>(AFFILIATED COLLEGES)</w:t>
      </w:r>
    </w:p>
    <w:p w:rsidR="00B55A30" w:rsidRDefault="00B55A30" w:rsidP="00F93E76">
      <w:pPr>
        <w:autoSpaceDE w:val="0"/>
        <w:autoSpaceDN w:val="0"/>
        <w:spacing w:after="0" w:line="240" w:lineRule="auto"/>
        <w:outlineLvl w:val="0"/>
        <w:rPr>
          <w:rFonts w:ascii="Times New Roman" w:hAnsi="Times New Roman" w:cs="Times New Roman"/>
          <w:b/>
          <w:bCs/>
          <w:sz w:val="24"/>
          <w:szCs w:val="24"/>
        </w:rPr>
      </w:pPr>
    </w:p>
    <w:p w:rsidR="00800859" w:rsidRPr="00B55A30" w:rsidRDefault="00800859" w:rsidP="000D61D5">
      <w:pPr>
        <w:spacing w:after="0" w:line="240" w:lineRule="auto"/>
        <w:jc w:val="center"/>
        <w:rPr>
          <w:rFonts w:ascii="Times New Roman" w:hAnsi="Times New Roman" w:cs="Times New Roman"/>
          <w:b/>
          <w:sz w:val="24"/>
          <w:szCs w:val="24"/>
          <w:u w:val="single"/>
        </w:rPr>
      </w:pPr>
      <w:r w:rsidRPr="00B55A30">
        <w:rPr>
          <w:rFonts w:ascii="Times New Roman" w:hAnsi="Times New Roman" w:cs="Times New Roman"/>
          <w:b/>
          <w:sz w:val="24"/>
          <w:szCs w:val="24"/>
          <w:u w:val="single"/>
        </w:rPr>
        <w:t>218 - B.Sc. Psychology</w:t>
      </w:r>
    </w:p>
    <w:p w:rsidR="00800859" w:rsidRPr="003C1E8A" w:rsidRDefault="00800859" w:rsidP="000D61D5">
      <w:pPr>
        <w:spacing w:after="0" w:line="240" w:lineRule="auto"/>
        <w:jc w:val="center"/>
        <w:rPr>
          <w:rFonts w:ascii="Times New Roman" w:hAnsi="Times New Roman" w:cs="Times New Roman"/>
          <w:bCs/>
          <w:sz w:val="24"/>
          <w:szCs w:val="24"/>
        </w:rPr>
      </w:pPr>
      <w:r w:rsidRPr="003C1E8A">
        <w:rPr>
          <w:rFonts w:ascii="Times New Roman" w:hAnsi="Times New Roman" w:cs="Times New Roman"/>
          <w:bCs/>
          <w:sz w:val="24"/>
          <w:szCs w:val="24"/>
        </w:rPr>
        <w:t>Programme Structure and Scheme of Examination (under CBCS)</w:t>
      </w:r>
    </w:p>
    <w:p w:rsidR="00800859" w:rsidRPr="003C1E8A" w:rsidRDefault="00800859" w:rsidP="00836F44">
      <w:pPr>
        <w:spacing w:after="0" w:line="240" w:lineRule="auto"/>
        <w:jc w:val="center"/>
        <w:rPr>
          <w:rFonts w:ascii="Times New Roman" w:hAnsi="Times New Roman" w:cs="Times New Roman"/>
          <w:bCs/>
        </w:rPr>
      </w:pPr>
      <w:r w:rsidRPr="003C1E8A">
        <w:rPr>
          <w:rFonts w:ascii="Times New Roman" w:hAnsi="Times New Roman" w:cs="Times New Roman"/>
          <w:bCs/>
        </w:rPr>
        <w:t>(Applicable to the candidates admitted in Affiliated Colleges from the academic year 2023 -2024 onwards)</w:t>
      </w:r>
    </w:p>
    <w:p w:rsidR="00836F44" w:rsidRPr="00836F44" w:rsidRDefault="00836F44" w:rsidP="00836F44">
      <w:pPr>
        <w:spacing w:after="0" w:line="240" w:lineRule="auto"/>
        <w:jc w:val="center"/>
        <w:rPr>
          <w:rFonts w:ascii="Times New Roman" w:hAnsi="Times New Roman" w:cs="Times New Roman"/>
        </w:rPr>
      </w:pP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469"/>
        <w:gridCol w:w="540"/>
        <w:gridCol w:w="4401"/>
        <w:gridCol w:w="790"/>
        <w:gridCol w:w="821"/>
        <w:gridCol w:w="563"/>
        <w:gridCol w:w="632"/>
        <w:gridCol w:w="785"/>
      </w:tblGrid>
      <w:tr w:rsidR="00800859" w:rsidRPr="001F4F7F" w:rsidTr="007E08E8">
        <w:trPr>
          <w:trHeight w:val="481"/>
          <w:jc w:val="center"/>
        </w:trPr>
        <w:tc>
          <w:tcPr>
            <w:tcW w:w="1469" w:type="dxa"/>
            <w:vMerge w:val="restart"/>
            <w:vAlign w:val="center"/>
          </w:tcPr>
          <w:p w:rsidR="00800859" w:rsidRPr="001F4F7F" w:rsidRDefault="00800859" w:rsidP="00285CAD">
            <w:pPr>
              <w:pBdr>
                <w:top w:val="nil"/>
                <w:left w:val="nil"/>
                <w:bottom w:val="nil"/>
                <w:right w:val="nil"/>
                <w:between w:val="nil"/>
              </w:pBdr>
              <w:spacing w:before="212" w:after="0" w:line="240" w:lineRule="auto"/>
              <w:ind w:left="9" w:firstLine="9"/>
              <w:jc w:val="center"/>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Course Code</w:t>
            </w:r>
          </w:p>
        </w:tc>
        <w:tc>
          <w:tcPr>
            <w:tcW w:w="540" w:type="dxa"/>
            <w:vMerge w:val="restart"/>
            <w:vAlign w:val="center"/>
          </w:tcPr>
          <w:p w:rsidR="00800859" w:rsidRPr="001F4F7F" w:rsidRDefault="00800859" w:rsidP="00285CAD">
            <w:pPr>
              <w:pBdr>
                <w:top w:val="nil"/>
                <w:left w:val="nil"/>
                <w:bottom w:val="nil"/>
                <w:right w:val="nil"/>
                <w:between w:val="nil"/>
              </w:pBdr>
              <w:spacing w:before="212" w:after="0" w:line="240" w:lineRule="auto"/>
              <w:jc w:val="center"/>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Part</w:t>
            </w:r>
          </w:p>
        </w:tc>
        <w:tc>
          <w:tcPr>
            <w:tcW w:w="4401" w:type="dxa"/>
            <w:vMerge w:val="restart"/>
            <w:vAlign w:val="center"/>
          </w:tcPr>
          <w:p w:rsidR="00800859" w:rsidRPr="001F4F7F" w:rsidRDefault="00800859" w:rsidP="00285CAD">
            <w:pPr>
              <w:pBdr>
                <w:top w:val="nil"/>
                <w:left w:val="nil"/>
                <w:bottom w:val="nil"/>
                <w:right w:val="nil"/>
                <w:between w:val="nil"/>
              </w:pBdr>
              <w:spacing w:before="212" w:after="0" w:line="240" w:lineRule="auto"/>
              <w:ind w:right="24"/>
              <w:jc w:val="center"/>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Study Components &amp; Course Title</w:t>
            </w:r>
          </w:p>
        </w:tc>
        <w:tc>
          <w:tcPr>
            <w:tcW w:w="790" w:type="dxa"/>
            <w:vMerge w:val="restart"/>
          </w:tcPr>
          <w:p w:rsidR="00800859" w:rsidRPr="001F4F7F" w:rsidRDefault="00800859" w:rsidP="00285CAD">
            <w:pPr>
              <w:pBdr>
                <w:top w:val="nil"/>
                <w:left w:val="nil"/>
                <w:bottom w:val="nil"/>
                <w:right w:val="nil"/>
                <w:between w:val="nil"/>
              </w:pBdr>
              <w:spacing w:before="121" w:after="0" w:line="240" w:lineRule="auto"/>
              <w:ind w:left="51" w:right="41" w:hanging="2"/>
              <w:jc w:val="center"/>
              <w:rPr>
                <w:rFonts w:ascii="Times New Roman" w:hAnsi="Times New Roman" w:cs="Times New Roman"/>
                <w:b/>
                <w:color w:val="000000"/>
                <w:sz w:val="20"/>
                <w:szCs w:val="20"/>
              </w:rPr>
            </w:pPr>
            <w:r>
              <w:rPr>
                <w:rFonts w:ascii="Times New Roman" w:hAnsi="Times New Roman" w:cs="Times New Roman"/>
                <w:b/>
                <w:color w:val="000000"/>
                <w:sz w:val="20"/>
                <w:szCs w:val="20"/>
              </w:rPr>
              <w:t>Credit</w:t>
            </w:r>
          </w:p>
        </w:tc>
        <w:tc>
          <w:tcPr>
            <w:tcW w:w="821" w:type="dxa"/>
            <w:vMerge w:val="restart"/>
          </w:tcPr>
          <w:p w:rsidR="00800859" w:rsidRPr="001F4F7F" w:rsidRDefault="00800859" w:rsidP="00285CAD">
            <w:pPr>
              <w:pBdr>
                <w:top w:val="nil"/>
                <w:left w:val="nil"/>
                <w:bottom w:val="nil"/>
                <w:right w:val="nil"/>
                <w:between w:val="nil"/>
              </w:pBdr>
              <w:spacing w:before="212" w:after="0" w:line="240" w:lineRule="auto"/>
              <w:ind w:left="49" w:right="15"/>
              <w:jc w:val="center"/>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Hours/Week</w:t>
            </w:r>
          </w:p>
        </w:tc>
        <w:tc>
          <w:tcPr>
            <w:tcW w:w="1980" w:type="dxa"/>
            <w:gridSpan w:val="3"/>
          </w:tcPr>
          <w:p w:rsidR="00800859" w:rsidRPr="001F4F7F" w:rsidRDefault="00800859" w:rsidP="00285CAD">
            <w:pPr>
              <w:pBdr>
                <w:top w:val="nil"/>
                <w:left w:val="nil"/>
                <w:bottom w:val="nil"/>
                <w:right w:val="nil"/>
                <w:between w:val="nil"/>
              </w:pBdr>
              <w:spacing w:before="212" w:after="0" w:line="240" w:lineRule="auto"/>
              <w:ind w:left="17"/>
              <w:jc w:val="center"/>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Maximum Marks</w:t>
            </w:r>
          </w:p>
        </w:tc>
      </w:tr>
      <w:tr w:rsidR="00800859" w:rsidRPr="001F4F7F" w:rsidTr="007E08E8">
        <w:trPr>
          <w:trHeight w:val="435"/>
          <w:jc w:val="center"/>
        </w:trPr>
        <w:tc>
          <w:tcPr>
            <w:tcW w:w="1469" w:type="dxa"/>
            <w:vMerge/>
            <w:vAlign w:val="center"/>
          </w:tcPr>
          <w:p w:rsidR="00800859" w:rsidRPr="001F4F7F" w:rsidRDefault="00800859" w:rsidP="00285CAD">
            <w:pPr>
              <w:pBdr>
                <w:top w:val="nil"/>
                <w:left w:val="nil"/>
                <w:bottom w:val="nil"/>
                <w:right w:val="nil"/>
                <w:between w:val="nil"/>
              </w:pBdr>
              <w:spacing w:after="0" w:line="240" w:lineRule="auto"/>
              <w:jc w:val="center"/>
              <w:rPr>
                <w:rFonts w:ascii="Times New Roman" w:hAnsi="Times New Roman" w:cs="Times New Roman"/>
                <w:b/>
                <w:color w:val="000000"/>
                <w:sz w:val="20"/>
                <w:szCs w:val="20"/>
              </w:rPr>
            </w:pPr>
          </w:p>
        </w:tc>
        <w:tc>
          <w:tcPr>
            <w:tcW w:w="540" w:type="dxa"/>
            <w:vMerge/>
            <w:vAlign w:val="center"/>
          </w:tcPr>
          <w:p w:rsidR="00800859" w:rsidRPr="001F4F7F" w:rsidRDefault="00800859" w:rsidP="00285CAD">
            <w:pPr>
              <w:pBdr>
                <w:top w:val="nil"/>
                <w:left w:val="nil"/>
                <w:bottom w:val="nil"/>
                <w:right w:val="nil"/>
                <w:between w:val="nil"/>
              </w:pBdr>
              <w:spacing w:after="0" w:line="240" w:lineRule="auto"/>
              <w:jc w:val="center"/>
              <w:rPr>
                <w:rFonts w:ascii="Times New Roman" w:hAnsi="Times New Roman" w:cs="Times New Roman"/>
                <w:b/>
                <w:color w:val="000000"/>
                <w:sz w:val="20"/>
                <w:szCs w:val="20"/>
              </w:rPr>
            </w:pPr>
          </w:p>
        </w:tc>
        <w:tc>
          <w:tcPr>
            <w:tcW w:w="4401" w:type="dxa"/>
            <w:vMerge/>
            <w:vAlign w:val="center"/>
          </w:tcPr>
          <w:p w:rsidR="00800859" w:rsidRPr="001F4F7F" w:rsidRDefault="00800859" w:rsidP="00285CAD">
            <w:pPr>
              <w:pBdr>
                <w:top w:val="nil"/>
                <w:left w:val="nil"/>
                <w:bottom w:val="nil"/>
                <w:right w:val="nil"/>
                <w:between w:val="nil"/>
              </w:pBdr>
              <w:spacing w:after="0" w:line="240" w:lineRule="auto"/>
              <w:jc w:val="center"/>
              <w:rPr>
                <w:rFonts w:ascii="Times New Roman" w:hAnsi="Times New Roman" w:cs="Times New Roman"/>
                <w:b/>
                <w:color w:val="000000"/>
                <w:sz w:val="20"/>
                <w:szCs w:val="20"/>
              </w:rPr>
            </w:pPr>
          </w:p>
        </w:tc>
        <w:tc>
          <w:tcPr>
            <w:tcW w:w="790" w:type="dxa"/>
            <w:vMerge/>
          </w:tcPr>
          <w:p w:rsidR="00800859" w:rsidRPr="001F4F7F" w:rsidRDefault="00800859" w:rsidP="00285CAD">
            <w:pPr>
              <w:pBdr>
                <w:top w:val="nil"/>
                <w:left w:val="nil"/>
                <w:bottom w:val="nil"/>
                <w:right w:val="nil"/>
                <w:between w:val="nil"/>
              </w:pBdr>
              <w:spacing w:after="0" w:line="240" w:lineRule="auto"/>
              <w:jc w:val="center"/>
              <w:rPr>
                <w:rFonts w:ascii="Times New Roman" w:hAnsi="Times New Roman" w:cs="Times New Roman"/>
                <w:b/>
                <w:color w:val="000000"/>
                <w:sz w:val="20"/>
                <w:szCs w:val="20"/>
              </w:rPr>
            </w:pPr>
          </w:p>
        </w:tc>
        <w:tc>
          <w:tcPr>
            <w:tcW w:w="821" w:type="dxa"/>
            <w:vMerge/>
          </w:tcPr>
          <w:p w:rsidR="00800859" w:rsidRPr="001F4F7F" w:rsidRDefault="00800859" w:rsidP="00285CAD">
            <w:pPr>
              <w:pBdr>
                <w:top w:val="nil"/>
                <w:left w:val="nil"/>
                <w:bottom w:val="nil"/>
                <w:right w:val="nil"/>
                <w:between w:val="nil"/>
              </w:pBdr>
              <w:spacing w:after="0" w:line="240" w:lineRule="auto"/>
              <w:jc w:val="center"/>
              <w:rPr>
                <w:rFonts w:ascii="Times New Roman" w:hAnsi="Times New Roman" w:cs="Times New Roman"/>
                <w:b/>
                <w:color w:val="000000"/>
                <w:sz w:val="20"/>
                <w:szCs w:val="20"/>
              </w:rPr>
            </w:pPr>
          </w:p>
        </w:tc>
        <w:tc>
          <w:tcPr>
            <w:tcW w:w="563" w:type="dxa"/>
            <w:vAlign w:val="center"/>
          </w:tcPr>
          <w:p w:rsidR="00800859" w:rsidRPr="001F4F7F" w:rsidRDefault="00800859" w:rsidP="00285CAD">
            <w:pPr>
              <w:pBdr>
                <w:top w:val="nil"/>
                <w:left w:val="nil"/>
                <w:bottom w:val="nil"/>
                <w:right w:val="nil"/>
                <w:between w:val="nil"/>
              </w:pBdr>
              <w:spacing w:after="0" w:line="240" w:lineRule="auto"/>
              <w:ind w:left="59" w:right="19"/>
              <w:jc w:val="center"/>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CIA</w:t>
            </w:r>
          </w:p>
        </w:tc>
        <w:tc>
          <w:tcPr>
            <w:tcW w:w="632" w:type="dxa"/>
            <w:vAlign w:val="center"/>
          </w:tcPr>
          <w:p w:rsidR="00800859" w:rsidRPr="001F4F7F" w:rsidRDefault="00800859" w:rsidP="00285CAD">
            <w:pPr>
              <w:pBdr>
                <w:top w:val="nil"/>
                <w:left w:val="nil"/>
                <w:bottom w:val="nil"/>
                <w:right w:val="nil"/>
                <w:between w:val="nil"/>
              </w:pBdr>
              <w:spacing w:after="0" w:line="240" w:lineRule="auto"/>
              <w:ind w:left="38" w:right="36"/>
              <w:jc w:val="center"/>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ESE</w:t>
            </w:r>
          </w:p>
        </w:tc>
        <w:tc>
          <w:tcPr>
            <w:tcW w:w="785" w:type="dxa"/>
            <w:tcBorders>
              <w:top w:val="nil"/>
            </w:tcBorders>
            <w:vAlign w:val="center"/>
          </w:tcPr>
          <w:p w:rsidR="00800859" w:rsidRPr="001F4F7F" w:rsidRDefault="00800859" w:rsidP="00285CAD">
            <w:pPr>
              <w:spacing w:after="0" w:line="240" w:lineRule="auto"/>
              <w:ind w:right="8"/>
              <w:jc w:val="center"/>
              <w:rPr>
                <w:rFonts w:ascii="Times New Roman" w:hAnsi="Times New Roman" w:cs="Times New Roman"/>
                <w:b/>
                <w:sz w:val="20"/>
                <w:szCs w:val="20"/>
              </w:rPr>
            </w:pPr>
            <w:r w:rsidRPr="001F4F7F">
              <w:rPr>
                <w:rFonts w:ascii="Times New Roman" w:hAnsi="Times New Roman" w:cs="Times New Roman"/>
                <w:b/>
                <w:sz w:val="20"/>
                <w:szCs w:val="20"/>
              </w:rPr>
              <w:t>Total</w:t>
            </w:r>
          </w:p>
        </w:tc>
      </w:tr>
      <w:tr w:rsidR="00800859" w:rsidRPr="001F4F7F" w:rsidTr="007E08E8">
        <w:trPr>
          <w:trHeight w:val="313"/>
          <w:jc w:val="center"/>
        </w:trPr>
        <w:tc>
          <w:tcPr>
            <w:tcW w:w="1469"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540" w:type="dxa"/>
            <w:vAlign w:val="center"/>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4401"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r w:rsidRPr="00836F44">
              <w:rPr>
                <w:rFonts w:ascii="Times New Roman" w:hAnsi="Times New Roman" w:cs="Times New Roman"/>
                <w:b/>
                <w:color w:val="000000"/>
                <w:sz w:val="20"/>
                <w:szCs w:val="20"/>
              </w:rPr>
              <w:t>SEMESTER – I</w:t>
            </w:r>
          </w:p>
        </w:tc>
        <w:tc>
          <w:tcPr>
            <w:tcW w:w="790"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821"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563"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632"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785"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r>
      <w:tr w:rsidR="000D61D5" w:rsidRPr="001F4F7F" w:rsidTr="007E08E8">
        <w:trPr>
          <w:trHeight w:val="313"/>
          <w:jc w:val="center"/>
        </w:trPr>
        <w:tc>
          <w:tcPr>
            <w:tcW w:w="1469" w:type="dxa"/>
            <w:vAlign w:val="center"/>
          </w:tcPr>
          <w:p w:rsidR="000D61D5" w:rsidRPr="00836F44" w:rsidRDefault="000D61D5" w:rsidP="00285CAD">
            <w:pPr>
              <w:widowControl w:val="0"/>
              <w:spacing w:before="1" w:after="0" w:line="240" w:lineRule="auto"/>
              <w:rPr>
                <w:rFonts w:ascii="Times New Roman" w:hAnsi="Times New Roman" w:cs="Times New Roman"/>
                <w:color w:val="000000"/>
                <w:sz w:val="20"/>
                <w:szCs w:val="20"/>
              </w:rPr>
            </w:pPr>
          </w:p>
          <w:p w:rsidR="004577FB" w:rsidRDefault="00285CAD" w:rsidP="00285CAD">
            <w:pPr>
              <w:widowControl w:val="0"/>
              <w:spacing w:before="1"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23UTAML11</w:t>
            </w:r>
          </w:p>
          <w:p w:rsidR="000D61D5" w:rsidRPr="00836F44" w:rsidRDefault="00285CAD" w:rsidP="00285CAD">
            <w:pPr>
              <w:widowControl w:val="0"/>
              <w:spacing w:before="1"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23UHINL11</w:t>
            </w:r>
          </w:p>
          <w:p w:rsidR="000D61D5" w:rsidRPr="00836F44" w:rsidRDefault="00285CAD" w:rsidP="00285CAD">
            <w:pPr>
              <w:widowControl w:val="0"/>
              <w:spacing w:before="1"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23UFREL11</w:t>
            </w:r>
          </w:p>
        </w:tc>
        <w:tc>
          <w:tcPr>
            <w:tcW w:w="540" w:type="dxa"/>
            <w:vAlign w:val="center"/>
          </w:tcPr>
          <w:p w:rsidR="000D61D5" w:rsidRPr="00836F44" w:rsidRDefault="000D61D5" w:rsidP="00285CAD">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I</w:t>
            </w:r>
          </w:p>
        </w:tc>
        <w:tc>
          <w:tcPr>
            <w:tcW w:w="4401" w:type="dxa"/>
            <w:vAlign w:val="center"/>
          </w:tcPr>
          <w:p w:rsidR="00285CAD" w:rsidRDefault="000D61D5" w:rsidP="00285CAD">
            <w:pPr>
              <w:spacing w:after="0" w:line="240" w:lineRule="auto"/>
              <w:rPr>
                <w:rFonts w:ascii="Latha" w:hAnsi="Latha"/>
                <w:spacing w:val="12"/>
                <w:w w:val="105"/>
                <w:lang w:val="en-US"/>
              </w:rPr>
            </w:pPr>
            <w:r w:rsidRPr="00836F44">
              <w:rPr>
                <w:rFonts w:ascii="Times New Roman" w:hAnsi="Times New Roman" w:cs="Times New Roman"/>
                <w:color w:val="000000"/>
                <w:sz w:val="20"/>
                <w:szCs w:val="20"/>
              </w:rPr>
              <w:t>Language – I</w:t>
            </w:r>
            <w:r w:rsidR="00285CAD" w:rsidRPr="00667356">
              <w:rPr>
                <w:rFonts w:ascii="Latha" w:hAnsi="Latha" w:hint="cs"/>
                <w:spacing w:val="12"/>
                <w:w w:val="105"/>
                <w:cs/>
              </w:rPr>
              <w:t xml:space="preserve"> </w:t>
            </w:r>
          </w:p>
          <w:p w:rsidR="00285CAD" w:rsidRPr="00B74608" w:rsidRDefault="00285CAD" w:rsidP="00285CAD">
            <w:pPr>
              <w:spacing w:after="0" w:line="240" w:lineRule="auto"/>
              <w:rPr>
                <w:spacing w:val="12"/>
                <w:w w:val="105"/>
                <w:sz w:val="20"/>
                <w:szCs w:val="20"/>
              </w:rPr>
            </w:pPr>
            <w:r w:rsidRPr="00B74608">
              <w:rPr>
                <w:rFonts w:ascii="Latha" w:hAnsi="Latha" w:cs="Nirmala UI" w:hint="cs"/>
                <w:spacing w:val="12"/>
                <w:w w:val="105"/>
                <w:sz w:val="20"/>
                <w:szCs w:val="20"/>
                <w:cs/>
              </w:rPr>
              <w:t>பொது</w:t>
            </w:r>
            <w:r w:rsidR="00072E8E" w:rsidRPr="00B74608">
              <w:rPr>
                <w:rFonts w:ascii="Latha" w:hAnsi="Latha"/>
                <w:spacing w:val="12"/>
                <w:w w:val="105"/>
                <w:sz w:val="20"/>
                <w:szCs w:val="20"/>
                <w:lang w:val="en-US"/>
              </w:rPr>
              <w:t xml:space="preserve"> </w:t>
            </w:r>
            <w:r w:rsidRPr="00B74608">
              <w:rPr>
                <w:rFonts w:ascii="Latha" w:hAnsi="Latha" w:cs="Nirmala UI" w:hint="cs"/>
                <w:spacing w:val="12"/>
                <w:w w:val="105"/>
                <w:sz w:val="20"/>
                <w:szCs w:val="20"/>
                <w:cs/>
              </w:rPr>
              <w:t>தமிழ்</w:t>
            </w:r>
            <w:r w:rsidRPr="00B74608">
              <w:rPr>
                <w:w w:val="105"/>
                <w:sz w:val="20"/>
                <w:szCs w:val="20"/>
              </w:rPr>
              <w:t>-I</w:t>
            </w:r>
            <w:r w:rsidR="00C03489">
              <w:rPr>
                <w:w w:val="105"/>
                <w:sz w:val="20"/>
                <w:szCs w:val="20"/>
              </w:rPr>
              <w:t xml:space="preserve">: </w:t>
            </w:r>
            <w:r w:rsidR="00C03489" w:rsidRPr="004124F0">
              <w:rPr>
                <w:rFonts w:ascii="Nirmala UI" w:eastAsia="Arial Unicode MS" w:hAnsi="Nirmala UI" w:cs="Nirmala UI" w:hint="cs"/>
                <w:bCs/>
                <w:color w:val="000000"/>
                <w:sz w:val="18"/>
                <w:szCs w:val="18"/>
                <w:cs/>
              </w:rPr>
              <w:t>தமிழிலக்கிய</w:t>
            </w:r>
            <w:r w:rsidR="00C03489" w:rsidRPr="004124F0">
              <w:rPr>
                <w:rFonts w:ascii="Times New Roman" w:eastAsia="Arial Unicode MS" w:hAnsi="Times New Roman" w:cs="Times New Roman"/>
                <w:bCs/>
                <w:color w:val="000000"/>
                <w:sz w:val="18"/>
                <w:szCs w:val="18"/>
                <w:cs/>
              </w:rPr>
              <w:t xml:space="preserve"> </w:t>
            </w:r>
            <w:r w:rsidR="00C03489" w:rsidRPr="004124F0">
              <w:rPr>
                <w:rFonts w:ascii="Nirmala UI" w:eastAsia="Arial Unicode MS" w:hAnsi="Nirmala UI" w:cs="Nirmala UI" w:hint="cs"/>
                <w:bCs/>
                <w:color w:val="000000"/>
                <w:sz w:val="18"/>
                <w:szCs w:val="18"/>
                <w:cs/>
              </w:rPr>
              <w:t>வரலாறு</w:t>
            </w:r>
            <w:r w:rsidR="00C03489">
              <w:rPr>
                <w:rFonts w:ascii="Nirmala UI" w:eastAsia="Arial Unicode MS" w:hAnsi="Nirmala UI" w:cs="Nirmala UI"/>
                <w:bCs/>
                <w:color w:val="000000"/>
                <w:sz w:val="18"/>
                <w:szCs w:val="18"/>
              </w:rPr>
              <w:t>-</w:t>
            </w:r>
            <w:r w:rsidR="00C03489" w:rsidRPr="004124F0">
              <w:rPr>
                <w:rFonts w:ascii="Times New Roman" w:hAnsi="Times New Roman" w:cs="Times New Roman"/>
                <w:b/>
                <w:bCs/>
                <w:color w:val="000000"/>
                <w:sz w:val="20"/>
                <w:szCs w:val="20"/>
              </w:rPr>
              <w:t>1</w:t>
            </w:r>
          </w:p>
          <w:p w:rsidR="000D61D5" w:rsidRPr="00836F44" w:rsidRDefault="000D61D5" w:rsidP="00285CAD">
            <w:pPr>
              <w:spacing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Hindi-I/</w:t>
            </w:r>
          </w:p>
          <w:p w:rsidR="000D61D5" w:rsidRPr="00836F44" w:rsidRDefault="000D61D5" w:rsidP="00285CAD">
            <w:pPr>
              <w:spacing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French-I</w:t>
            </w:r>
          </w:p>
        </w:tc>
        <w:tc>
          <w:tcPr>
            <w:tcW w:w="790" w:type="dxa"/>
            <w:vAlign w:val="center"/>
          </w:tcPr>
          <w:p w:rsidR="000D61D5" w:rsidRPr="00836F44" w:rsidRDefault="000D61D5" w:rsidP="00285CAD">
            <w:pPr>
              <w:spacing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3</w:t>
            </w:r>
          </w:p>
        </w:tc>
        <w:tc>
          <w:tcPr>
            <w:tcW w:w="821" w:type="dxa"/>
            <w:vAlign w:val="center"/>
          </w:tcPr>
          <w:p w:rsidR="000D61D5" w:rsidRPr="00836F44" w:rsidRDefault="000D61D5" w:rsidP="00285CAD">
            <w:pPr>
              <w:spacing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6</w:t>
            </w:r>
          </w:p>
        </w:tc>
        <w:tc>
          <w:tcPr>
            <w:tcW w:w="563" w:type="dxa"/>
            <w:vAlign w:val="center"/>
          </w:tcPr>
          <w:p w:rsidR="000D61D5" w:rsidRPr="00836F44" w:rsidRDefault="000D61D5" w:rsidP="00285CAD">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vAlign w:val="center"/>
          </w:tcPr>
          <w:p w:rsidR="000D61D5" w:rsidRPr="00836F44" w:rsidRDefault="000D61D5" w:rsidP="00285CAD">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vAlign w:val="center"/>
          </w:tcPr>
          <w:p w:rsidR="000D61D5" w:rsidRPr="00836F44" w:rsidRDefault="000D61D5" w:rsidP="00285CAD">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0D61D5" w:rsidRPr="001F4F7F" w:rsidTr="007E08E8">
        <w:trPr>
          <w:trHeight w:val="368"/>
          <w:jc w:val="center"/>
        </w:trPr>
        <w:tc>
          <w:tcPr>
            <w:tcW w:w="1469" w:type="dxa"/>
            <w:vAlign w:val="center"/>
          </w:tcPr>
          <w:p w:rsidR="000D61D5" w:rsidRPr="00836F44" w:rsidRDefault="000D61D5" w:rsidP="00285CAD">
            <w:pPr>
              <w:widowControl w:val="0"/>
              <w:spacing w:before="1"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23UENGL12</w:t>
            </w:r>
          </w:p>
        </w:tc>
        <w:tc>
          <w:tcPr>
            <w:tcW w:w="540" w:type="dxa"/>
            <w:vAlign w:val="center"/>
          </w:tcPr>
          <w:p w:rsidR="000D61D5" w:rsidRPr="00836F44" w:rsidRDefault="000D61D5" w:rsidP="00285CAD">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II</w:t>
            </w:r>
          </w:p>
        </w:tc>
        <w:tc>
          <w:tcPr>
            <w:tcW w:w="4401" w:type="dxa"/>
            <w:vAlign w:val="center"/>
          </w:tcPr>
          <w:p w:rsidR="000D61D5" w:rsidRPr="00836F44" w:rsidRDefault="00285CAD" w:rsidP="00285CA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General </w:t>
            </w:r>
            <w:r w:rsidR="000D61D5" w:rsidRPr="00836F44">
              <w:rPr>
                <w:rFonts w:ascii="Times New Roman" w:hAnsi="Times New Roman" w:cs="Times New Roman"/>
                <w:color w:val="000000"/>
                <w:sz w:val="20"/>
                <w:szCs w:val="20"/>
              </w:rPr>
              <w:t>English – I</w:t>
            </w:r>
          </w:p>
        </w:tc>
        <w:tc>
          <w:tcPr>
            <w:tcW w:w="790" w:type="dxa"/>
            <w:vAlign w:val="center"/>
          </w:tcPr>
          <w:p w:rsidR="000D61D5" w:rsidRPr="00836F44" w:rsidRDefault="000D61D5" w:rsidP="00285CAD">
            <w:pPr>
              <w:spacing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3</w:t>
            </w:r>
          </w:p>
        </w:tc>
        <w:tc>
          <w:tcPr>
            <w:tcW w:w="821" w:type="dxa"/>
            <w:vAlign w:val="center"/>
          </w:tcPr>
          <w:p w:rsidR="000D61D5" w:rsidRPr="00836F44" w:rsidRDefault="000D61D5" w:rsidP="00285CAD">
            <w:pPr>
              <w:spacing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6</w:t>
            </w:r>
          </w:p>
        </w:tc>
        <w:tc>
          <w:tcPr>
            <w:tcW w:w="563" w:type="dxa"/>
            <w:vAlign w:val="center"/>
          </w:tcPr>
          <w:p w:rsidR="000D61D5" w:rsidRPr="00836F44" w:rsidRDefault="000D61D5" w:rsidP="00285CAD">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vAlign w:val="center"/>
          </w:tcPr>
          <w:p w:rsidR="000D61D5" w:rsidRPr="00836F44" w:rsidRDefault="000D61D5" w:rsidP="00285CAD">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vAlign w:val="center"/>
          </w:tcPr>
          <w:p w:rsidR="000D61D5" w:rsidRPr="00836F44" w:rsidRDefault="000D61D5" w:rsidP="00285CAD">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800859" w:rsidRPr="001F4F7F" w:rsidTr="007E08E8">
        <w:trPr>
          <w:trHeight w:val="368"/>
          <w:jc w:val="center"/>
        </w:trPr>
        <w:tc>
          <w:tcPr>
            <w:tcW w:w="1469" w:type="dxa"/>
          </w:tcPr>
          <w:p w:rsidR="00800859" w:rsidRPr="00836F44" w:rsidRDefault="00800859" w:rsidP="00285CAD">
            <w:pPr>
              <w:widowControl w:val="0"/>
              <w:pBdr>
                <w:top w:val="nil"/>
                <w:left w:val="nil"/>
                <w:bottom w:val="nil"/>
                <w:right w:val="nil"/>
                <w:between w:val="nil"/>
              </w:pBdr>
              <w:spacing w:before="1"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23UPSYC13</w:t>
            </w:r>
          </w:p>
        </w:tc>
        <w:tc>
          <w:tcPr>
            <w:tcW w:w="540" w:type="dxa"/>
            <w:vMerge w:val="restart"/>
            <w:vAlign w:val="center"/>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III</w:t>
            </w:r>
          </w:p>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4401" w:type="dxa"/>
          </w:tcPr>
          <w:p w:rsidR="00800859" w:rsidRPr="00970F1A" w:rsidRDefault="00800859" w:rsidP="0086322F">
            <w:pPr>
              <w:pBdr>
                <w:top w:val="nil"/>
                <w:left w:val="nil"/>
                <w:bottom w:val="nil"/>
                <w:right w:val="nil"/>
                <w:between w:val="nil"/>
              </w:pBdr>
              <w:spacing w:before="1" w:after="0" w:line="240" w:lineRule="auto"/>
              <w:rPr>
                <w:rFonts w:ascii="Times New Roman" w:hAnsi="Times New Roman" w:cs="Times New Roman"/>
                <w:color w:val="000000"/>
                <w:sz w:val="20"/>
                <w:szCs w:val="20"/>
              </w:rPr>
            </w:pPr>
            <w:r w:rsidRPr="00970F1A">
              <w:rPr>
                <w:rFonts w:ascii="Times New Roman" w:hAnsi="Times New Roman" w:cs="Times New Roman"/>
                <w:color w:val="000000"/>
                <w:sz w:val="20"/>
                <w:szCs w:val="20"/>
              </w:rPr>
              <w:t xml:space="preserve">Core - </w:t>
            </w:r>
            <w:proofErr w:type="gramStart"/>
            <w:r w:rsidRPr="00970F1A">
              <w:rPr>
                <w:rFonts w:ascii="Times New Roman" w:hAnsi="Times New Roman" w:cs="Times New Roman"/>
                <w:color w:val="000000"/>
                <w:sz w:val="20"/>
                <w:szCs w:val="20"/>
              </w:rPr>
              <w:t>I:</w:t>
            </w:r>
            <w:r w:rsidRPr="00970F1A">
              <w:rPr>
                <w:rFonts w:ascii="Times New Roman" w:eastAsia="Arial" w:hAnsi="Times New Roman" w:cs="Times New Roman"/>
                <w:bCs/>
                <w:sz w:val="20"/>
                <w:szCs w:val="20"/>
              </w:rPr>
              <w:t>General</w:t>
            </w:r>
            <w:proofErr w:type="gramEnd"/>
            <w:r w:rsidRPr="00970F1A">
              <w:rPr>
                <w:rFonts w:ascii="Times New Roman" w:eastAsia="Arial" w:hAnsi="Times New Roman" w:cs="Times New Roman"/>
                <w:bCs/>
                <w:sz w:val="20"/>
                <w:szCs w:val="20"/>
              </w:rPr>
              <w:t xml:space="preserve"> Psychology –I</w:t>
            </w:r>
          </w:p>
        </w:tc>
        <w:tc>
          <w:tcPr>
            <w:tcW w:w="790" w:type="dxa"/>
          </w:tcPr>
          <w:p w:rsidR="00800859" w:rsidRPr="00836F44" w:rsidRDefault="0060611D"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5</w:t>
            </w:r>
          </w:p>
        </w:tc>
        <w:tc>
          <w:tcPr>
            <w:tcW w:w="821"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5</w:t>
            </w:r>
          </w:p>
        </w:tc>
        <w:tc>
          <w:tcPr>
            <w:tcW w:w="563"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800859" w:rsidRPr="001F4F7F" w:rsidTr="007E08E8">
        <w:trPr>
          <w:trHeight w:val="368"/>
          <w:jc w:val="center"/>
        </w:trPr>
        <w:tc>
          <w:tcPr>
            <w:tcW w:w="1469" w:type="dxa"/>
          </w:tcPr>
          <w:p w:rsidR="00800859" w:rsidRPr="00836F44" w:rsidRDefault="00800859" w:rsidP="00285CAD">
            <w:pPr>
              <w:widowControl w:val="0"/>
              <w:pBdr>
                <w:top w:val="nil"/>
                <w:left w:val="nil"/>
                <w:bottom w:val="nil"/>
                <w:right w:val="nil"/>
                <w:between w:val="nil"/>
              </w:pBdr>
              <w:spacing w:before="1"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23UPSYC14</w:t>
            </w:r>
          </w:p>
        </w:tc>
        <w:tc>
          <w:tcPr>
            <w:tcW w:w="540" w:type="dxa"/>
            <w:vMerge/>
            <w:vAlign w:val="center"/>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4401" w:type="dxa"/>
          </w:tcPr>
          <w:p w:rsidR="00800859" w:rsidRPr="00970F1A" w:rsidRDefault="00800859" w:rsidP="00631025">
            <w:pPr>
              <w:pBdr>
                <w:top w:val="nil"/>
                <w:left w:val="nil"/>
                <w:bottom w:val="nil"/>
                <w:right w:val="nil"/>
                <w:between w:val="nil"/>
              </w:pBdr>
              <w:spacing w:before="1" w:after="0" w:line="240" w:lineRule="auto"/>
              <w:rPr>
                <w:rFonts w:ascii="Times New Roman" w:hAnsi="Times New Roman" w:cs="Times New Roman"/>
                <w:color w:val="000000"/>
                <w:sz w:val="20"/>
                <w:szCs w:val="20"/>
              </w:rPr>
            </w:pPr>
            <w:r w:rsidRPr="00970F1A">
              <w:rPr>
                <w:rFonts w:ascii="Times New Roman" w:hAnsi="Times New Roman" w:cs="Times New Roman"/>
                <w:color w:val="000000"/>
                <w:sz w:val="20"/>
                <w:szCs w:val="20"/>
              </w:rPr>
              <w:t>Core - II:</w:t>
            </w:r>
            <w:r w:rsidR="00631025" w:rsidRPr="00970F1A">
              <w:rPr>
                <w:rFonts w:ascii="Times New Roman" w:hAnsi="Times New Roman" w:cs="Times New Roman"/>
                <w:color w:val="000000"/>
                <w:sz w:val="20"/>
                <w:szCs w:val="20"/>
              </w:rPr>
              <w:t xml:space="preserve"> </w:t>
            </w:r>
            <w:r w:rsidRPr="00970F1A">
              <w:rPr>
                <w:rFonts w:ascii="Times New Roman" w:eastAsia="Arial" w:hAnsi="Times New Roman" w:cs="Times New Roman"/>
                <w:bCs/>
                <w:sz w:val="20"/>
                <w:szCs w:val="20"/>
              </w:rPr>
              <w:t>Biological Psychology</w:t>
            </w:r>
          </w:p>
        </w:tc>
        <w:tc>
          <w:tcPr>
            <w:tcW w:w="790" w:type="dxa"/>
          </w:tcPr>
          <w:p w:rsidR="00800859" w:rsidRPr="00836F44" w:rsidRDefault="0060611D"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5</w:t>
            </w:r>
          </w:p>
        </w:tc>
        <w:tc>
          <w:tcPr>
            <w:tcW w:w="821"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5</w:t>
            </w:r>
          </w:p>
        </w:tc>
        <w:tc>
          <w:tcPr>
            <w:tcW w:w="563"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800859" w:rsidRPr="001F4F7F" w:rsidTr="007E08E8">
        <w:trPr>
          <w:trHeight w:val="505"/>
          <w:jc w:val="center"/>
        </w:trPr>
        <w:tc>
          <w:tcPr>
            <w:tcW w:w="1469" w:type="dxa"/>
          </w:tcPr>
          <w:p w:rsidR="006E33B0" w:rsidRDefault="006E33B0" w:rsidP="00285CAD">
            <w:pPr>
              <w:widowControl w:val="0"/>
              <w:pBdr>
                <w:top w:val="nil"/>
                <w:left w:val="nil"/>
                <w:bottom w:val="nil"/>
                <w:right w:val="nil"/>
                <w:between w:val="nil"/>
              </w:pBdr>
              <w:spacing w:before="1" w:after="0" w:line="240" w:lineRule="auto"/>
              <w:rPr>
                <w:rFonts w:ascii="Times New Roman" w:hAnsi="Times New Roman" w:cs="Times New Roman"/>
                <w:color w:val="000000"/>
                <w:sz w:val="20"/>
                <w:szCs w:val="20"/>
              </w:rPr>
            </w:pPr>
          </w:p>
          <w:p w:rsidR="00800859" w:rsidRPr="00836F44" w:rsidRDefault="00C35B81" w:rsidP="00285CAD">
            <w:pPr>
              <w:widowControl w:val="0"/>
              <w:pBdr>
                <w:top w:val="nil"/>
                <w:left w:val="nil"/>
                <w:bottom w:val="nil"/>
                <w:right w:val="nil"/>
                <w:between w:val="nil"/>
              </w:pBdr>
              <w:spacing w:before="1"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23UPSYE</w:t>
            </w:r>
            <w:r w:rsidR="00800859" w:rsidRPr="00836F44">
              <w:rPr>
                <w:rFonts w:ascii="Times New Roman" w:hAnsi="Times New Roman" w:cs="Times New Roman"/>
                <w:color w:val="000000"/>
                <w:sz w:val="20"/>
                <w:szCs w:val="20"/>
              </w:rPr>
              <w:t>15</w:t>
            </w:r>
          </w:p>
        </w:tc>
        <w:tc>
          <w:tcPr>
            <w:tcW w:w="540" w:type="dxa"/>
            <w:vMerge/>
            <w:tcBorders>
              <w:bottom w:val="single" w:sz="4" w:space="0" w:color="auto"/>
            </w:tcBorders>
            <w:vAlign w:val="center"/>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4401" w:type="dxa"/>
          </w:tcPr>
          <w:p w:rsidR="000D61D5" w:rsidRPr="00970F1A" w:rsidRDefault="008D1DCA" w:rsidP="00285CAD">
            <w:pPr>
              <w:pBdr>
                <w:top w:val="nil"/>
                <w:left w:val="nil"/>
                <w:bottom w:val="nil"/>
                <w:right w:val="nil"/>
                <w:between w:val="nil"/>
              </w:pBdr>
              <w:spacing w:before="1" w:after="0" w:line="240" w:lineRule="auto"/>
              <w:rPr>
                <w:rFonts w:ascii="Times New Roman" w:hAnsi="Times New Roman" w:cs="Times New Roman"/>
                <w:color w:val="000000"/>
                <w:sz w:val="20"/>
                <w:szCs w:val="20"/>
              </w:rPr>
            </w:pPr>
            <w:r w:rsidRPr="00970F1A">
              <w:rPr>
                <w:rFonts w:ascii="Times New Roman" w:hAnsi="Times New Roman" w:cs="Times New Roman"/>
                <w:color w:val="000000"/>
                <w:sz w:val="20"/>
                <w:szCs w:val="20"/>
              </w:rPr>
              <w:t xml:space="preserve">Elective </w:t>
            </w:r>
            <w:r w:rsidR="000D61D5" w:rsidRPr="00970F1A">
              <w:rPr>
                <w:rFonts w:ascii="Times New Roman" w:hAnsi="Times New Roman" w:cs="Times New Roman"/>
                <w:color w:val="000000"/>
                <w:sz w:val="20"/>
                <w:szCs w:val="20"/>
              </w:rPr>
              <w:t>–</w:t>
            </w:r>
            <w:r w:rsidRPr="00970F1A">
              <w:rPr>
                <w:rFonts w:ascii="Times New Roman" w:hAnsi="Times New Roman" w:cs="Times New Roman"/>
                <w:color w:val="000000"/>
                <w:sz w:val="20"/>
                <w:szCs w:val="20"/>
              </w:rPr>
              <w:t>I</w:t>
            </w:r>
          </w:p>
          <w:p w:rsidR="00800859" w:rsidRPr="00970F1A" w:rsidRDefault="00800859" w:rsidP="00251418">
            <w:pPr>
              <w:pBdr>
                <w:top w:val="nil"/>
                <w:left w:val="nil"/>
                <w:bottom w:val="nil"/>
                <w:right w:val="nil"/>
                <w:between w:val="nil"/>
              </w:pBdr>
              <w:spacing w:before="1" w:after="0" w:line="240" w:lineRule="auto"/>
              <w:rPr>
                <w:rFonts w:ascii="Times New Roman" w:hAnsi="Times New Roman" w:cs="Times New Roman"/>
                <w:color w:val="000000"/>
                <w:sz w:val="20"/>
                <w:szCs w:val="20"/>
              </w:rPr>
            </w:pPr>
            <w:r w:rsidRPr="00970F1A">
              <w:rPr>
                <w:rFonts w:ascii="Times New Roman" w:hAnsi="Times New Roman" w:cs="Times New Roman"/>
                <w:bCs/>
                <w:color w:val="000000"/>
                <w:sz w:val="20"/>
                <w:szCs w:val="20"/>
              </w:rPr>
              <w:t>Building Psychological Capital</w:t>
            </w:r>
          </w:p>
        </w:tc>
        <w:tc>
          <w:tcPr>
            <w:tcW w:w="790"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3</w:t>
            </w:r>
          </w:p>
        </w:tc>
        <w:tc>
          <w:tcPr>
            <w:tcW w:w="821"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4</w:t>
            </w:r>
          </w:p>
        </w:tc>
        <w:tc>
          <w:tcPr>
            <w:tcW w:w="563"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800859" w:rsidRPr="001F4F7F" w:rsidTr="007E08E8">
        <w:trPr>
          <w:trHeight w:val="505"/>
          <w:jc w:val="center"/>
        </w:trPr>
        <w:tc>
          <w:tcPr>
            <w:tcW w:w="1469" w:type="dxa"/>
            <w:tcBorders>
              <w:right w:val="single" w:sz="4" w:space="0" w:color="auto"/>
            </w:tcBorders>
          </w:tcPr>
          <w:p w:rsidR="00AA21B0" w:rsidRDefault="00AA21B0" w:rsidP="00AA21B0">
            <w:pPr>
              <w:widowControl w:val="0"/>
              <w:pBdr>
                <w:top w:val="nil"/>
                <w:left w:val="nil"/>
                <w:bottom w:val="nil"/>
                <w:right w:val="nil"/>
                <w:between w:val="nil"/>
              </w:pBdr>
              <w:spacing w:before="1" w:after="0" w:line="240" w:lineRule="auto"/>
              <w:rPr>
                <w:rFonts w:ascii="Times New Roman" w:hAnsi="Times New Roman" w:cs="Times New Roman"/>
                <w:color w:val="000000"/>
                <w:sz w:val="20"/>
                <w:szCs w:val="20"/>
              </w:rPr>
            </w:pPr>
          </w:p>
          <w:p w:rsidR="002658AC" w:rsidRDefault="002658AC" w:rsidP="00AA21B0">
            <w:pPr>
              <w:widowControl w:val="0"/>
              <w:pBdr>
                <w:top w:val="nil"/>
                <w:left w:val="nil"/>
                <w:bottom w:val="nil"/>
                <w:right w:val="nil"/>
                <w:between w:val="nil"/>
              </w:pBdr>
              <w:spacing w:before="1" w:after="0" w:line="240" w:lineRule="auto"/>
              <w:rPr>
                <w:rFonts w:ascii="Times New Roman" w:hAnsi="Times New Roman" w:cs="Times New Roman"/>
                <w:color w:val="000000"/>
                <w:sz w:val="20"/>
                <w:szCs w:val="20"/>
              </w:rPr>
            </w:pPr>
          </w:p>
          <w:p w:rsidR="00AA21B0" w:rsidRPr="00AA21B0" w:rsidRDefault="00AA21B0" w:rsidP="00AA21B0">
            <w:pPr>
              <w:widowControl w:val="0"/>
              <w:pBdr>
                <w:top w:val="nil"/>
                <w:left w:val="nil"/>
                <w:bottom w:val="nil"/>
                <w:right w:val="nil"/>
                <w:between w:val="nil"/>
              </w:pBdr>
              <w:spacing w:before="1" w:after="0" w:line="240" w:lineRule="auto"/>
              <w:rPr>
                <w:rFonts w:ascii="Times New Roman" w:hAnsi="Times New Roman" w:cs="Times New Roman"/>
                <w:color w:val="000000"/>
                <w:sz w:val="20"/>
                <w:szCs w:val="20"/>
              </w:rPr>
            </w:pPr>
            <w:r w:rsidRPr="00AA21B0">
              <w:rPr>
                <w:rFonts w:ascii="Times New Roman" w:hAnsi="Times New Roman" w:cs="Times New Roman"/>
                <w:color w:val="000000"/>
                <w:sz w:val="20"/>
                <w:szCs w:val="20"/>
              </w:rPr>
              <w:t>23UTAMB16</w:t>
            </w:r>
          </w:p>
          <w:p w:rsidR="00800859" w:rsidRPr="00836F44" w:rsidRDefault="00AA21B0" w:rsidP="00AA21B0">
            <w:pPr>
              <w:widowControl w:val="0"/>
              <w:pBdr>
                <w:top w:val="nil"/>
                <w:left w:val="nil"/>
                <w:bottom w:val="nil"/>
                <w:right w:val="nil"/>
                <w:between w:val="nil"/>
              </w:pBdr>
              <w:spacing w:before="1" w:after="0" w:line="240" w:lineRule="auto"/>
              <w:rPr>
                <w:rFonts w:ascii="Times New Roman" w:hAnsi="Times New Roman" w:cs="Times New Roman"/>
                <w:color w:val="000000"/>
                <w:sz w:val="20"/>
                <w:szCs w:val="20"/>
              </w:rPr>
            </w:pPr>
            <w:r w:rsidRPr="00AA21B0">
              <w:rPr>
                <w:rFonts w:ascii="Times New Roman" w:hAnsi="Times New Roman" w:cs="Times New Roman"/>
                <w:color w:val="000000"/>
                <w:sz w:val="20"/>
                <w:szCs w:val="20"/>
              </w:rPr>
              <w:t>23UTAMA16</w:t>
            </w:r>
          </w:p>
        </w:tc>
        <w:tc>
          <w:tcPr>
            <w:tcW w:w="540" w:type="dxa"/>
            <w:tcBorders>
              <w:left w:val="single" w:sz="4" w:space="0" w:color="auto"/>
              <w:bottom w:val="nil"/>
            </w:tcBorders>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4401" w:type="dxa"/>
          </w:tcPr>
          <w:p w:rsidR="00504807" w:rsidRDefault="00800859" w:rsidP="000A070A">
            <w:pPr>
              <w:pBdr>
                <w:top w:val="nil"/>
                <w:left w:val="nil"/>
                <w:bottom w:val="nil"/>
                <w:right w:val="nil"/>
                <w:between w:val="nil"/>
              </w:pBdr>
              <w:spacing w:before="1"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Skill Enhancement</w:t>
            </w:r>
            <w:r w:rsidR="00832C86">
              <w:rPr>
                <w:rFonts w:ascii="Times New Roman" w:hAnsi="Times New Roman" w:cs="Times New Roman"/>
                <w:color w:val="000000"/>
                <w:sz w:val="20"/>
                <w:szCs w:val="20"/>
              </w:rPr>
              <w:t xml:space="preserve"> Course –I</w:t>
            </w:r>
            <w:r w:rsidR="00504807">
              <w:rPr>
                <w:rFonts w:ascii="Times New Roman" w:hAnsi="Times New Roman" w:cs="Times New Roman"/>
                <w:color w:val="000000"/>
                <w:sz w:val="20"/>
                <w:szCs w:val="20"/>
              </w:rPr>
              <w:t>*</w:t>
            </w:r>
            <w:r w:rsidRPr="00836F44">
              <w:rPr>
                <w:rFonts w:ascii="Times New Roman" w:hAnsi="Times New Roman" w:cs="Times New Roman"/>
                <w:color w:val="000000"/>
                <w:sz w:val="20"/>
                <w:szCs w:val="20"/>
              </w:rPr>
              <w:t>:</w:t>
            </w:r>
            <w:r w:rsidR="00832C86">
              <w:rPr>
                <w:rFonts w:ascii="Times New Roman" w:hAnsi="Times New Roman" w:cs="Times New Roman"/>
                <w:color w:val="000000"/>
                <w:sz w:val="20"/>
                <w:szCs w:val="20"/>
              </w:rPr>
              <w:t xml:space="preserve"> </w:t>
            </w:r>
          </w:p>
          <w:p w:rsidR="000A070A" w:rsidRPr="000A070A" w:rsidRDefault="00800859" w:rsidP="000A070A">
            <w:pPr>
              <w:pBdr>
                <w:top w:val="nil"/>
                <w:left w:val="nil"/>
                <w:bottom w:val="nil"/>
                <w:right w:val="nil"/>
                <w:between w:val="nil"/>
              </w:pBdr>
              <w:spacing w:before="1"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NME-I</w:t>
            </w:r>
            <w:r w:rsidR="00504807">
              <w:rPr>
                <w:rFonts w:ascii="Times New Roman" w:hAnsi="Times New Roman" w:cs="Times New Roman"/>
                <w:color w:val="000000"/>
                <w:sz w:val="20"/>
                <w:szCs w:val="20"/>
              </w:rPr>
              <w:t>/</w:t>
            </w:r>
          </w:p>
          <w:p w:rsidR="000A070A" w:rsidRPr="000A070A" w:rsidRDefault="000A070A" w:rsidP="000A070A">
            <w:pPr>
              <w:pBdr>
                <w:top w:val="nil"/>
                <w:left w:val="nil"/>
                <w:bottom w:val="nil"/>
                <w:right w:val="nil"/>
                <w:between w:val="nil"/>
              </w:pBdr>
              <w:spacing w:before="1" w:after="0" w:line="240" w:lineRule="auto"/>
              <w:rPr>
                <w:rFonts w:ascii="Times New Roman" w:hAnsi="Times New Roman" w:cs="Times New Roman"/>
                <w:color w:val="000000"/>
                <w:sz w:val="20"/>
                <w:szCs w:val="20"/>
              </w:rPr>
            </w:pPr>
            <w:r w:rsidRPr="000A070A">
              <w:rPr>
                <w:rFonts w:ascii="Times New Roman" w:hAnsi="Times New Roman" w:cs="Times New Roman"/>
                <w:color w:val="000000"/>
                <w:sz w:val="20"/>
                <w:szCs w:val="20"/>
              </w:rPr>
              <w:t>Basic Tamil – I /</w:t>
            </w:r>
          </w:p>
          <w:p w:rsidR="00ED532F" w:rsidRPr="00836F44" w:rsidRDefault="000A070A" w:rsidP="000A070A">
            <w:pPr>
              <w:pBdr>
                <w:top w:val="nil"/>
                <w:left w:val="nil"/>
                <w:bottom w:val="nil"/>
                <w:right w:val="nil"/>
                <w:between w:val="nil"/>
              </w:pBdr>
              <w:spacing w:before="1" w:after="0" w:line="240" w:lineRule="auto"/>
              <w:rPr>
                <w:rFonts w:ascii="Times New Roman" w:hAnsi="Times New Roman" w:cs="Times New Roman"/>
                <w:color w:val="000000"/>
                <w:sz w:val="20"/>
                <w:szCs w:val="20"/>
              </w:rPr>
            </w:pPr>
            <w:r w:rsidRPr="000A070A">
              <w:rPr>
                <w:rFonts w:ascii="Times New Roman" w:hAnsi="Times New Roman" w:cs="Times New Roman"/>
                <w:color w:val="000000"/>
                <w:sz w:val="20"/>
                <w:szCs w:val="20"/>
              </w:rPr>
              <w:t>Advanced Tamil – I</w:t>
            </w:r>
          </w:p>
        </w:tc>
        <w:tc>
          <w:tcPr>
            <w:tcW w:w="790"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w:t>
            </w:r>
          </w:p>
        </w:tc>
        <w:tc>
          <w:tcPr>
            <w:tcW w:w="821"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w:t>
            </w:r>
          </w:p>
        </w:tc>
        <w:tc>
          <w:tcPr>
            <w:tcW w:w="563"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800859" w:rsidRPr="001F4F7F" w:rsidTr="007E08E8">
        <w:trPr>
          <w:trHeight w:val="505"/>
          <w:jc w:val="center"/>
        </w:trPr>
        <w:tc>
          <w:tcPr>
            <w:tcW w:w="1469" w:type="dxa"/>
          </w:tcPr>
          <w:p w:rsidR="006E33B0" w:rsidRDefault="006E33B0" w:rsidP="00285CAD">
            <w:pPr>
              <w:widowControl w:val="0"/>
              <w:pBdr>
                <w:top w:val="nil"/>
                <w:left w:val="nil"/>
                <w:bottom w:val="nil"/>
                <w:right w:val="nil"/>
                <w:between w:val="nil"/>
              </w:pBdr>
              <w:spacing w:before="1" w:after="0" w:line="240" w:lineRule="auto"/>
              <w:rPr>
                <w:rFonts w:ascii="Times New Roman" w:hAnsi="Times New Roman" w:cs="Times New Roman"/>
                <w:color w:val="000000"/>
                <w:sz w:val="20"/>
                <w:szCs w:val="20"/>
              </w:rPr>
            </w:pPr>
          </w:p>
          <w:p w:rsidR="00800859" w:rsidRPr="00836F44" w:rsidRDefault="00C35B81" w:rsidP="00285CAD">
            <w:pPr>
              <w:widowControl w:val="0"/>
              <w:pBdr>
                <w:top w:val="nil"/>
                <w:left w:val="nil"/>
                <w:bottom w:val="nil"/>
                <w:right w:val="nil"/>
                <w:between w:val="nil"/>
              </w:pBdr>
              <w:spacing w:before="1"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23UPSYF</w:t>
            </w:r>
            <w:r w:rsidR="00800859" w:rsidRPr="00836F44">
              <w:rPr>
                <w:rFonts w:ascii="Times New Roman" w:hAnsi="Times New Roman" w:cs="Times New Roman"/>
                <w:color w:val="000000"/>
                <w:sz w:val="20"/>
                <w:szCs w:val="20"/>
              </w:rPr>
              <w:t>17</w:t>
            </w:r>
          </w:p>
        </w:tc>
        <w:tc>
          <w:tcPr>
            <w:tcW w:w="540" w:type="dxa"/>
            <w:tcBorders>
              <w:top w:val="nil"/>
            </w:tcBorders>
            <w:vAlign w:val="center"/>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IV</w:t>
            </w:r>
          </w:p>
        </w:tc>
        <w:tc>
          <w:tcPr>
            <w:tcW w:w="4401" w:type="dxa"/>
          </w:tcPr>
          <w:p w:rsidR="00800859" w:rsidRPr="00836F44" w:rsidRDefault="00800859" w:rsidP="00285CAD">
            <w:pPr>
              <w:pBdr>
                <w:top w:val="nil"/>
                <w:left w:val="nil"/>
                <w:bottom w:val="nil"/>
                <w:right w:val="nil"/>
                <w:between w:val="nil"/>
              </w:pBdr>
              <w:spacing w:before="1"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F</w:t>
            </w:r>
            <w:r w:rsidR="00980A17">
              <w:rPr>
                <w:rFonts w:ascii="Times New Roman" w:hAnsi="Times New Roman" w:cs="Times New Roman"/>
                <w:color w:val="000000"/>
                <w:sz w:val="20"/>
                <w:szCs w:val="20"/>
              </w:rPr>
              <w:t>oundation Course</w:t>
            </w:r>
          </w:p>
          <w:p w:rsidR="008D1DCA" w:rsidRPr="00836F44" w:rsidRDefault="008D1DCA" w:rsidP="00285CAD">
            <w:pPr>
              <w:pBdr>
                <w:top w:val="nil"/>
                <w:left w:val="nil"/>
                <w:bottom w:val="nil"/>
                <w:right w:val="nil"/>
                <w:between w:val="nil"/>
              </w:pBdr>
              <w:spacing w:before="1"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Careers and Ethics in Psychology</w:t>
            </w:r>
          </w:p>
        </w:tc>
        <w:tc>
          <w:tcPr>
            <w:tcW w:w="790"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w:t>
            </w:r>
          </w:p>
        </w:tc>
        <w:tc>
          <w:tcPr>
            <w:tcW w:w="821"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w:t>
            </w:r>
          </w:p>
        </w:tc>
        <w:tc>
          <w:tcPr>
            <w:tcW w:w="563"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800859" w:rsidRPr="001F4F7F" w:rsidTr="007E08E8">
        <w:trPr>
          <w:trHeight w:val="377"/>
          <w:jc w:val="center"/>
        </w:trPr>
        <w:tc>
          <w:tcPr>
            <w:tcW w:w="1469" w:type="dxa"/>
          </w:tcPr>
          <w:p w:rsidR="00800859" w:rsidRPr="00836F44" w:rsidRDefault="00800859" w:rsidP="00285CAD">
            <w:pPr>
              <w:widowControl w:val="0"/>
              <w:pBdr>
                <w:top w:val="nil"/>
                <w:left w:val="nil"/>
                <w:bottom w:val="nil"/>
                <w:right w:val="nil"/>
                <w:between w:val="nil"/>
              </w:pBdr>
              <w:spacing w:before="1" w:after="0" w:line="240" w:lineRule="auto"/>
              <w:rPr>
                <w:rFonts w:ascii="Times New Roman" w:hAnsi="Times New Roman" w:cs="Times New Roman"/>
                <w:color w:val="000000"/>
                <w:sz w:val="20"/>
                <w:szCs w:val="20"/>
              </w:rPr>
            </w:pPr>
          </w:p>
        </w:tc>
        <w:tc>
          <w:tcPr>
            <w:tcW w:w="4941" w:type="dxa"/>
            <w:gridSpan w:val="2"/>
            <w:tcBorders>
              <w:right w:val="single" w:sz="4" w:space="0" w:color="auto"/>
            </w:tcBorders>
            <w:vAlign w:val="center"/>
          </w:tcPr>
          <w:p w:rsidR="00800859" w:rsidRPr="00836F44" w:rsidRDefault="00800859" w:rsidP="00285CAD">
            <w:pPr>
              <w:pBdr>
                <w:top w:val="nil"/>
                <w:left w:val="nil"/>
                <w:bottom w:val="nil"/>
                <w:right w:val="nil"/>
                <w:between w:val="nil"/>
              </w:pBdr>
              <w:spacing w:before="1" w:after="0" w:line="240" w:lineRule="auto"/>
              <w:jc w:val="right"/>
              <w:rPr>
                <w:rFonts w:ascii="Times New Roman" w:hAnsi="Times New Roman" w:cs="Times New Roman"/>
                <w:b/>
                <w:color w:val="000000"/>
                <w:sz w:val="20"/>
                <w:szCs w:val="20"/>
              </w:rPr>
            </w:pPr>
            <w:r w:rsidRPr="00836F44">
              <w:rPr>
                <w:rFonts w:ascii="Times New Roman" w:hAnsi="Times New Roman" w:cs="Times New Roman"/>
                <w:b/>
                <w:color w:val="000000"/>
                <w:sz w:val="20"/>
                <w:szCs w:val="20"/>
              </w:rPr>
              <w:t>Total</w:t>
            </w:r>
          </w:p>
        </w:tc>
        <w:tc>
          <w:tcPr>
            <w:tcW w:w="790" w:type="dxa"/>
            <w:tcBorders>
              <w:left w:val="single" w:sz="4" w:space="0" w:color="auto"/>
            </w:tcBorders>
            <w:vAlign w:val="center"/>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r w:rsidRPr="00836F44">
              <w:rPr>
                <w:rFonts w:ascii="Times New Roman" w:hAnsi="Times New Roman" w:cs="Times New Roman"/>
                <w:b/>
                <w:color w:val="000000"/>
                <w:sz w:val="20"/>
                <w:szCs w:val="20"/>
              </w:rPr>
              <w:t>23</w:t>
            </w:r>
          </w:p>
        </w:tc>
        <w:tc>
          <w:tcPr>
            <w:tcW w:w="821" w:type="dxa"/>
            <w:vAlign w:val="center"/>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r w:rsidRPr="00836F44">
              <w:rPr>
                <w:rFonts w:ascii="Times New Roman" w:hAnsi="Times New Roman" w:cs="Times New Roman"/>
                <w:b/>
                <w:color w:val="000000"/>
                <w:sz w:val="20"/>
                <w:szCs w:val="20"/>
              </w:rPr>
              <w:t>30</w:t>
            </w:r>
          </w:p>
        </w:tc>
        <w:tc>
          <w:tcPr>
            <w:tcW w:w="563" w:type="dxa"/>
            <w:vAlign w:val="center"/>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p>
        </w:tc>
        <w:tc>
          <w:tcPr>
            <w:tcW w:w="632" w:type="dxa"/>
            <w:vAlign w:val="center"/>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p>
        </w:tc>
        <w:tc>
          <w:tcPr>
            <w:tcW w:w="785" w:type="dxa"/>
            <w:vAlign w:val="center"/>
          </w:tcPr>
          <w:p w:rsidR="00800859" w:rsidRPr="00836F44" w:rsidRDefault="0060611D"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r w:rsidRPr="00836F44">
              <w:rPr>
                <w:rFonts w:ascii="Times New Roman" w:hAnsi="Times New Roman" w:cs="Times New Roman"/>
                <w:b/>
                <w:color w:val="000000"/>
                <w:sz w:val="20"/>
                <w:szCs w:val="20"/>
              </w:rPr>
              <w:t>7</w:t>
            </w:r>
            <w:r w:rsidR="00800859" w:rsidRPr="00836F44">
              <w:rPr>
                <w:rFonts w:ascii="Times New Roman" w:hAnsi="Times New Roman" w:cs="Times New Roman"/>
                <w:b/>
                <w:color w:val="000000"/>
                <w:sz w:val="20"/>
                <w:szCs w:val="20"/>
              </w:rPr>
              <w:t>00</w:t>
            </w:r>
          </w:p>
        </w:tc>
      </w:tr>
      <w:tr w:rsidR="00800859" w:rsidRPr="001F4F7F" w:rsidTr="007E08E8">
        <w:trPr>
          <w:trHeight w:val="368"/>
          <w:jc w:val="center"/>
        </w:trPr>
        <w:tc>
          <w:tcPr>
            <w:tcW w:w="1469" w:type="dxa"/>
          </w:tcPr>
          <w:p w:rsidR="00800859" w:rsidRPr="00836F44" w:rsidRDefault="00800859" w:rsidP="00285CAD">
            <w:pPr>
              <w:widowControl w:val="0"/>
              <w:pBdr>
                <w:top w:val="nil"/>
                <w:left w:val="nil"/>
                <w:bottom w:val="nil"/>
                <w:right w:val="nil"/>
                <w:between w:val="nil"/>
              </w:pBdr>
              <w:spacing w:before="1" w:after="0" w:line="240" w:lineRule="auto"/>
              <w:rPr>
                <w:rFonts w:ascii="Times New Roman" w:hAnsi="Times New Roman" w:cs="Times New Roman"/>
                <w:color w:val="000000"/>
                <w:sz w:val="20"/>
                <w:szCs w:val="20"/>
              </w:rPr>
            </w:pPr>
          </w:p>
        </w:tc>
        <w:tc>
          <w:tcPr>
            <w:tcW w:w="540" w:type="dxa"/>
            <w:vAlign w:val="center"/>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4401" w:type="dxa"/>
            <w:tcBorders>
              <w:right w:val="single" w:sz="4" w:space="0" w:color="auto"/>
            </w:tcBorders>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b/>
                <w:color w:val="000000"/>
                <w:sz w:val="20"/>
                <w:szCs w:val="20"/>
              </w:rPr>
              <w:t>SEMESTER – II</w:t>
            </w:r>
          </w:p>
        </w:tc>
        <w:tc>
          <w:tcPr>
            <w:tcW w:w="790" w:type="dxa"/>
            <w:tcBorders>
              <w:left w:val="single" w:sz="4" w:space="0" w:color="auto"/>
            </w:tcBorders>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821"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563"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632"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c>
          <w:tcPr>
            <w:tcW w:w="785"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p>
        </w:tc>
      </w:tr>
      <w:tr w:rsidR="00D36006" w:rsidRPr="001F4F7F" w:rsidTr="007E08E8">
        <w:trPr>
          <w:trHeight w:val="368"/>
          <w:jc w:val="center"/>
        </w:trPr>
        <w:tc>
          <w:tcPr>
            <w:tcW w:w="1469" w:type="dxa"/>
            <w:vAlign w:val="center"/>
          </w:tcPr>
          <w:p w:rsidR="00D36006" w:rsidRPr="00836F44" w:rsidRDefault="00D36006" w:rsidP="00072E8E">
            <w:pPr>
              <w:spacing w:after="0" w:line="240" w:lineRule="auto"/>
              <w:rPr>
                <w:rFonts w:ascii="Times New Roman" w:hAnsi="Times New Roman" w:cs="Times New Roman"/>
                <w:color w:val="000000"/>
                <w:sz w:val="20"/>
                <w:szCs w:val="20"/>
              </w:rPr>
            </w:pPr>
          </w:p>
          <w:p w:rsidR="00D36006" w:rsidRPr="00836F44" w:rsidRDefault="00D36006" w:rsidP="00072E8E">
            <w:pPr>
              <w:spacing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23UTAML21</w:t>
            </w:r>
            <w:r w:rsidR="00426A33">
              <w:rPr>
                <w:rFonts w:ascii="Times New Roman" w:hAnsi="Times New Roman" w:cs="Times New Roman"/>
                <w:color w:val="000000"/>
                <w:sz w:val="20"/>
                <w:szCs w:val="20"/>
              </w:rPr>
              <w:t>/</w:t>
            </w:r>
          </w:p>
          <w:p w:rsidR="00D36006" w:rsidRPr="00836F44" w:rsidRDefault="00072E8E" w:rsidP="00072E8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23UHINL21</w:t>
            </w:r>
            <w:r w:rsidR="00426A33">
              <w:rPr>
                <w:rFonts w:ascii="Times New Roman" w:hAnsi="Times New Roman" w:cs="Times New Roman"/>
                <w:color w:val="000000"/>
                <w:sz w:val="20"/>
                <w:szCs w:val="20"/>
              </w:rPr>
              <w:t>/</w:t>
            </w:r>
          </w:p>
          <w:p w:rsidR="00D36006" w:rsidRPr="00836F44" w:rsidRDefault="00D36006" w:rsidP="00072E8E">
            <w:pPr>
              <w:spacing w:after="0" w:line="240" w:lineRule="auto"/>
              <w:rPr>
                <w:rFonts w:ascii="Times New Roman" w:hAnsi="Times New Roman" w:cs="Times New Roman"/>
                <w:sz w:val="20"/>
                <w:szCs w:val="20"/>
              </w:rPr>
            </w:pPr>
            <w:r w:rsidRPr="00836F44">
              <w:rPr>
                <w:rFonts w:ascii="Times New Roman" w:hAnsi="Times New Roman" w:cs="Times New Roman"/>
                <w:color w:val="000000"/>
                <w:sz w:val="20"/>
                <w:szCs w:val="20"/>
              </w:rPr>
              <w:t>23UFREL21</w:t>
            </w:r>
          </w:p>
        </w:tc>
        <w:tc>
          <w:tcPr>
            <w:tcW w:w="540" w:type="dxa"/>
            <w:vAlign w:val="center"/>
          </w:tcPr>
          <w:p w:rsidR="00D36006" w:rsidRPr="00836F44" w:rsidRDefault="00D36006" w:rsidP="00072E8E">
            <w:pPr>
              <w:widowControl w:val="0"/>
              <w:spacing w:after="0" w:line="240" w:lineRule="auto"/>
              <w:jc w:val="center"/>
              <w:rPr>
                <w:rFonts w:ascii="Times New Roman" w:hAnsi="Times New Roman" w:cs="Times New Roman"/>
                <w:sz w:val="20"/>
                <w:szCs w:val="20"/>
              </w:rPr>
            </w:pPr>
            <w:r w:rsidRPr="00836F44">
              <w:rPr>
                <w:rFonts w:ascii="Times New Roman" w:hAnsi="Times New Roman" w:cs="Times New Roman"/>
                <w:sz w:val="20"/>
                <w:szCs w:val="20"/>
              </w:rPr>
              <w:t>I</w:t>
            </w:r>
          </w:p>
        </w:tc>
        <w:tc>
          <w:tcPr>
            <w:tcW w:w="4401" w:type="dxa"/>
            <w:tcBorders>
              <w:right w:val="single" w:sz="4" w:space="0" w:color="auto"/>
            </w:tcBorders>
            <w:vAlign w:val="center"/>
          </w:tcPr>
          <w:p w:rsidR="00D36006" w:rsidRPr="00836F44" w:rsidRDefault="00D36006" w:rsidP="00072E8E">
            <w:pPr>
              <w:spacing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Language – II</w:t>
            </w:r>
          </w:p>
          <w:p w:rsidR="00072E8E" w:rsidRPr="003D6A26" w:rsidRDefault="00D55E93" w:rsidP="00072E8E">
            <w:pPr>
              <w:spacing w:after="0" w:line="240" w:lineRule="auto"/>
              <w:rPr>
                <w:w w:val="105"/>
                <w:sz w:val="20"/>
                <w:szCs w:val="20"/>
              </w:rPr>
            </w:pPr>
            <w:r w:rsidRPr="00223028">
              <w:rPr>
                <w:rFonts w:cs="Nirmala UI" w:hint="cs"/>
                <w:color w:val="000000"/>
                <w:sz w:val="18"/>
                <w:szCs w:val="18"/>
                <w:cs/>
              </w:rPr>
              <w:t>பொதுதமிழ்</w:t>
            </w:r>
            <w:r w:rsidRPr="0080717B">
              <w:rPr>
                <w:color w:val="000000"/>
                <w:sz w:val="20"/>
                <w:szCs w:val="20"/>
              </w:rPr>
              <w:t>-II</w:t>
            </w:r>
            <w:r>
              <w:rPr>
                <w:color w:val="000000"/>
                <w:sz w:val="20"/>
                <w:szCs w:val="20"/>
              </w:rPr>
              <w:t xml:space="preserve">: </w:t>
            </w:r>
            <w:r w:rsidR="00C03489" w:rsidRPr="004124F0">
              <w:rPr>
                <w:rFonts w:ascii="Nirmala UI" w:eastAsia="Arial Unicode MS" w:hAnsi="Nirmala UI" w:cs="Nirmala UI" w:hint="cs"/>
                <w:bCs/>
                <w:color w:val="000000"/>
                <w:sz w:val="18"/>
                <w:szCs w:val="18"/>
                <w:cs/>
              </w:rPr>
              <w:t>தமிழிலக்கிய</w:t>
            </w:r>
            <w:r w:rsidR="00C03489" w:rsidRPr="004124F0">
              <w:rPr>
                <w:rFonts w:ascii="Times New Roman" w:eastAsia="Arial Unicode MS" w:hAnsi="Times New Roman" w:cs="Times New Roman"/>
                <w:bCs/>
                <w:color w:val="000000"/>
                <w:sz w:val="18"/>
                <w:szCs w:val="18"/>
                <w:cs/>
              </w:rPr>
              <w:t xml:space="preserve"> </w:t>
            </w:r>
            <w:r w:rsidR="00C03489" w:rsidRPr="004124F0">
              <w:rPr>
                <w:rFonts w:ascii="Nirmala UI" w:eastAsia="Arial Unicode MS" w:hAnsi="Nirmala UI" w:cs="Nirmala UI" w:hint="cs"/>
                <w:bCs/>
                <w:color w:val="000000"/>
                <w:sz w:val="18"/>
                <w:szCs w:val="18"/>
                <w:cs/>
              </w:rPr>
              <w:t>வரலாறு</w:t>
            </w:r>
            <w:r w:rsidR="00C03489">
              <w:rPr>
                <w:rFonts w:ascii="Nirmala UI" w:eastAsia="Arial Unicode MS" w:hAnsi="Nirmala UI" w:cs="Nirmala UI"/>
                <w:bCs/>
                <w:color w:val="000000"/>
                <w:sz w:val="18"/>
                <w:szCs w:val="18"/>
              </w:rPr>
              <w:t>-</w:t>
            </w:r>
            <w:r w:rsidR="00C03489">
              <w:rPr>
                <w:rFonts w:ascii="Times New Roman" w:hAnsi="Times New Roman" w:cs="Times New Roman"/>
                <w:b/>
                <w:bCs/>
                <w:color w:val="000000"/>
                <w:sz w:val="20"/>
                <w:szCs w:val="20"/>
              </w:rPr>
              <w:t>2</w:t>
            </w:r>
          </w:p>
          <w:p w:rsidR="00D36006" w:rsidRPr="00836F44" w:rsidRDefault="00072E8E" w:rsidP="00072E8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Hindi-II</w:t>
            </w:r>
          </w:p>
          <w:p w:rsidR="00D36006" w:rsidRPr="00836F44" w:rsidRDefault="00D36006" w:rsidP="00072E8E">
            <w:pPr>
              <w:spacing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French-II</w:t>
            </w:r>
          </w:p>
        </w:tc>
        <w:tc>
          <w:tcPr>
            <w:tcW w:w="790" w:type="dxa"/>
            <w:tcBorders>
              <w:left w:val="single" w:sz="4" w:space="0" w:color="auto"/>
            </w:tcBorders>
            <w:vAlign w:val="center"/>
          </w:tcPr>
          <w:p w:rsidR="00D36006" w:rsidRPr="00836F44" w:rsidRDefault="00D36006" w:rsidP="00072E8E">
            <w:pPr>
              <w:spacing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3</w:t>
            </w:r>
          </w:p>
        </w:tc>
        <w:tc>
          <w:tcPr>
            <w:tcW w:w="821" w:type="dxa"/>
            <w:vAlign w:val="center"/>
          </w:tcPr>
          <w:p w:rsidR="00D36006" w:rsidRPr="00836F44" w:rsidRDefault="00D36006" w:rsidP="00072E8E">
            <w:pPr>
              <w:spacing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6</w:t>
            </w:r>
          </w:p>
        </w:tc>
        <w:tc>
          <w:tcPr>
            <w:tcW w:w="563" w:type="dxa"/>
            <w:vAlign w:val="center"/>
          </w:tcPr>
          <w:p w:rsidR="00D36006" w:rsidRPr="00836F44" w:rsidRDefault="00D36006" w:rsidP="00072E8E">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vAlign w:val="center"/>
          </w:tcPr>
          <w:p w:rsidR="00D36006" w:rsidRPr="00836F44" w:rsidRDefault="00D36006" w:rsidP="00072E8E">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vAlign w:val="center"/>
          </w:tcPr>
          <w:p w:rsidR="00D36006" w:rsidRPr="00836F44" w:rsidRDefault="00D36006" w:rsidP="00072E8E">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D36006" w:rsidRPr="001F4F7F" w:rsidTr="007E08E8">
        <w:trPr>
          <w:trHeight w:val="368"/>
          <w:jc w:val="center"/>
        </w:trPr>
        <w:tc>
          <w:tcPr>
            <w:tcW w:w="1469" w:type="dxa"/>
            <w:vAlign w:val="center"/>
          </w:tcPr>
          <w:p w:rsidR="00D36006" w:rsidRPr="00836F44" w:rsidRDefault="00D36006" w:rsidP="00285CAD">
            <w:pPr>
              <w:widowControl w:val="0"/>
              <w:spacing w:after="0" w:line="240" w:lineRule="auto"/>
              <w:rPr>
                <w:rFonts w:ascii="Times New Roman" w:hAnsi="Times New Roman" w:cs="Times New Roman"/>
                <w:sz w:val="20"/>
                <w:szCs w:val="20"/>
              </w:rPr>
            </w:pPr>
            <w:r w:rsidRPr="00836F44">
              <w:rPr>
                <w:rFonts w:ascii="Times New Roman" w:hAnsi="Times New Roman" w:cs="Times New Roman"/>
                <w:sz w:val="20"/>
                <w:szCs w:val="20"/>
              </w:rPr>
              <w:t>23UEN</w:t>
            </w:r>
            <w:r w:rsidR="00485CD4">
              <w:rPr>
                <w:rFonts w:ascii="Times New Roman" w:hAnsi="Times New Roman" w:cs="Times New Roman"/>
                <w:sz w:val="20"/>
                <w:szCs w:val="20"/>
              </w:rPr>
              <w:t>G</w:t>
            </w:r>
            <w:r w:rsidRPr="00836F44">
              <w:rPr>
                <w:rFonts w:ascii="Times New Roman" w:hAnsi="Times New Roman" w:cs="Times New Roman"/>
                <w:sz w:val="20"/>
                <w:szCs w:val="20"/>
              </w:rPr>
              <w:t>L22</w:t>
            </w:r>
          </w:p>
        </w:tc>
        <w:tc>
          <w:tcPr>
            <w:tcW w:w="540" w:type="dxa"/>
            <w:vAlign w:val="center"/>
          </w:tcPr>
          <w:p w:rsidR="00D36006" w:rsidRPr="00836F44" w:rsidRDefault="00D36006" w:rsidP="00285CAD">
            <w:pPr>
              <w:widowControl w:val="0"/>
              <w:spacing w:after="0" w:line="240" w:lineRule="auto"/>
              <w:jc w:val="center"/>
              <w:rPr>
                <w:rFonts w:ascii="Times New Roman" w:hAnsi="Times New Roman" w:cs="Times New Roman"/>
                <w:sz w:val="20"/>
                <w:szCs w:val="20"/>
              </w:rPr>
            </w:pPr>
            <w:r w:rsidRPr="00836F44">
              <w:rPr>
                <w:rFonts w:ascii="Times New Roman" w:hAnsi="Times New Roman" w:cs="Times New Roman"/>
                <w:sz w:val="20"/>
                <w:szCs w:val="20"/>
              </w:rPr>
              <w:t>II</w:t>
            </w:r>
          </w:p>
        </w:tc>
        <w:tc>
          <w:tcPr>
            <w:tcW w:w="4401" w:type="dxa"/>
            <w:vAlign w:val="center"/>
          </w:tcPr>
          <w:p w:rsidR="00D36006" w:rsidRPr="00836F44" w:rsidRDefault="00B74608" w:rsidP="00285CA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General </w:t>
            </w:r>
            <w:r w:rsidR="00D36006" w:rsidRPr="00836F44">
              <w:rPr>
                <w:rFonts w:ascii="Times New Roman" w:hAnsi="Times New Roman" w:cs="Times New Roman"/>
                <w:color w:val="000000"/>
                <w:sz w:val="20"/>
                <w:szCs w:val="20"/>
              </w:rPr>
              <w:t>English – II</w:t>
            </w:r>
          </w:p>
        </w:tc>
        <w:tc>
          <w:tcPr>
            <w:tcW w:w="790" w:type="dxa"/>
            <w:vAlign w:val="center"/>
          </w:tcPr>
          <w:p w:rsidR="00D36006" w:rsidRPr="00836F44" w:rsidRDefault="00D36006" w:rsidP="00285CAD">
            <w:pPr>
              <w:spacing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3</w:t>
            </w:r>
          </w:p>
        </w:tc>
        <w:tc>
          <w:tcPr>
            <w:tcW w:w="821" w:type="dxa"/>
            <w:vAlign w:val="center"/>
          </w:tcPr>
          <w:p w:rsidR="00D36006" w:rsidRPr="00836F44" w:rsidRDefault="00D36006" w:rsidP="00285CAD">
            <w:pPr>
              <w:spacing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6</w:t>
            </w:r>
          </w:p>
        </w:tc>
        <w:tc>
          <w:tcPr>
            <w:tcW w:w="563" w:type="dxa"/>
            <w:vAlign w:val="center"/>
          </w:tcPr>
          <w:p w:rsidR="00D36006" w:rsidRPr="00836F44" w:rsidRDefault="00D36006" w:rsidP="00285CAD">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vAlign w:val="center"/>
          </w:tcPr>
          <w:p w:rsidR="00D36006" w:rsidRPr="00836F44" w:rsidRDefault="00D36006" w:rsidP="00285CAD">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vAlign w:val="center"/>
          </w:tcPr>
          <w:p w:rsidR="00D36006" w:rsidRPr="00836F44" w:rsidRDefault="00D36006" w:rsidP="00285CAD">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800859" w:rsidRPr="001F4F7F" w:rsidTr="007E08E8">
        <w:trPr>
          <w:trHeight w:val="368"/>
          <w:jc w:val="center"/>
        </w:trPr>
        <w:tc>
          <w:tcPr>
            <w:tcW w:w="1469" w:type="dxa"/>
          </w:tcPr>
          <w:p w:rsidR="00800859" w:rsidRPr="00836F44" w:rsidRDefault="00800859" w:rsidP="00285CAD">
            <w:pPr>
              <w:widowControl w:val="0"/>
              <w:pBdr>
                <w:top w:val="nil"/>
                <w:left w:val="nil"/>
                <w:bottom w:val="nil"/>
                <w:right w:val="nil"/>
                <w:between w:val="nil"/>
              </w:pBdr>
              <w:spacing w:before="1"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23UPSYC23</w:t>
            </w:r>
          </w:p>
        </w:tc>
        <w:tc>
          <w:tcPr>
            <w:tcW w:w="540" w:type="dxa"/>
            <w:vMerge w:val="restart"/>
            <w:vAlign w:val="center"/>
          </w:tcPr>
          <w:p w:rsidR="00800859" w:rsidRPr="00836F44" w:rsidRDefault="00800859" w:rsidP="00285CAD">
            <w:pPr>
              <w:pBdr>
                <w:top w:val="nil"/>
                <w:left w:val="nil"/>
                <w:bottom w:val="nil"/>
                <w:right w:val="nil"/>
                <w:between w:val="nil"/>
              </w:pBdr>
              <w:spacing w:before="1" w:after="0" w:line="240" w:lineRule="auto"/>
              <w:ind w:left="-4" w:firstLine="4"/>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III</w:t>
            </w:r>
          </w:p>
        </w:tc>
        <w:tc>
          <w:tcPr>
            <w:tcW w:w="4401" w:type="dxa"/>
          </w:tcPr>
          <w:p w:rsidR="00800859" w:rsidRPr="00836F44" w:rsidRDefault="007B2103" w:rsidP="00285CAD">
            <w:pPr>
              <w:pBdr>
                <w:top w:val="nil"/>
                <w:left w:val="nil"/>
                <w:bottom w:val="nil"/>
                <w:right w:val="nil"/>
                <w:between w:val="nil"/>
              </w:pBdr>
              <w:spacing w:before="1"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Core</w:t>
            </w:r>
            <w:r w:rsidR="00800859" w:rsidRPr="00836F44">
              <w:rPr>
                <w:rFonts w:ascii="Times New Roman" w:hAnsi="Times New Roman" w:cs="Times New Roman"/>
                <w:color w:val="000000"/>
                <w:sz w:val="20"/>
                <w:szCs w:val="20"/>
              </w:rPr>
              <w:t xml:space="preserve"> – III:</w:t>
            </w:r>
            <w:r w:rsidR="00D36006" w:rsidRPr="00836F44">
              <w:rPr>
                <w:rFonts w:ascii="Times New Roman" w:hAnsi="Times New Roman" w:cs="Times New Roman"/>
                <w:color w:val="000000"/>
                <w:sz w:val="20"/>
                <w:szCs w:val="20"/>
              </w:rPr>
              <w:t xml:space="preserve"> </w:t>
            </w:r>
            <w:r w:rsidR="00800859" w:rsidRPr="00836F44">
              <w:rPr>
                <w:rFonts w:ascii="Times New Roman" w:eastAsia="Arial" w:hAnsi="Times New Roman" w:cs="Times New Roman"/>
                <w:sz w:val="20"/>
                <w:szCs w:val="20"/>
              </w:rPr>
              <w:t>General Psychology II</w:t>
            </w:r>
          </w:p>
        </w:tc>
        <w:tc>
          <w:tcPr>
            <w:tcW w:w="790" w:type="dxa"/>
          </w:tcPr>
          <w:p w:rsidR="00800859" w:rsidRPr="00836F44" w:rsidRDefault="0060611D"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5</w:t>
            </w:r>
          </w:p>
        </w:tc>
        <w:tc>
          <w:tcPr>
            <w:tcW w:w="821"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5</w:t>
            </w:r>
          </w:p>
        </w:tc>
        <w:tc>
          <w:tcPr>
            <w:tcW w:w="563"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800859" w:rsidRPr="001F4F7F" w:rsidTr="00EB0AE3">
        <w:trPr>
          <w:trHeight w:val="377"/>
          <w:jc w:val="center"/>
        </w:trPr>
        <w:tc>
          <w:tcPr>
            <w:tcW w:w="1469" w:type="dxa"/>
          </w:tcPr>
          <w:p w:rsidR="00800859" w:rsidRPr="00836F44" w:rsidRDefault="00800859" w:rsidP="00285CAD">
            <w:pPr>
              <w:widowControl w:val="0"/>
              <w:spacing w:before="1"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23UPSYC24</w:t>
            </w:r>
          </w:p>
        </w:tc>
        <w:tc>
          <w:tcPr>
            <w:tcW w:w="540" w:type="dxa"/>
            <w:vMerge/>
            <w:vAlign w:val="center"/>
          </w:tcPr>
          <w:p w:rsidR="00800859" w:rsidRPr="00836F44" w:rsidRDefault="00800859" w:rsidP="00285CAD">
            <w:pPr>
              <w:pBdr>
                <w:top w:val="nil"/>
                <w:left w:val="nil"/>
                <w:bottom w:val="nil"/>
                <w:right w:val="nil"/>
                <w:between w:val="nil"/>
              </w:pBdr>
              <w:spacing w:after="0" w:line="240" w:lineRule="auto"/>
              <w:ind w:left="-4" w:firstLine="4"/>
              <w:rPr>
                <w:rFonts w:ascii="Times New Roman" w:hAnsi="Times New Roman" w:cs="Times New Roman"/>
                <w:sz w:val="20"/>
                <w:szCs w:val="20"/>
              </w:rPr>
            </w:pPr>
          </w:p>
        </w:tc>
        <w:tc>
          <w:tcPr>
            <w:tcW w:w="4401" w:type="dxa"/>
          </w:tcPr>
          <w:p w:rsidR="00800859" w:rsidRPr="00836F44" w:rsidRDefault="00B76F2D" w:rsidP="00285CAD">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Core -</w:t>
            </w:r>
            <w:r w:rsidR="00800859" w:rsidRPr="00836F44">
              <w:rPr>
                <w:rFonts w:ascii="Times New Roman" w:hAnsi="Times New Roman" w:cs="Times New Roman"/>
                <w:color w:val="000000"/>
                <w:sz w:val="20"/>
                <w:szCs w:val="20"/>
              </w:rPr>
              <w:t xml:space="preserve"> IV:</w:t>
            </w:r>
            <w:r w:rsidR="00D36006" w:rsidRPr="00836F44">
              <w:rPr>
                <w:rFonts w:ascii="Times New Roman" w:hAnsi="Times New Roman" w:cs="Times New Roman"/>
                <w:color w:val="000000"/>
                <w:sz w:val="20"/>
                <w:szCs w:val="20"/>
              </w:rPr>
              <w:t xml:space="preserve"> </w:t>
            </w:r>
            <w:r w:rsidR="00800859" w:rsidRPr="00836F44">
              <w:rPr>
                <w:rFonts w:ascii="Times New Roman" w:eastAsia="Arial" w:hAnsi="Times New Roman" w:cs="Times New Roman"/>
                <w:sz w:val="20"/>
                <w:szCs w:val="20"/>
              </w:rPr>
              <w:t>Psychology of Childhood</w:t>
            </w:r>
          </w:p>
        </w:tc>
        <w:tc>
          <w:tcPr>
            <w:tcW w:w="790" w:type="dxa"/>
          </w:tcPr>
          <w:p w:rsidR="00800859" w:rsidRPr="00836F44" w:rsidRDefault="0060611D"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5</w:t>
            </w:r>
          </w:p>
        </w:tc>
        <w:tc>
          <w:tcPr>
            <w:tcW w:w="821"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5</w:t>
            </w:r>
          </w:p>
        </w:tc>
        <w:tc>
          <w:tcPr>
            <w:tcW w:w="563"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800859" w:rsidRPr="001F4F7F" w:rsidTr="007E08E8">
        <w:trPr>
          <w:trHeight w:val="368"/>
          <w:jc w:val="center"/>
        </w:trPr>
        <w:tc>
          <w:tcPr>
            <w:tcW w:w="1469" w:type="dxa"/>
          </w:tcPr>
          <w:p w:rsidR="006E33B0" w:rsidRDefault="006E33B0" w:rsidP="00285CAD">
            <w:pPr>
              <w:widowControl w:val="0"/>
              <w:spacing w:before="1" w:after="0" w:line="240" w:lineRule="auto"/>
              <w:rPr>
                <w:rFonts w:ascii="Times New Roman" w:hAnsi="Times New Roman" w:cs="Times New Roman"/>
                <w:color w:val="000000"/>
                <w:sz w:val="20"/>
                <w:szCs w:val="20"/>
              </w:rPr>
            </w:pPr>
          </w:p>
          <w:p w:rsidR="00800859" w:rsidRPr="00836F44" w:rsidRDefault="00C35B81" w:rsidP="00285CAD">
            <w:pPr>
              <w:widowControl w:val="0"/>
              <w:spacing w:before="1"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23UPSYE</w:t>
            </w:r>
            <w:r w:rsidR="00800859" w:rsidRPr="00836F44">
              <w:rPr>
                <w:rFonts w:ascii="Times New Roman" w:hAnsi="Times New Roman" w:cs="Times New Roman"/>
                <w:color w:val="000000"/>
                <w:sz w:val="20"/>
                <w:szCs w:val="20"/>
              </w:rPr>
              <w:t>25</w:t>
            </w:r>
          </w:p>
        </w:tc>
        <w:tc>
          <w:tcPr>
            <w:tcW w:w="540" w:type="dxa"/>
            <w:vMerge/>
            <w:vAlign w:val="center"/>
          </w:tcPr>
          <w:p w:rsidR="00800859" w:rsidRPr="00836F44" w:rsidRDefault="00800859" w:rsidP="00285CAD">
            <w:pPr>
              <w:pBdr>
                <w:top w:val="nil"/>
                <w:left w:val="nil"/>
                <w:bottom w:val="nil"/>
                <w:right w:val="nil"/>
                <w:between w:val="nil"/>
              </w:pBdr>
              <w:spacing w:after="0" w:line="240" w:lineRule="auto"/>
              <w:ind w:left="-4" w:firstLine="4"/>
              <w:rPr>
                <w:rFonts w:ascii="Times New Roman" w:hAnsi="Times New Roman" w:cs="Times New Roman"/>
                <w:sz w:val="20"/>
                <w:szCs w:val="20"/>
              </w:rPr>
            </w:pPr>
          </w:p>
        </w:tc>
        <w:tc>
          <w:tcPr>
            <w:tcW w:w="4401" w:type="dxa"/>
          </w:tcPr>
          <w:p w:rsidR="00B43FB5" w:rsidRPr="00EB0AE3" w:rsidRDefault="00800859" w:rsidP="00B43FB5">
            <w:pPr>
              <w:pBdr>
                <w:top w:val="nil"/>
                <w:left w:val="nil"/>
                <w:bottom w:val="nil"/>
                <w:right w:val="nil"/>
                <w:between w:val="nil"/>
              </w:pBdr>
              <w:spacing w:after="0" w:line="240" w:lineRule="auto"/>
              <w:rPr>
                <w:rFonts w:ascii="Times New Roman" w:hAnsi="Times New Roman" w:cs="Times New Roman"/>
                <w:color w:val="000000"/>
                <w:sz w:val="20"/>
                <w:szCs w:val="20"/>
              </w:rPr>
            </w:pPr>
            <w:r w:rsidRPr="00EB0AE3">
              <w:rPr>
                <w:rFonts w:ascii="Times New Roman" w:hAnsi="Times New Roman" w:cs="Times New Roman"/>
                <w:color w:val="000000"/>
                <w:sz w:val="20"/>
                <w:szCs w:val="20"/>
              </w:rPr>
              <w:t>Elective -II</w:t>
            </w:r>
            <w:r w:rsidR="00EB0AE3" w:rsidRPr="00EB0AE3">
              <w:rPr>
                <w:rFonts w:ascii="Times New Roman" w:hAnsi="Times New Roman" w:cs="Times New Roman"/>
                <w:color w:val="000000"/>
                <w:sz w:val="20"/>
                <w:szCs w:val="20"/>
              </w:rPr>
              <w:t>:</w:t>
            </w:r>
          </w:p>
          <w:p w:rsidR="00800859" w:rsidRPr="00836F44" w:rsidRDefault="00800859" w:rsidP="00B43FB5">
            <w:pPr>
              <w:pBdr>
                <w:top w:val="nil"/>
                <w:left w:val="nil"/>
                <w:bottom w:val="nil"/>
                <w:right w:val="nil"/>
                <w:between w:val="nil"/>
              </w:pBdr>
              <w:spacing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Cross Cultural Psychology</w:t>
            </w:r>
          </w:p>
        </w:tc>
        <w:tc>
          <w:tcPr>
            <w:tcW w:w="790"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3</w:t>
            </w:r>
          </w:p>
        </w:tc>
        <w:tc>
          <w:tcPr>
            <w:tcW w:w="821"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4</w:t>
            </w:r>
          </w:p>
        </w:tc>
        <w:tc>
          <w:tcPr>
            <w:tcW w:w="563"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tcPr>
          <w:p w:rsidR="00800859" w:rsidRPr="00836F44" w:rsidRDefault="00800859"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EB3856" w:rsidRPr="001F4F7F" w:rsidTr="007E08E8">
        <w:trPr>
          <w:trHeight w:val="368"/>
          <w:jc w:val="center"/>
        </w:trPr>
        <w:tc>
          <w:tcPr>
            <w:tcW w:w="1469" w:type="dxa"/>
          </w:tcPr>
          <w:p w:rsidR="00EB3856" w:rsidRDefault="00EB3856" w:rsidP="00024B7A">
            <w:pPr>
              <w:widowControl w:val="0"/>
              <w:spacing w:before="1" w:after="0" w:line="240" w:lineRule="auto"/>
              <w:rPr>
                <w:rFonts w:ascii="Times New Roman" w:hAnsi="Times New Roman" w:cs="Times New Roman"/>
                <w:color w:val="000000"/>
                <w:sz w:val="20"/>
                <w:szCs w:val="20"/>
              </w:rPr>
            </w:pPr>
          </w:p>
          <w:p w:rsidR="00504807" w:rsidRDefault="00504807" w:rsidP="00024B7A">
            <w:pPr>
              <w:widowControl w:val="0"/>
              <w:spacing w:before="1" w:after="0" w:line="240" w:lineRule="auto"/>
              <w:rPr>
                <w:rFonts w:ascii="Times New Roman" w:hAnsi="Times New Roman" w:cs="Times New Roman"/>
                <w:color w:val="000000"/>
                <w:sz w:val="20"/>
                <w:szCs w:val="20"/>
              </w:rPr>
            </w:pPr>
          </w:p>
          <w:p w:rsidR="00EB3856" w:rsidRPr="00024B7A" w:rsidRDefault="00EB3856" w:rsidP="00024B7A">
            <w:pPr>
              <w:widowControl w:val="0"/>
              <w:spacing w:before="1" w:after="0" w:line="240" w:lineRule="auto"/>
              <w:rPr>
                <w:rFonts w:ascii="Times New Roman" w:hAnsi="Times New Roman" w:cs="Times New Roman"/>
                <w:color w:val="000000"/>
                <w:sz w:val="20"/>
                <w:szCs w:val="20"/>
              </w:rPr>
            </w:pPr>
            <w:r w:rsidRPr="00024B7A">
              <w:rPr>
                <w:rFonts w:ascii="Times New Roman" w:hAnsi="Times New Roman" w:cs="Times New Roman"/>
                <w:color w:val="000000"/>
                <w:sz w:val="20"/>
                <w:szCs w:val="20"/>
              </w:rPr>
              <w:t>23UTAMB26</w:t>
            </w:r>
          </w:p>
          <w:p w:rsidR="00EB3856" w:rsidRPr="00836F44" w:rsidRDefault="00EB3856" w:rsidP="00024B7A">
            <w:pPr>
              <w:widowControl w:val="0"/>
              <w:spacing w:before="1" w:after="0" w:line="240" w:lineRule="auto"/>
              <w:rPr>
                <w:rFonts w:ascii="Times New Roman" w:hAnsi="Times New Roman" w:cs="Times New Roman"/>
                <w:color w:val="000000"/>
                <w:sz w:val="20"/>
                <w:szCs w:val="20"/>
              </w:rPr>
            </w:pPr>
            <w:r w:rsidRPr="00024B7A">
              <w:rPr>
                <w:rFonts w:ascii="Times New Roman" w:hAnsi="Times New Roman" w:cs="Times New Roman"/>
                <w:color w:val="000000"/>
                <w:sz w:val="20"/>
                <w:szCs w:val="20"/>
              </w:rPr>
              <w:t>23UTAMA26</w:t>
            </w:r>
          </w:p>
        </w:tc>
        <w:tc>
          <w:tcPr>
            <w:tcW w:w="540" w:type="dxa"/>
            <w:vMerge w:val="restart"/>
            <w:vAlign w:val="center"/>
          </w:tcPr>
          <w:p w:rsidR="00EB3856" w:rsidRPr="00836F44" w:rsidRDefault="00EB3856" w:rsidP="00285CAD">
            <w:pPr>
              <w:pBdr>
                <w:top w:val="nil"/>
                <w:left w:val="nil"/>
                <w:bottom w:val="nil"/>
                <w:right w:val="nil"/>
                <w:between w:val="nil"/>
              </w:pBdr>
              <w:spacing w:after="0" w:line="240" w:lineRule="auto"/>
              <w:ind w:left="-4" w:firstLine="4"/>
              <w:jc w:val="center"/>
              <w:rPr>
                <w:rFonts w:ascii="Times New Roman" w:hAnsi="Times New Roman" w:cs="Times New Roman"/>
                <w:sz w:val="20"/>
                <w:szCs w:val="20"/>
              </w:rPr>
            </w:pPr>
            <w:r w:rsidRPr="00836F44">
              <w:rPr>
                <w:rFonts w:ascii="Times New Roman" w:hAnsi="Times New Roman" w:cs="Times New Roman"/>
                <w:color w:val="000000"/>
                <w:sz w:val="20"/>
                <w:szCs w:val="20"/>
              </w:rPr>
              <w:t>IV</w:t>
            </w:r>
          </w:p>
        </w:tc>
        <w:tc>
          <w:tcPr>
            <w:tcW w:w="4401" w:type="dxa"/>
          </w:tcPr>
          <w:p w:rsidR="00504807" w:rsidRDefault="00EB3856" w:rsidP="00A87E8A">
            <w:pPr>
              <w:pBdr>
                <w:top w:val="nil"/>
                <w:left w:val="nil"/>
                <w:bottom w:val="nil"/>
                <w:right w:val="nil"/>
                <w:between w:val="nil"/>
              </w:pBdr>
              <w:spacing w:before="1"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Skill Enhancement Course – II</w:t>
            </w:r>
            <w:r w:rsidR="00504807">
              <w:rPr>
                <w:rFonts w:ascii="Times New Roman" w:hAnsi="Times New Roman" w:cs="Times New Roman"/>
                <w:color w:val="000000"/>
                <w:sz w:val="20"/>
                <w:szCs w:val="20"/>
              </w:rPr>
              <w:t>*:</w:t>
            </w:r>
          </w:p>
          <w:p w:rsidR="00EB3856" w:rsidRPr="00A87E8A" w:rsidRDefault="00504807" w:rsidP="00A87E8A">
            <w:pPr>
              <w:pBdr>
                <w:top w:val="nil"/>
                <w:left w:val="nil"/>
                <w:bottom w:val="nil"/>
                <w:right w:val="nil"/>
                <w:between w:val="nil"/>
              </w:pBdr>
              <w:spacing w:before="1"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NME-II</w:t>
            </w:r>
            <w:r>
              <w:t xml:space="preserve"> /</w:t>
            </w:r>
          </w:p>
          <w:p w:rsidR="00EB3856" w:rsidRPr="00A87E8A" w:rsidRDefault="00EB3856" w:rsidP="00A87E8A">
            <w:pPr>
              <w:pBdr>
                <w:top w:val="nil"/>
                <w:left w:val="nil"/>
                <w:bottom w:val="nil"/>
                <w:right w:val="nil"/>
                <w:between w:val="nil"/>
              </w:pBdr>
              <w:spacing w:before="1" w:after="0" w:line="240" w:lineRule="auto"/>
              <w:rPr>
                <w:rFonts w:ascii="Times New Roman" w:hAnsi="Times New Roman" w:cs="Times New Roman"/>
                <w:color w:val="000000"/>
                <w:sz w:val="20"/>
                <w:szCs w:val="20"/>
              </w:rPr>
            </w:pPr>
            <w:r w:rsidRPr="00A87E8A">
              <w:rPr>
                <w:rFonts w:ascii="Times New Roman" w:hAnsi="Times New Roman" w:cs="Times New Roman"/>
                <w:color w:val="000000"/>
                <w:sz w:val="20"/>
                <w:szCs w:val="20"/>
              </w:rPr>
              <w:t>Basic Tamil – II /</w:t>
            </w:r>
          </w:p>
          <w:p w:rsidR="00EB3856" w:rsidRPr="00836F44" w:rsidRDefault="00EB3856" w:rsidP="00A87E8A">
            <w:pPr>
              <w:pBdr>
                <w:top w:val="nil"/>
                <w:left w:val="nil"/>
                <w:bottom w:val="nil"/>
                <w:right w:val="nil"/>
                <w:between w:val="nil"/>
              </w:pBdr>
              <w:spacing w:before="1" w:after="0" w:line="240" w:lineRule="auto"/>
              <w:rPr>
                <w:rFonts w:ascii="Times New Roman" w:hAnsi="Times New Roman" w:cs="Times New Roman"/>
                <w:color w:val="000000"/>
                <w:sz w:val="20"/>
                <w:szCs w:val="20"/>
              </w:rPr>
            </w:pPr>
            <w:r w:rsidRPr="00A87E8A">
              <w:rPr>
                <w:rFonts w:ascii="Times New Roman" w:hAnsi="Times New Roman" w:cs="Times New Roman"/>
                <w:color w:val="000000"/>
                <w:sz w:val="20"/>
                <w:szCs w:val="20"/>
              </w:rPr>
              <w:t xml:space="preserve">Advanced Tamil </w:t>
            </w:r>
            <w:r>
              <w:rPr>
                <w:rFonts w:ascii="Times New Roman" w:hAnsi="Times New Roman" w:cs="Times New Roman"/>
                <w:color w:val="000000"/>
                <w:sz w:val="20"/>
                <w:szCs w:val="20"/>
              </w:rPr>
              <w:t>–</w:t>
            </w:r>
            <w:r w:rsidRPr="00A87E8A">
              <w:rPr>
                <w:rFonts w:ascii="Times New Roman" w:hAnsi="Times New Roman" w:cs="Times New Roman"/>
                <w:color w:val="000000"/>
                <w:sz w:val="20"/>
                <w:szCs w:val="20"/>
              </w:rPr>
              <w:t xml:space="preserve"> II</w:t>
            </w:r>
          </w:p>
        </w:tc>
        <w:tc>
          <w:tcPr>
            <w:tcW w:w="790"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themeColor="text1"/>
                <w:sz w:val="20"/>
                <w:szCs w:val="20"/>
              </w:rPr>
            </w:pPr>
            <w:r w:rsidRPr="00836F44">
              <w:rPr>
                <w:rFonts w:ascii="Times New Roman" w:hAnsi="Times New Roman" w:cs="Times New Roman"/>
                <w:color w:val="000000" w:themeColor="text1"/>
                <w:sz w:val="20"/>
                <w:szCs w:val="20"/>
              </w:rPr>
              <w:t>2</w:t>
            </w:r>
          </w:p>
        </w:tc>
        <w:tc>
          <w:tcPr>
            <w:tcW w:w="821"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themeColor="text1"/>
                <w:sz w:val="20"/>
                <w:szCs w:val="20"/>
              </w:rPr>
            </w:pPr>
            <w:r w:rsidRPr="00836F44">
              <w:rPr>
                <w:rFonts w:ascii="Times New Roman" w:hAnsi="Times New Roman" w:cs="Times New Roman"/>
                <w:color w:val="000000" w:themeColor="text1"/>
                <w:sz w:val="20"/>
                <w:szCs w:val="20"/>
              </w:rPr>
              <w:t>2</w:t>
            </w:r>
          </w:p>
        </w:tc>
        <w:tc>
          <w:tcPr>
            <w:tcW w:w="563"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EB3856" w:rsidRPr="001F4F7F" w:rsidTr="007E08E8">
        <w:trPr>
          <w:trHeight w:val="368"/>
          <w:jc w:val="center"/>
        </w:trPr>
        <w:tc>
          <w:tcPr>
            <w:tcW w:w="1469" w:type="dxa"/>
          </w:tcPr>
          <w:p w:rsidR="00EB3856" w:rsidRPr="00836F44" w:rsidRDefault="00EB3856" w:rsidP="00285CAD">
            <w:pPr>
              <w:widowControl w:val="0"/>
              <w:spacing w:before="1"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23U</w:t>
            </w:r>
            <w:r>
              <w:rPr>
                <w:rFonts w:ascii="Times New Roman" w:hAnsi="Times New Roman" w:cs="Times New Roman"/>
                <w:color w:val="000000"/>
                <w:sz w:val="20"/>
                <w:szCs w:val="20"/>
              </w:rPr>
              <w:t>SECG</w:t>
            </w:r>
            <w:r w:rsidRPr="00836F44">
              <w:rPr>
                <w:rFonts w:ascii="Times New Roman" w:hAnsi="Times New Roman" w:cs="Times New Roman"/>
                <w:color w:val="000000"/>
                <w:sz w:val="20"/>
                <w:szCs w:val="20"/>
              </w:rPr>
              <w:t>27</w:t>
            </w:r>
          </w:p>
        </w:tc>
        <w:tc>
          <w:tcPr>
            <w:tcW w:w="540" w:type="dxa"/>
            <w:vMerge/>
            <w:vAlign w:val="center"/>
          </w:tcPr>
          <w:p w:rsidR="00EB3856" w:rsidRPr="00836F44" w:rsidRDefault="00EB3856" w:rsidP="00285CAD">
            <w:pPr>
              <w:pBdr>
                <w:top w:val="nil"/>
                <w:left w:val="nil"/>
                <w:bottom w:val="nil"/>
                <w:right w:val="nil"/>
                <w:between w:val="nil"/>
              </w:pBdr>
              <w:spacing w:after="0" w:line="240" w:lineRule="auto"/>
              <w:ind w:left="-4" w:firstLine="4"/>
              <w:jc w:val="center"/>
              <w:rPr>
                <w:rFonts w:ascii="Times New Roman" w:hAnsi="Times New Roman" w:cs="Times New Roman"/>
                <w:color w:val="000000"/>
                <w:sz w:val="20"/>
                <w:szCs w:val="20"/>
              </w:rPr>
            </w:pPr>
          </w:p>
        </w:tc>
        <w:tc>
          <w:tcPr>
            <w:tcW w:w="4401" w:type="dxa"/>
          </w:tcPr>
          <w:p w:rsidR="00EB3856" w:rsidRPr="00836F44" w:rsidRDefault="00EB3856" w:rsidP="00285CAD">
            <w:pPr>
              <w:pBdr>
                <w:top w:val="nil"/>
                <w:left w:val="nil"/>
                <w:bottom w:val="nil"/>
                <w:right w:val="nil"/>
                <w:between w:val="nil"/>
              </w:pBdr>
              <w:spacing w:before="1"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Skill Enhancement Course – III</w:t>
            </w:r>
          </w:p>
          <w:p w:rsidR="00EB3856" w:rsidRPr="00836F44" w:rsidRDefault="00EB3856" w:rsidP="00285CAD">
            <w:pPr>
              <w:pBdr>
                <w:top w:val="nil"/>
                <w:left w:val="nil"/>
                <w:bottom w:val="nil"/>
                <w:right w:val="nil"/>
                <w:between w:val="nil"/>
              </w:pBdr>
              <w:spacing w:before="1" w:after="0" w:line="240" w:lineRule="auto"/>
              <w:rPr>
                <w:rFonts w:ascii="Times New Roman" w:hAnsi="Times New Roman" w:cs="Times New Roman"/>
                <w:color w:val="000000"/>
                <w:sz w:val="20"/>
                <w:szCs w:val="20"/>
              </w:rPr>
            </w:pPr>
            <w:r w:rsidRPr="00836F44">
              <w:rPr>
                <w:rFonts w:ascii="Times New Roman" w:hAnsi="Times New Roman" w:cs="Times New Roman"/>
                <w:color w:val="000000"/>
                <w:sz w:val="20"/>
                <w:szCs w:val="20"/>
              </w:rPr>
              <w:t>Internet and its Application (Common paper)</w:t>
            </w:r>
          </w:p>
        </w:tc>
        <w:tc>
          <w:tcPr>
            <w:tcW w:w="790"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themeColor="text1"/>
                <w:sz w:val="20"/>
                <w:szCs w:val="20"/>
              </w:rPr>
            </w:pPr>
            <w:r w:rsidRPr="00836F44">
              <w:rPr>
                <w:rFonts w:ascii="Times New Roman" w:hAnsi="Times New Roman" w:cs="Times New Roman"/>
                <w:color w:val="000000" w:themeColor="text1"/>
                <w:sz w:val="20"/>
                <w:szCs w:val="20"/>
              </w:rPr>
              <w:t>2</w:t>
            </w:r>
          </w:p>
        </w:tc>
        <w:tc>
          <w:tcPr>
            <w:tcW w:w="821"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themeColor="text1"/>
                <w:sz w:val="20"/>
                <w:szCs w:val="20"/>
              </w:rPr>
            </w:pPr>
            <w:r w:rsidRPr="00836F44">
              <w:rPr>
                <w:rFonts w:ascii="Times New Roman" w:hAnsi="Times New Roman" w:cs="Times New Roman"/>
                <w:color w:val="000000" w:themeColor="text1"/>
                <w:sz w:val="20"/>
                <w:szCs w:val="20"/>
              </w:rPr>
              <w:t>2</w:t>
            </w:r>
          </w:p>
        </w:tc>
        <w:tc>
          <w:tcPr>
            <w:tcW w:w="563"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EB3856" w:rsidRPr="001F4F7F" w:rsidTr="007E08E8">
        <w:trPr>
          <w:trHeight w:val="368"/>
          <w:jc w:val="center"/>
        </w:trPr>
        <w:tc>
          <w:tcPr>
            <w:tcW w:w="1469" w:type="dxa"/>
          </w:tcPr>
          <w:p w:rsidR="00EB3856" w:rsidRPr="00EB0AE3" w:rsidRDefault="00EB3856" w:rsidP="00285CAD">
            <w:pPr>
              <w:widowControl w:val="0"/>
              <w:spacing w:before="1" w:after="0" w:line="240" w:lineRule="auto"/>
              <w:rPr>
                <w:rFonts w:ascii="Times New Roman" w:hAnsi="Times New Roman" w:cs="Times New Roman"/>
                <w:color w:val="000000"/>
                <w:sz w:val="20"/>
                <w:szCs w:val="20"/>
              </w:rPr>
            </w:pPr>
            <w:r w:rsidRPr="00EB0AE3">
              <w:rPr>
                <w:rFonts w:ascii="Times New Roman" w:hAnsi="Times New Roman" w:cs="Times New Roman"/>
                <w:color w:val="000000"/>
                <w:sz w:val="21"/>
                <w:szCs w:val="21"/>
              </w:rPr>
              <w:t>23UNMSD01</w:t>
            </w:r>
          </w:p>
        </w:tc>
        <w:tc>
          <w:tcPr>
            <w:tcW w:w="540" w:type="dxa"/>
            <w:vMerge/>
            <w:vAlign w:val="center"/>
          </w:tcPr>
          <w:p w:rsidR="00EB3856" w:rsidRPr="00EB0AE3" w:rsidRDefault="00EB3856" w:rsidP="00285CAD">
            <w:pPr>
              <w:pBdr>
                <w:top w:val="nil"/>
                <w:left w:val="nil"/>
                <w:bottom w:val="nil"/>
                <w:right w:val="nil"/>
                <w:between w:val="nil"/>
              </w:pBdr>
              <w:spacing w:after="0" w:line="240" w:lineRule="auto"/>
              <w:ind w:left="-4" w:firstLine="4"/>
              <w:jc w:val="center"/>
              <w:rPr>
                <w:rFonts w:ascii="Times New Roman" w:hAnsi="Times New Roman" w:cs="Times New Roman"/>
                <w:color w:val="000000"/>
                <w:sz w:val="20"/>
                <w:szCs w:val="20"/>
              </w:rPr>
            </w:pPr>
          </w:p>
        </w:tc>
        <w:tc>
          <w:tcPr>
            <w:tcW w:w="4401" w:type="dxa"/>
          </w:tcPr>
          <w:p w:rsidR="00EB3856" w:rsidRPr="00EB0AE3" w:rsidRDefault="00EB3856" w:rsidP="00285CAD">
            <w:pPr>
              <w:pBdr>
                <w:top w:val="nil"/>
                <w:left w:val="nil"/>
                <w:bottom w:val="nil"/>
                <w:right w:val="nil"/>
                <w:between w:val="nil"/>
              </w:pBdr>
              <w:spacing w:before="1" w:after="0" w:line="240" w:lineRule="auto"/>
              <w:rPr>
                <w:rFonts w:ascii="Times New Roman" w:hAnsi="Times New Roman" w:cs="Times New Roman"/>
                <w:color w:val="000000"/>
                <w:sz w:val="20"/>
                <w:szCs w:val="20"/>
              </w:rPr>
            </w:pPr>
            <w:r w:rsidRPr="00EB0AE3">
              <w:rPr>
                <w:rFonts w:ascii="Times New Roman" w:hAnsi="Times New Roman" w:cs="Times New Roman"/>
                <w:color w:val="000000"/>
                <w:sz w:val="21"/>
                <w:szCs w:val="21"/>
              </w:rPr>
              <w:t>Language Proficiency for employability: Overview of English Communication**</w:t>
            </w:r>
          </w:p>
        </w:tc>
        <w:tc>
          <w:tcPr>
            <w:tcW w:w="790"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821"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563"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632"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785" w:type="dxa"/>
          </w:tcPr>
          <w:p w:rsidR="00EB3856" w:rsidRPr="00836F44" w:rsidRDefault="00EB3856" w:rsidP="00285CAD">
            <w:pPr>
              <w:pBdr>
                <w:top w:val="nil"/>
                <w:left w:val="nil"/>
                <w:bottom w:val="nil"/>
                <w:right w:val="nil"/>
                <w:between w:val="nil"/>
              </w:pBdr>
              <w:spacing w:before="1"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7E08E8" w:rsidRPr="001F4F7F" w:rsidTr="007E08E8">
        <w:trPr>
          <w:trHeight w:val="382"/>
          <w:jc w:val="center"/>
        </w:trPr>
        <w:tc>
          <w:tcPr>
            <w:tcW w:w="1469" w:type="dxa"/>
          </w:tcPr>
          <w:p w:rsidR="007E08E8" w:rsidRPr="00836F44" w:rsidRDefault="007E08E8" w:rsidP="00285CAD">
            <w:pPr>
              <w:pBdr>
                <w:top w:val="nil"/>
                <w:left w:val="nil"/>
                <w:bottom w:val="nil"/>
                <w:right w:val="nil"/>
                <w:between w:val="nil"/>
              </w:pBdr>
              <w:spacing w:before="1" w:after="0" w:line="240" w:lineRule="auto"/>
              <w:rPr>
                <w:rFonts w:ascii="Times New Roman" w:hAnsi="Times New Roman" w:cs="Times New Roman"/>
                <w:b/>
                <w:color w:val="000000"/>
                <w:sz w:val="20"/>
                <w:szCs w:val="20"/>
              </w:rPr>
            </w:pPr>
          </w:p>
        </w:tc>
        <w:tc>
          <w:tcPr>
            <w:tcW w:w="4941" w:type="dxa"/>
            <w:gridSpan w:val="2"/>
          </w:tcPr>
          <w:p w:rsidR="007E08E8" w:rsidRPr="00836F44" w:rsidRDefault="007E08E8" w:rsidP="007E08E8">
            <w:pPr>
              <w:pBdr>
                <w:top w:val="nil"/>
                <w:left w:val="nil"/>
                <w:bottom w:val="nil"/>
                <w:right w:val="nil"/>
                <w:between w:val="nil"/>
              </w:pBdr>
              <w:spacing w:before="1" w:after="0" w:line="240" w:lineRule="auto"/>
              <w:jc w:val="right"/>
              <w:rPr>
                <w:rFonts w:ascii="Times New Roman" w:hAnsi="Times New Roman" w:cs="Times New Roman"/>
                <w:b/>
                <w:color w:val="000000"/>
                <w:sz w:val="20"/>
                <w:szCs w:val="20"/>
              </w:rPr>
            </w:pPr>
            <w:r w:rsidRPr="00836F44">
              <w:rPr>
                <w:rFonts w:ascii="Times New Roman" w:hAnsi="Times New Roman" w:cs="Times New Roman"/>
                <w:b/>
                <w:color w:val="000000"/>
                <w:sz w:val="20"/>
                <w:szCs w:val="20"/>
              </w:rPr>
              <w:t>Total</w:t>
            </w:r>
          </w:p>
        </w:tc>
        <w:tc>
          <w:tcPr>
            <w:tcW w:w="790" w:type="dxa"/>
          </w:tcPr>
          <w:p w:rsidR="007E08E8" w:rsidRPr="00836F44" w:rsidRDefault="007B4CBB"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25</w:t>
            </w:r>
          </w:p>
        </w:tc>
        <w:tc>
          <w:tcPr>
            <w:tcW w:w="821" w:type="dxa"/>
          </w:tcPr>
          <w:p w:rsidR="007E08E8" w:rsidRPr="00836F44" w:rsidRDefault="007E08E8"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r w:rsidRPr="00836F44">
              <w:rPr>
                <w:rFonts w:ascii="Times New Roman" w:hAnsi="Times New Roman" w:cs="Times New Roman"/>
                <w:b/>
                <w:color w:val="000000"/>
                <w:sz w:val="20"/>
                <w:szCs w:val="20"/>
              </w:rPr>
              <w:t>30</w:t>
            </w:r>
          </w:p>
        </w:tc>
        <w:tc>
          <w:tcPr>
            <w:tcW w:w="563" w:type="dxa"/>
          </w:tcPr>
          <w:p w:rsidR="007E08E8" w:rsidRPr="00836F44" w:rsidRDefault="007E08E8"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p>
        </w:tc>
        <w:tc>
          <w:tcPr>
            <w:tcW w:w="632" w:type="dxa"/>
          </w:tcPr>
          <w:p w:rsidR="007E08E8" w:rsidRPr="00836F44" w:rsidRDefault="007E08E8"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p>
        </w:tc>
        <w:tc>
          <w:tcPr>
            <w:tcW w:w="785" w:type="dxa"/>
          </w:tcPr>
          <w:p w:rsidR="007E08E8" w:rsidRPr="00836F44" w:rsidRDefault="007B4CBB"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w:t>
            </w:r>
            <w:r w:rsidR="007E08E8" w:rsidRPr="00836F44">
              <w:rPr>
                <w:rFonts w:ascii="Times New Roman" w:hAnsi="Times New Roman" w:cs="Times New Roman"/>
                <w:b/>
                <w:color w:val="000000"/>
                <w:sz w:val="20"/>
                <w:szCs w:val="20"/>
              </w:rPr>
              <w:t>00</w:t>
            </w:r>
          </w:p>
        </w:tc>
      </w:tr>
    </w:tbl>
    <w:p w:rsidR="00EB3856" w:rsidRDefault="00EB3856" w:rsidP="00980EDC">
      <w:pPr>
        <w:pBdr>
          <w:top w:val="nil"/>
          <w:left w:val="nil"/>
          <w:bottom w:val="nil"/>
          <w:right w:val="nil"/>
          <w:between w:val="nil"/>
        </w:pBdr>
        <w:spacing w:before="1" w:after="0" w:line="240" w:lineRule="auto"/>
        <w:rPr>
          <w:rFonts w:ascii="Times New Roman" w:hAnsi="Times New Roman" w:cs="Times New Roman"/>
          <w:color w:val="000000"/>
          <w:sz w:val="20"/>
          <w:szCs w:val="20"/>
        </w:rPr>
      </w:pPr>
    </w:p>
    <w:p w:rsidR="00EB3856" w:rsidRDefault="00EB3856">
      <w:pPr>
        <w:spacing w:after="160" w:line="259" w:lineRule="auto"/>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980EDC" w:rsidRDefault="00980EDC" w:rsidP="00980EDC">
      <w:pPr>
        <w:pBdr>
          <w:top w:val="nil"/>
          <w:left w:val="nil"/>
          <w:bottom w:val="nil"/>
          <w:right w:val="nil"/>
          <w:between w:val="nil"/>
        </w:pBdr>
        <w:spacing w:before="1" w:after="0" w:line="240" w:lineRule="auto"/>
        <w:rPr>
          <w:rFonts w:ascii="Times New Roman" w:hAnsi="Times New Roman" w:cs="Times New Roman"/>
          <w:color w:val="000000"/>
          <w:sz w:val="20"/>
          <w:szCs w:val="20"/>
        </w:rPr>
      </w:pPr>
    </w:p>
    <w:tbl>
      <w:tblPr>
        <w:tblW w:w="10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504"/>
        <w:gridCol w:w="797"/>
        <w:gridCol w:w="4237"/>
        <w:gridCol w:w="850"/>
        <w:gridCol w:w="709"/>
        <w:gridCol w:w="567"/>
        <w:gridCol w:w="567"/>
        <w:gridCol w:w="851"/>
      </w:tblGrid>
      <w:tr w:rsidR="00422D6A" w:rsidRPr="001F4F7F" w:rsidTr="00EB3856">
        <w:trPr>
          <w:trHeight w:val="288"/>
          <w:jc w:val="center"/>
        </w:trPr>
        <w:tc>
          <w:tcPr>
            <w:tcW w:w="1504" w:type="dxa"/>
          </w:tcPr>
          <w:p w:rsidR="00422D6A" w:rsidRPr="001F4F7F" w:rsidRDefault="005458C0" w:rsidP="00815AF1">
            <w:pPr>
              <w:pBdr>
                <w:top w:val="nil"/>
                <w:left w:val="nil"/>
                <w:bottom w:val="nil"/>
                <w:right w:val="nil"/>
                <w:between w:val="nil"/>
              </w:pBdr>
              <w:spacing w:after="0" w:line="240" w:lineRule="auto"/>
              <w:ind w:left="9"/>
              <w:jc w:val="center"/>
              <w:rPr>
                <w:rFonts w:ascii="Times New Roman" w:hAnsi="Times New Roman" w:cs="Times New Roman"/>
                <w:color w:val="000000"/>
                <w:sz w:val="20"/>
                <w:szCs w:val="20"/>
              </w:rPr>
            </w:pPr>
            <w:r>
              <w:rPr>
                <w:rFonts w:ascii="Times New Roman" w:hAnsi="Times New Roman" w:cs="Times New Roman"/>
                <w:color w:val="000000"/>
                <w:sz w:val="20"/>
                <w:szCs w:val="20"/>
              </w:rPr>
              <w:br w:type="page"/>
            </w:r>
          </w:p>
        </w:tc>
        <w:tc>
          <w:tcPr>
            <w:tcW w:w="797" w:type="dxa"/>
          </w:tcPr>
          <w:p w:rsidR="00422D6A" w:rsidRPr="001F4F7F" w:rsidRDefault="00422D6A" w:rsidP="00815AF1">
            <w:pPr>
              <w:pBdr>
                <w:top w:val="nil"/>
                <w:left w:val="nil"/>
                <w:bottom w:val="nil"/>
                <w:right w:val="nil"/>
                <w:between w:val="nil"/>
              </w:pBdr>
              <w:spacing w:after="0" w:line="240" w:lineRule="auto"/>
              <w:ind w:left="9"/>
              <w:jc w:val="center"/>
              <w:rPr>
                <w:rFonts w:ascii="Times New Roman" w:hAnsi="Times New Roman" w:cs="Times New Roman"/>
                <w:color w:val="000000"/>
                <w:sz w:val="20"/>
                <w:szCs w:val="20"/>
              </w:rPr>
            </w:pPr>
          </w:p>
        </w:tc>
        <w:tc>
          <w:tcPr>
            <w:tcW w:w="4237"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SEMESTER – III</w:t>
            </w:r>
          </w:p>
        </w:tc>
        <w:tc>
          <w:tcPr>
            <w:tcW w:w="850"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p>
        </w:tc>
        <w:tc>
          <w:tcPr>
            <w:tcW w:w="709"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p>
        </w:tc>
        <w:tc>
          <w:tcPr>
            <w:tcW w:w="567"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p>
        </w:tc>
        <w:tc>
          <w:tcPr>
            <w:tcW w:w="567"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p>
        </w:tc>
        <w:tc>
          <w:tcPr>
            <w:tcW w:w="851"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p>
        </w:tc>
      </w:tr>
      <w:tr w:rsidR="00422D6A" w:rsidRPr="001F4F7F" w:rsidTr="00EB3856">
        <w:trPr>
          <w:trHeight w:val="288"/>
          <w:jc w:val="center"/>
        </w:trPr>
        <w:tc>
          <w:tcPr>
            <w:tcW w:w="1504" w:type="dxa"/>
          </w:tcPr>
          <w:p w:rsidR="00C03489" w:rsidRDefault="00C03489" w:rsidP="00815AF1">
            <w:pPr>
              <w:widowControl w:val="0"/>
              <w:spacing w:after="0" w:line="240" w:lineRule="auto"/>
              <w:jc w:val="center"/>
              <w:rPr>
                <w:rFonts w:ascii="Times New Roman" w:hAnsi="Times New Roman" w:cs="Times New Roman"/>
                <w:sz w:val="20"/>
                <w:szCs w:val="20"/>
              </w:rPr>
            </w:pPr>
          </w:p>
          <w:p w:rsidR="00C03489" w:rsidRPr="00C03489" w:rsidRDefault="00C03489" w:rsidP="00815AF1">
            <w:pPr>
              <w:widowControl w:val="0"/>
              <w:spacing w:after="0" w:line="240" w:lineRule="auto"/>
              <w:jc w:val="center"/>
              <w:rPr>
                <w:rFonts w:ascii="Times New Roman" w:hAnsi="Times New Roman" w:cs="Times New Roman"/>
                <w:sz w:val="20"/>
                <w:szCs w:val="20"/>
              </w:rPr>
            </w:pPr>
            <w:r w:rsidRPr="00C03489">
              <w:rPr>
                <w:rFonts w:ascii="Times New Roman" w:hAnsi="Times New Roman" w:cs="Times New Roman"/>
                <w:sz w:val="20"/>
                <w:szCs w:val="20"/>
              </w:rPr>
              <w:t>23UTAML31/</w:t>
            </w:r>
          </w:p>
          <w:p w:rsidR="00C03489" w:rsidRPr="00C03489" w:rsidRDefault="00C03489" w:rsidP="00815AF1">
            <w:pPr>
              <w:widowControl w:val="0"/>
              <w:spacing w:after="0" w:line="240" w:lineRule="auto"/>
              <w:jc w:val="center"/>
              <w:rPr>
                <w:rFonts w:ascii="Times New Roman" w:hAnsi="Times New Roman" w:cs="Times New Roman"/>
                <w:sz w:val="20"/>
                <w:szCs w:val="20"/>
              </w:rPr>
            </w:pPr>
            <w:r w:rsidRPr="00C03489">
              <w:rPr>
                <w:rFonts w:ascii="Times New Roman" w:hAnsi="Times New Roman" w:cs="Times New Roman"/>
                <w:sz w:val="20"/>
                <w:szCs w:val="20"/>
              </w:rPr>
              <w:t>23UHINL31/</w:t>
            </w:r>
          </w:p>
          <w:p w:rsidR="00422D6A" w:rsidRPr="001F4F7F" w:rsidRDefault="00C03489"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C03489">
              <w:rPr>
                <w:rFonts w:ascii="Times New Roman" w:hAnsi="Times New Roman" w:cs="Times New Roman"/>
                <w:sz w:val="20"/>
                <w:szCs w:val="20"/>
              </w:rPr>
              <w:t xml:space="preserve"> 23UFREL31</w:t>
            </w:r>
          </w:p>
        </w:tc>
        <w:tc>
          <w:tcPr>
            <w:tcW w:w="797" w:type="dxa"/>
            <w:vAlign w:val="center"/>
          </w:tcPr>
          <w:p w:rsidR="00422D6A" w:rsidRPr="001F4F7F" w:rsidRDefault="00422D6A" w:rsidP="00815AF1">
            <w:pPr>
              <w:pBdr>
                <w:top w:val="nil"/>
                <w:left w:val="nil"/>
                <w:bottom w:val="nil"/>
                <w:right w:val="nil"/>
                <w:between w:val="nil"/>
              </w:pBdr>
              <w:spacing w:after="0" w:line="240" w:lineRule="auto"/>
              <w:ind w:left="9"/>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I</w:t>
            </w:r>
          </w:p>
        </w:tc>
        <w:tc>
          <w:tcPr>
            <w:tcW w:w="4237" w:type="dxa"/>
          </w:tcPr>
          <w:p w:rsidR="00C03489" w:rsidRPr="00C03489" w:rsidRDefault="00C03489" w:rsidP="00815AF1">
            <w:pPr>
              <w:spacing w:after="0" w:line="240" w:lineRule="auto"/>
              <w:rPr>
                <w:rFonts w:ascii="Times New Roman" w:hAnsi="Times New Roman" w:cs="Times New Roman"/>
                <w:color w:val="000000"/>
                <w:sz w:val="20"/>
                <w:szCs w:val="20"/>
              </w:rPr>
            </w:pPr>
            <w:r w:rsidRPr="00C03489">
              <w:rPr>
                <w:rFonts w:ascii="Times New Roman" w:hAnsi="Times New Roman" w:cs="Times New Roman"/>
                <w:color w:val="000000"/>
                <w:sz w:val="20"/>
                <w:szCs w:val="20"/>
              </w:rPr>
              <w:t>Language– III</w:t>
            </w:r>
          </w:p>
          <w:p w:rsidR="00C03489" w:rsidRPr="002400E4" w:rsidRDefault="00C03489" w:rsidP="00815AF1">
            <w:pPr>
              <w:spacing w:after="0" w:line="240" w:lineRule="auto"/>
              <w:rPr>
                <w:rFonts w:ascii="Times New Roman" w:eastAsia="Arial Unicode MS" w:hAnsi="Times New Roman" w:cs="Times New Roman"/>
                <w:color w:val="000000"/>
                <w:sz w:val="16"/>
                <w:szCs w:val="16"/>
                <w:cs/>
              </w:rPr>
            </w:pPr>
            <w:r w:rsidRPr="002400E4">
              <w:rPr>
                <w:rFonts w:ascii="Nirmala UI" w:hAnsi="Nirmala UI" w:cs="Nirmala UI" w:hint="cs"/>
                <w:color w:val="000000"/>
                <w:sz w:val="16"/>
                <w:szCs w:val="16"/>
                <w:cs/>
              </w:rPr>
              <w:t>பொது</w:t>
            </w:r>
            <w:r w:rsidRPr="002400E4">
              <w:rPr>
                <w:rFonts w:ascii="Times New Roman" w:hAnsi="Times New Roman" w:cs="Times New Roman"/>
                <w:color w:val="000000"/>
                <w:sz w:val="16"/>
                <w:szCs w:val="16"/>
                <w:cs/>
              </w:rPr>
              <w:t xml:space="preserve"> </w:t>
            </w:r>
            <w:r w:rsidRPr="002400E4">
              <w:rPr>
                <w:rFonts w:ascii="Nirmala UI" w:hAnsi="Nirmala UI" w:cs="Nirmala UI" w:hint="cs"/>
                <w:color w:val="000000"/>
                <w:sz w:val="16"/>
                <w:szCs w:val="16"/>
                <w:cs/>
              </w:rPr>
              <w:t>தமிழ்</w:t>
            </w:r>
            <w:r w:rsidRPr="002400E4">
              <w:rPr>
                <w:rFonts w:ascii="Times New Roman" w:hAnsi="Times New Roman" w:cs="Times New Roman"/>
                <w:color w:val="000000"/>
                <w:sz w:val="16"/>
                <w:szCs w:val="16"/>
              </w:rPr>
              <w:t xml:space="preserve">-III: </w:t>
            </w:r>
            <w:r w:rsidRPr="002400E4">
              <w:rPr>
                <w:rFonts w:ascii="Nirmala UI" w:hAnsi="Nirmala UI" w:cs="Nirmala UI" w:hint="cs"/>
                <w:color w:val="000000"/>
                <w:sz w:val="16"/>
                <w:szCs w:val="16"/>
                <w:cs/>
              </w:rPr>
              <w:t>தமிழக</w:t>
            </w:r>
            <w:r w:rsidRPr="002400E4">
              <w:rPr>
                <w:rFonts w:ascii="Times New Roman" w:hAnsi="Times New Roman" w:cs="Times New Roman"/>
                <w:color w:val="000000"/>
                <w:sz w:val="16"/>
                <w:szCs w:val="16"/>
              </w:rPr>
              <w:t xml:space="preserve"> </w:t>
            </w:r>
            <w:r w:rsidRPr="002400E4">
              <w:rPr>
                <w:rFonts w:ascii="Nirmala UI" w:hAnsi="Nirmala UI" w:cs="Nirmala UI" w:hint="cs"/>
                <w:color w:val="000000"/>
                <w:sz w:val="16"/>
                <w:szCs w:val="16"/>
                <w:cs/>
              </w:rPr>
              <w:t>வரலாறும்</w:t>
            </w:r>
            <w:r w:rsidRPr="002400E4">
              <w:rPr>
                <w:rFonts w:ascii="Times New Roman" w:hAnsi="Times New Roman" w:cs="Times New Roman"/>
                <w:color w:val="000000"/>
                <w:sz w:val="16"/>
                <w:szCs w:val="16"/>
              </w:rPr>
              <w:t xml:space="preserve">, </w:t>
            </w:r>
            <w:r w:rsidRPr="002400E4">
              <w:rPr>
                <w:rFonts w:ascii="Nirmala UI" w:hAnsi="Nirmala UI" w:cs="Nirmala UI" w:hint="cs"/>
                <w:color w:val="000000"/>
                <w:sz w:val="16"/>
                <w:szCs w:val="16"/>
                <w:cs/>
              </w:rPr>
              <w:t>பண்பாடும்</w:t>
            </w:r>
          </w:p>
          <w:p w:rsidR="00C03489" w:rsidRPr="00C03489" w:rsidRDefault="00C03489" w:rsidP="00815AF1">
            <w:pPr>
              <w:spacing w:after="0" w:line="240" w:lineRule="auto"/>
              <w:rPr>
                <w:rFonts w:ascii="Times New Roman" w:hAnsi="Times New Roman" w:cs="Times New Roman"/>
                <w:color w:val="000000"/>
                <w:sz w:val="20"/>
                <w:szCs w:val="20"/>
              </w:rPr>
            </w:pPr>
            <w:r w:rsidRPr="00C03489">
              <w:rPr>
                <w:rFonts w:ascii="Times New Roman" w:hAnsi="Times New Roman" w:cs="Times New Roman"/>
                <w:color w:val="000000"/>
                <w:sz w:val="20"/>
                <w:szCs w:val="20"/>
              </w:rPr>
              <w:t>Hindi-III</w:t>
            </w:r>
          </w:p>
          <w:p w:rsidR="00422D6A" w:rsidRPr="001F4F7F" w:rsidRDefault="00C03489" w:rsidP="00815AF1">
            <w:pPr>
              <w:pBdr>
                <w:top w:val="nil"/>
                <w:left w:val="nil"/>
                <w:bottom w:val="nil"/>
                <w:right w:val="nil"/>
                <w:between w:val="nil"/>
              </w:pBdr>
              <w:spacing w:after="0" w:line="240" w:lineRule="auto"/>
              <w:rPr>
                <w:rFonts w:ascii="Times New Roman" w:hAnsi="Times New Roman" w:cs="Times New Roman"/>
                <w:color w:val="000000"/>
                <w:sz w:val="20"/>
                <w:szCs w:val="20"/>
              </w:rPr>
            </w:pPr>
            <w:r w:rsidRPr="00C03489">
              <w:rPr>
                <w:rFonts w:ascii="Times New Roman" w:hAnsi="Times New Roman" w:cs="Times New Roman"/>
                <w:color w:val="000000"/>
                <w:sz w:val="20"/>
                <w:szCs w:val="20"/>
              </w:rPr>
              <w:t>French-III</w:t>
            </w:r>
          </w:p>
        </w:tc>
        <w:tc>
          <w:tcPr>
            <w:tcW w:w="850" w:type="dxa"/>
            <w:vAlign w:val="center"/>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3</w:t>
            </w:r>
          </w:p>
        </w:tc>
        <w:tc>
          <w:tcPr>
            <w:tcW w:w="709" w:type="dxa"/>
            <w:vAlign w:val="center"/>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567" w:type="dxa"/>
            <w:vAlign w:val="center"/>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567" w:type="dxa"/>
            <w:vAlign w:val="center"/>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851" w:type="dxa"/>
            <w:vAlign w:val="center"/>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EB3856">
        <w:trPr>
          <w:trHeight w:val="288"/>
          <w:jc w:val="center"/>
        </w:trPr>
        <w:tc>
          <w:tcPr>
            <w:tcW w:w="1504"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23UENGL32</w:t>
            </w:r>
          </w:p>
        </w:tc>
        <w:tc>
          <w:tcPr>
            <w:tcW w:w="797" w:type="dxa"/>
          </w:tcPr>
          <w:p w:rsidR="00422D6A" w:rsidRPr="001F4F7F" w:rsidRDefault="00422D6A" w:rsidP="00815AF1">
            <w:pPr>
              <w:pBdr>
                <w:top w:val="nil"/>
                <w:left w:val="nil"/>
                <w:bottom w:val="nil"/>
                <w:right w:val="nil"/>
                <w:between w:val="nil"/>
              </w:pBdr>
              <w:spacing w:after="0" w:line="240" w:lineRule="auto"/>
              <w:ind w:left="209" w:right="203"/>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I</w:t>
            </w:r>
            <w:r>
              <w:rPr>
                <w:rFonts w:ascii="Times New Roman" w:hAnsi="Times New Roman" w:cs="Times New Roman"/>
                <w:color w:val="000000"/>
                <w:sz w:val="20"/>
                <w:szCs w:val="20"/>
              </w:rPr>
              <w:t>I</w:t>
            </w:r>
          </w:p>
        </w:tc>
        <w:tc>
          <w:tcPr>
            <w:tcW w:w="4237" w:type="dxa"/>
          </w:tcPr>
          <w:p w:rsidR="00422D6A" w:rsidRPr="000166A3" w:rsidRDefault="000166A3" w:rsidP="00815AF1">
            <w:pPr>
              <w:pBdr>
                <w:top w:val="nil"/>
                <w:left w:val="nil"/>
                <w:bottom w:val="nil"/>
                <w:right w:val="nil"/>
                <w:between w:val="nil"/>
              </w:pBdr>
              <w:spacing w:after="0" w:line="240" w:lineRule="auto"/>
              <w:rPr>
                <w:rFonts w:ascii="Times New Roman" w:hAnsi="Times New Roman" w:cs="Times New Roman"/>
                <w:color w:val="000000"/>
                <w:sz w:val="20"/>
                <w:szCs w:val="20"/>
              </w:rPr>
            </w:pPr>
            <w:r w:rsidRPr="000166A3">
              <w:rPr>
                <w:rFonts w:ascii="Times New Roman" w:hAnsi="Times New Roman" w:cs="Times New Roman"/>
                <w:color w:val="000000" w:themeColor="text1"/>
                <w:sz w:val="20"/>
                <w:szCs w:val="20"/>
              </w:rPr>
              <w:t>General English – III</w:t>
            </w:r>
          </w:p>
        </w:tc>
        <w:tc>
          <w:tcPr>
            <w:tcW w:w="850"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3</w:t>
            </w:r>
          </w:p>
        </w:tc>
        <w:tc>
          <w:tcPr>
            <w:tcW w:w="709"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567"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567"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851"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EB3856">
        <w:trPr>
          <w:trHeight w:val="288"/>
          <w:jc w:val="center"/>
        </w:trPr>
        <w:tc>
          <w:tcPr>
            <w:tcW w:w="1504"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23UPSYC33</w:t>
            </w:r>
          </w:p>
        </w:tc>
        <w:tc>
          <w:tcPr>
            <w:tcW w:w="797" w:type="dxa"/>
            <w:vMerge w:val="restart"/>
            <w:vAlign w:val="center"/>
          </w:tcPr>
          <w:p w:rsidR="00422D6A" w:rsidRPr="001F4F7F" w:rsidRDefault="00422D6A" w:rsidP="00815AF1">
            <w:pPr>
              <w:pBdr>
                <w:top w:val="nil"/>
                <w:left w:val="nil"/>
                <w:bottom w:val="nil"/>
                <w:right w:val="nil"/>
                <w:between w:val="nil"/>
              </w:pBdr>
              <w:spacing w:after="0" w:line="240" w:lineRule="auto"/>
              <w:ind w:left="5"/>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III</w:t>
            </w:r>
          </w:p>
        </w:tc>
        <w:tc>
          <w:tcPr>
            <w:tcW w:w="4237" w:type="dxa"/>
          </w:tcPr>
          <w:p w:rsidR="00422D6A" w:rsidRPr="001F4F7F" w:rsidRDefault="00422D6A" w:rsidP="00815AF1">
            <w:pPr>
              <w:pBdr>
                <w:top w:val="nil"/>
                <w:left w:val="nil"/>
                <w:bottom w:val="nil"/>
                <w:right w:val="nil"/>
                <w:between w:val="nil"/>
              </w:pBdr>
              <w:spacing w:after="0" w:line="240" w:lineRule="auto"/>
              <w:rPr>
                <w:rFonts w:ascii="Times New Roman" w:hAnsi="Times New Roman" w:cs="Times New Roman"/>
                <w:color w:val="000000"/>
                <w:sz w:val="20"/>
                <w:szCs w:val="20"/>
              </w:rPr>
            </w:pPr>
            <w:r w:rsidRPr="001F4F7F">
              <w:rPr>
                <w:rFonts w:ascii="Times New Roman" w:hAnsi="Times New Roman" w:cs="Times New Roman"/>
                <w:color w:val="000000"/>
                <w:sz w:val="20"/>
                <w:szCs w:val="20"/>
              </w:rPr>
              <w:t>Core – V:</w:t>
            </w:r>
            <w:r w:rsidRPr="001F4F7F">
              <w:rPr>
                <w:rFonts w:ascii="Times New Roman" w:eastAsia="Arial" w:hAnsi="Times New Roman" w:cs="Times New Roman"/>
                <w:sz w:val="20"/>
                <w:szCs w:val="20"/>
              </w:rPr>
              <w:t xml:space="preserve"> Psychology of Adolescence and Early Adulthood</w:t>
            </w:r>
          </w:p>
        </w:tc>
        <w:tc>
          <w:tcPr>
            <w:tcW w:w="850"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5</w:t>
            </w:r>
          </w:p>
        </w:tc>
        <w:tc>
          <w:tcPr>
            <w:tcW w:w="709" w:type="dxa"/>
          </w:tcPr>
          <w:p w:rsidR="00422D6A" w:rsidRPr="001F4F7F" w:rsidRDefault="00477222"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567"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567"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851"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EB3856">
        <w:trPr>
          <w:trHeight w:val="289"/>
          <w:jc w:val="center"/>
        </w:trPr>
        <w:tc>
          <w:tcPr>
            <w:tcW w:w="1504" w:type="dxa"/>
            <w:tcBorders>
              <w:top w:val="nil"/>
            </w:tcBorders>
          </w:tcPr>
          <w:p w:rsidR="00422D6A" w:rsidRPr="001F4F7F" w:rsidRDefault="00422D6A" w:rsidP="00815AF1">
            <w:pPr>
              <w:spacing w:after="0" w:line="240" w:lineRule="auto"/>
              <w:jc w:val="center"/>
              <w:rPr>
                <w:rFonts w:ascii="Times New Roman" w:hAnsi="Times New Roman" w:cs="Times New Roman"/>
                <w:sz w:val="20"/>
                <w:szCs w:val="20"/>
              </w:rPr>
            </w:pPr>
            <w:r w:rsidRPr="001F4F7F">
              <w:rPr>
                <w:rFonts w:ascii="Times New Roman" w:hAnsi="Times New Roman" w:cs="Times New Roman"/>
                <w:sz w:val="20"/>
                <w:szCs w:val="20"/>
              </w:rPr>
              <w:t>23UPSY</w:t>
            </w:r>
            <w:r w:rsidR="00300BD4">
              <w:rPr>
                <w:rFonts w:ascii="Times New Roman" w:hAnsi="Times New Roman" w:cs="Times New Roman"/>
                <w:sz w:val="20"/>
                <w:szCs w:val="20"/>
              </w:rPr>
              <w:t>C</w:t>
            </w:r>
            <w:r w:rsidRPr="001F4F7F">
              <w:rPr>
                <w:rFonts w:ascii="Times New Roman" w:hAnsi="Times New Roman" w:cs="Times New Roman"/>
                <w:sz w:val="20"/>
                <w:szCs w:val="20"/>
              </w:rPr>
              <w:t>34</w:t>
            </w:r>
          </w:p>
        </w:tc>
        <w:tc>
          <w:tcPr>
            <w:tcW w:w="797" w:type="dxa"/>
            <w:vMerge/>
            <w:vAlign w:val="center"/>
          </w:tcPr>
          <w:p w:rsidR="00422D6A" w:rsidRPr="001F4F7F" w:rsidRDefault="00422D6A" w:rsidP="00815AF1">
            <w:pPr>
              <w:pBdr>
                <w:top w:val="nil"/>
                <w:left w:val="nil"/>
                <w:bottom w:val="nil"/>
                <w:right w:val="nil"/>
                <w:between w:val="nil"/>
              </w:pBdr>
              <w:spacing w:after="0" w:line="240" w:lineRule="auto"/>
              <w:rPr>
                <w:rFonts w:ascii="Times New Roman" w:hAnsi="Times New Roman" w:cs="Times New Roman"/>
                <w:sz w:val="20"/>
                <w:szCs w:val="20"/>
              </w:rPr>
            </w:pPr>
          </w:p>
        </w:tc>
        <w:tc>
          <w:tcPr>
            <w:tcW w:w="4237" w:type="dxa"/>
          </w:tcPr>
          <w:p w:rsidR="00422D6A" w:rsidRPr="001F4F7F" w:rsidRDefault="00422D6A" w:rsidP="00815AF1">
            <w:pPr>
              <w:pBdr>
                <w:top w:val="nil"/>
                <w:left w:val="nil"/>
                <w:bottom w:val="nil"/>
                <w:right w:val="nil"/>
                <w:between w:val="nil"/>
              </w:pBdr>
              <w:spacing w:after="0" w:line="240" w:lineRule="auto"/>
              <w:rPr>
                <w:rFonts w:ascii="Times New Roman" w:hAnsi="Times New Roman" w:cs="Times New Roman"/>
                <w:color w:val="000000"/>
                <w:sz w:val="20"/>
                <w:szCs w:val="20"/>
              </w:rPr>
            </w:pPr>
            <w:r w:rsidRPr="001F4F7F">
              <w:rPr>
                <w:rFonts w:ascii="Times New Roman" w:hAnsi="Times New Roman" w:cs="Times New Roman"/>
                <w:color w:val="000000"/>
                <w:sz w:val="20"/>
                <w:szCs w:val="20"/>
              </w:rPr>
              <w:t>Core – V</w:t>
            </w:r>
            <w:r>
              <w:rPr>
                <w:rFonts w:ascii="Times New Roman" w:hAnsi="Times New Roman" w:cs="Times New Roman"/>
                <w:color w:val="000000"/>
                <w:sz w:val="20"/>
                <w:szCs w:val="20"/>
              </w:rPr>
              <w:t>I</w:t>
            </w:r>
            <w:r w:rsidRPr="001F4F7F">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1F4F7F">
              <w:rPr>
                <w:rFonts w:ascii="Times New Roman" w:hAnsi="Times New Roman" w:cs="Times New Roman"/>
                <w:color w:val="000000"/>
                <w:sz w:val="20"/>
                <w:szCs w:val="20"/>
              </w:rPr>
              <w:t>Social Psychology-I</w:t>
            </w:r>
          </w:p>
        </w:tc>
        <w:tc>
          <w:tcPr>
            <w:tcW w:w="850"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5</w:t>
            </w:r>
          </w:p>
        </w:tc>
        <w:tc>
          <w:tcPr>
            <w:tcW w:w="709" w:type="dxa"/>
          </w:tcPr>
          <w:p w:rsidR="00422D6A" w:rsidRPr="001F4F7F" w:rsidRDefault="00477222"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567"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567"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851"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EB3856">
        <w:trPr>
          <w:trHeight w:val="288"/>
          <w:jc w:val="center"/>
        </w:trPr>
        <w:tc>
          <w:tcPr>
            <w:tcW w:w="1504" w:type="dxa"/>
            <w:tcBorders>
              <w:top w:val="nil"/>
            </w:tcBorders>
          </w:tcPr>
          <w:p w:rsidR="00422D6A" w:rsidRPr="001F4F7F" w:rsidRDefault="00422D6A" w:rsidP="00815AF1">
            <w:pPr>
              <w:spacing w:after="0" w:line="240" w:lineRule="auto"/>
              <w:jc w:val="center"/>
              <w:rPr>
                <w:rFonts w:ascii="Times New Roman" w:hAnsi="Times New Roman" w:cs="Times New Roman"/>
                <w:sz w:val="20"/>
                <w:szCs w:val="20"/>
              </w:rPr>
            </w:pPr>
            <w:r w:rsidRPr="001F4F7F">
              <w:rPr>
                <w:rFonts w:ascii="Times New Roman" w:hAnsi="Times New Roman" w:cs="Times New Roman"/>
                <w:color w:val="000000"/>
                <w:sz w:val="20"/>
                <w:szCs w:val="20"/>
              </w:rPr>
              <w:t>23UPSY</w:t>
            </w:r>
            <w:r w:rsidR="005C49E9">
              <w:rPr>
                <w:rFonts w:ascii="Times New Roman" w:hAnsi="Times New Roman" w:cs="Times New Roman"/>
                <w:color w:val="000000"/>
                <w:sz w:val="20"/>
                <w:szCs w:val="20"/>
              </w:rPr>
              <w:t>E</w:t>
            </w:r>
            <w:r w:rsidRPr="001F4F7F">
              <w:rPr>
                <w:rFonts w:ascii="Times New Roman" w:hAnsi="Times New Roman" w:cs="Times New Roman"/>
                <w:color w:val="000000"/>
                <w:sz w:val="20"/>
                <w:szCs w:val="20"/>
              </w:rPr>
              <w:t>35</w:t>
            </w:r>
          </w:p>
        </w:tc>
        <w:tc>
          <w:tcPr>
            <w:tcW w:w="797" w:type="dxa"/>
            <w:vMerge/>
            <w:vAlign w:val="center"/>
          </w:tcPr>
          <w:p w:rsidR="00422D6A" w:rsidRPr="001F4F7F" w:rsidRDefault="00422D6A" w:rsidP="00815AF1">
            <w:pPr>
              <w:pBdr>
                <w:top w:val="nil"/>
                <w:left w:val="nil"/>
                <w:bottom w:val="nil"/>
                <w:right w:val="nil"/>
                <w:between w:val="nil"/>
              </w:pBdr>
              <w:spacing w:after="0" w:line="240" w:lineRule="auto"/>
              <w:rPr>
                <w:rFonts w:ascii="Times New Roman" w:hAnsi="Times New Roman" w:cs="Times New Roman"/>
                <w:sz w:val="20"/>
                <w:szCs w:val="20"/>
              </w:rPr>
            </w:pPr>
          </w:p>
        </w:tc>
        <w:tc>
          <w:tcPr>
            <w:tcW w:w="4237" w:type="dxa"/>
          </w:tcPr>
          <w:p w:rsidR="00987A93" w:rsidRDefault="005C49E9" w:rsidP="00815AF1">
            <w:pPr>
              <w:pBdr>
                <w:top w:val="nil"/>
                <w:left w:val="nil"/>
                <w:bottom w:val="nil"/>
                <w:right w:val="nil"/>
                <w:between w:val="nil"/>
              </w:pBdr>
              <w:spacing w:after="0" w:line="240" w:lineRule="auto"/>
              <w:rPr>
                <w:rFonts w:ascii="Times New Roman" w:hAnsi="Times New Roman" w:cs="Times New Roman"/>
                <w:bCs/>
                <w:color w:val="000000"/>
                <w:sz w:val="20"/>
                <w:szCs w:val="20"/>
              </w:rPr>
            </w:pPr>
            <w:r w:rsidRPr="00970F1A">
              <w:rPr>
                <w:rFonts w:ascii="Times New Roman" w:hAnsi="Times New Roman" w:cs="Times New Roman"/>
                <w:bCs/>
                <w:color w:val="000000"/>
                <w:sz w:val="20"/>
                <w:szCs w:val="20"/>
              </w:rPr>
              <w:t>Elective</w:t>
            </w:r>
            <w:r w:rsidR="00422D6A" w:rsidRPr="00970F1A">
              <w:rPr>
                <w:rFonts w:ascii="Times New Roman" w:hAnsi="Times New Roman" w:cs="Times New Roman"/>
                <w:bCs/>
                <w:color w:val="000000"/>
                <w:sz w:val="20"/>
                <w:szCs w:val="20"/>
              </w:rPr>
              <w:t xml:space="preserve"> III: </w:t>
            </w:r>
          </w:p>
          <w:p w:rsidR="00422D6A" w:rsidRPr="00970F1A" w:rsidRDefault="00422D6A" w:rsidP="00815AF1">
            <w:pPr>
              <w:pBdr>
                <w:top w:val="nil"/>
                <w:left w:val="nil"/>
                <w:bottom w:val="nil"/>
                <w:right w:val="nil"/>
                <w:between w:val="nil"/>
              </w:pBdr>
              <w:spacing w:after="0" w:line="240" w:lineRule="auto"/>
              <w:rPr>
                <w:rFonts w:ascii="Times New Roman" w:hAnsi="Times New Roman" w:cs="Times New Roman"/>
                <w:color w:val="000000"/>
                <w:sz w:val="20"/>
                <w:szCs w:val="20"/>
              </w:rPr>
            </w:pPr>
            <w:r w:rsidRPr="00970F1A">
              <w:rPr>
                <w:rFonts w:ascii="Times New Roman" w:hAnsi="Times New Roman" w:cs="Times New Roman"/>
                <w:color w:val="000000"/>
                <w:sz w:val="20"/>
                <w:szCs w:val="20"/>
              </w:rPr>
              <w:t>Statistics for Behavioural Science</w:t>
            </w:r>
          </w:p>
        </w:tc>
        <w:tc>
          <w:tcPr>
            <w:tcW w:w="850"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themeColor="text1"/>
                <w:sz w:val="20"/>
                <w:szCs w:val="20"/>
              </w:rPr>
            </w:pPr>
            <w:r w:rsidRPr="001F4F7F">
              <w:rPr>
                <w:rFonts w:ascii="Times New Roman" w:hAnsi="Times New Roman" w:cs="Times New Roman"/>
                <w:color w:val="000000" w:themeColor="text1"/>
                <w:sz w:val="20"/>
                <w:szCs w:val="20"/>
              </w:rPr>
              <w:t>3</w:t>
            </w:r>
          </w:p>
        </w:tc>
        <w:tc>
          <w:tcPr>
            <w:tcW w:w="709"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567"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567" w:type="dxa"/>
          </w:tcPr>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851" w:type="dxa"/>
          </w:tcPr>
          <w:p w:rsidR="00422D6A"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p w:rsidR="00422D6A" w:rsidRPr="001F4F7F" w:rsidRDefault="00422D6A"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p>
        </w:tc>
      </w:tr>
      <w:tr w:rsidR="001763D6" w:rsidRPr="001F4F7F" w:rsidTr="00EB3856">
        <w:trPr>
          <w:trHeight w:val="288"/>
          <w:jc w:val="center"/>
        </w:trPr>
        <w:tc>
          <w:tcPr>
            <w:tcW w:w="1504" w:type="dxa"/>
            <w:tcBorders>
              <w:top w:val="nil"/>
              <w:bottom w:val="single" w:sz="4" w:space="0" w:color="auto"/>
            </w:tcBorders>
          </w:tcPr>
          <w:p w:rsidR="001763D6" w:rsidRPr="001F4F7F" w:rsidRDefault="001763D6" w:rsidP="00815AF1">
            <w:pP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23UPSYS36</w:t>
            </w:r>
          </w:p>
        </w:tc>
        <w:tc>
          <w:tcPr>
            <w:tcW w:w="797" w:type="dxa"/>
            <w:vMerge w:val="restart"/>
            <w:vAlign w:val="center"/>
          </w:tcPr>
          <w:p w:rsidR="001763D6" w:rsidRPr="001F4F7F" w:rsidRDefault="001763D6" w:rsidP="00815AF1">
            <w:pPr>
              <w:pBdr>
                <w:top w:val="nil"/>
                <w:left w:val="nil"/>
                <w:bottom w:val="nil"/>
                <w:right w:val="nil"/>
                <w:between w:val="nil"/>
              </w:pBdr>
              <w:spacing w:after="0" w:line="240" w:lineRule="auto"/>
              <w:jc w:val="center"/>
              <w:rPr>
                <w:rFonts w:ascii="Times New Roman" w:hAnsi="Times New Roman" w:cs="Times New Roman"/>
                <w:sz w:val="20"/>
                <w:szCs w:val="20"/>
              </w:rPr>
            </w:pPr>
            <w:r w:rsidRPr="001F4F7F">
              <w:rPr>
                <w:rFonts w:ascii="Times New Roman" w:hAnsi="Times New Roman" w:cs="Times New Roman"/>
                <w:color w:val="000000"/>
                <w:sz w:val="20"/>
                <w:szCs w:val="20"/>
              </w:rPr>
              <w:t>IV</w:t>
            </w:r>
          </w:p>
        </w:tc>
        <w:tc>
          <w:tcPr>
            <w:tcW w:w="4237" w:type="dxa"/>
          </w:tcPr>
          <w:p w:rsidR="001763D6" w:rsidRPr="001F4F7F" w:rsidRDefault="001763D6" w:rsidP="00815AF1">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Skill Enhancement Course – IV</w:t>
            </w:r>
          </w:p>
          <w:p w:rsidR="001763D6" w:rsidRPr="001F4F7F" w:rsidRDefault="001763D6" w:rsidP="00815AF1">
            <w:pPr>
              <w:pBdr>
                <w:top w:val="nil"/>
                <w:left w:val="nil"/>
                <w:bottom w:val="nil"/>
                <w:right w:val="nil"/>
                <w:between w:val="nil"/>
              </w:pBdr>
              <w:spacing w:after="0" w:line="240" w:lineRule="auto"/>
              <w:rPr>
                <w:rFonts w:ascii="Times New Roman" w:hAnsi="Times New Roman" w:cs="Times New Roman"/>
                <w:color w:val="000000"/>
                <w:sz w:val="20"/>
                <w:szCs w:val="20"/>
              </w:rPr>
            </w:pPr>
            <w:r w:rsidRPr="00B66FB4">
              <w:rPr>
                <w:rFonts w:ascii="Times New Roman" w:hAnsi="Times New Roman" w:cs="Times New Roman"/>
                <w:sz w:val="20"/>
                <w:szCs w:val="20"/>
              </w:rPr>
              <w:t>Behaviour Modification</w:t>
            </w:r>
          </w:p>
        </w:tc>
        <w:tc>
          <w:tcPr>
            <w:tcW w:w="850" w:type="dxa"/>
          </w:tcPr>
          <w:p w:rsidR="001763D6" w:rsidRPr="001F4F7F"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w:t>
            </w:r>
          </w:p>
        </w:tc>
        <w:tc>
          <w:tcPr>
            <w:tcW w:w="709" w:type="dxa"/>
          </w:tcPr>
          <w:p w:rsidR="001763D6" w:rsidRPr="001F4F7F"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67" w:type="dxa"/>
          </w:tcPr>
          <w:p w:rsidR="001763D6" w:rsidRPr="001F4F7F"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567" w:type="dxa"/>
          </w:tcPr>
          <w:p w:rsidR="001763D6" w:rsidRPr="001F4F7F"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851" w:type="dxa"/>
          </w:tcPr>
          <w:p w:rsidR="001763D6" w:rsidRPr="001F4F7F"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1763D6" w:rsidRPr="001F4F7F" w:rsidTr="00B6132C">
        <w:trPr>
          <w:trHeight w:val="288"/>
          <w:jc w:val="center"/>
        </w:trPr>
        <w:tc>
          <w:tcPr>
            <w:tcW w:w="1504" w:type="dxa"/>
            <w:tcBorders>
              <w:top w:val="nil"/>
              <w:bottom w:val="single" w:sz="4" w:space="0" w:color="auto"/>
            </w:tcBorders>
          </w:tcPr>
          <w:p w:rsidR="001763D6" w:rsidRPr="001F4F7F" w:rsidRDefault="001763D6" w:rsidP="00815AF1">
            <w:pPr>
              <w:spacing w:after="0" w:line="240" w:lineRule="auto"/>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23UPSYS3</w:t>
            </w:r>
            <w:r>
              <w:rPr>
                <w:rFonts w:ascii="Times New Roman" w:hAnsi="Times New Roman" w:cs="Times New Roman"/>
                <w:color w:val="000000"/>
                <w:sz w:val="20"/>
                <w:szCs w:val="20"/>
              </w:rPr>
              <w:t>7</w:t>
            </w:r>
          </w:p>
        </w:tc>
        <w:tc>
          <w:tcPr>
            <w:tcW w:w="797" w:type="dxa"/>
            <w:vMerge/>
            <w:vAlign w:val="center"/>
          </w:tcPr>
          <w:p w:rsidR="001763D6" w:rsidRPr="001F4F7F"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p>
        </w:tc>
        <w:tc>
          <w:tcPr>
            <w:tcW w:w="4237" w:type="dxa"/>
          </w:tcPr>
          <w:p w:rsidR="001763D6" w:rsidRDefault="001763D6" w:rsidP="00815AF1">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Skill Enhancement Course – V</w:t>
            </w:r>
          </w:p>
          <w:p w:rsidR="001763D6" w:rsidRPr="0049440F" w:rsidRDefault="001763D6" w:rsidP="00815AF1">
            <w:pPr>
              <w:pBdr>
                <w:top w:val="nil"/>
                <w:left w:val="nil"/>
                <w:bottom w:val="nil"/>
                <w:right w:val="nil"/>
                <w:between w:val="nil"/>
              </w:pBdr>
              <w:spacing w:after="0" w:line="240" w:lineRule="auto"/>
              <w:rPr>
                <w:rFonts w:ascii="Times New Roman" w:hAnsi="Times New Roman" w:cs="Times New Roman"/>
                <w:bCs/>
                <w:color w:val="000000"/>
                <w:sz w:val="20"/>
                <w:szCs w:val="20"/>
              </w:rPr>
            </w:pPr>
            <w:r w:rsidRPr="0049440F">
              <w:rPr>
                <w:rFonts w:ascii="Times New Roman" w:hAnsi="Times New Roman" w:cs="Times New Roman"/>
                <w:bCs/>
                <w:color w:val="000000"/>
                <w:sz w:val="20"/>
                <w:szCs w:val="20"/>
                <w:lang w:val="en-US"/>
              </w:rPr>
              <w:t>Counselling Skills</w:t>
            </w:r>
          </w:p>
        </w:tc>
        <w:tc>
          <w:tcPr>
            <w:tcW w:w="850" w:type="dxa"/>
          </w:tcPr>
          <w:p w:rsidR="001763D6" w:rsidRPr="001F4F7F"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Pr>
          <w:p w:rsidR="001763D6"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67" w:type="dxa"/>
          </w:tcPr>
          <w:p w:rsidR="001763D6" w:rsidRPr="001F4F7F"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567" w:type="dxa"/>
          </w:tcPr>
          <w:p w:rsidR="001763D6" w:rsidRPr="001F4F7F"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851" w:type="dxa"/>
          </w:tcPr>
          <w:p w:rsidR="001763D6" w:rsidRPr="001F4F7F"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763D6" w:rsidRPr="001F4F7F" w:rsidTr="00EB3856">
        <w:trPr>
          <w:trHeight w:val="288"/>
          <w:jc w:val="center"/>
        </w:trPr>
        <w:tc>
          <w:tcPr>
            <w:tcW w:w="1504" w:type="dxa"/>
            <w:tcBorders>
              <w:top w:val="nil"/>
              <w:bottom w:val="single" w:sz="4" w:space="0" w:color="auto"/>
            </w:tcBorders>
          </w:tcPr>
          <w:p w:rsidR="001763D6" w:rsidRPr="001F4F7F" w:rsidRDefault="001763D6" w:rsidP="00815AF1">
            <w:pPr>
              <w:spacing w:after="0" w:line="240" w:lineRule="auto"/>
              <w:jc w:val="center"/>
              <w:rPr>
                <w:rFonts w:ascii="Times New Roman" w:hAnsi="Times New Roman" w:cs="Times New Roman"/>
                <w:color w:val="000000"/>
                <w:sz w:val="20"/>
                <w:szCs w:val="20"/>
              </w:rPr>
            </w:pPr>
          </w:p>
        </w:tc>
        <w:tc>
          <w:tcPr>
            <w:tcW w:w="797" w:type="dxa"/>
            <w:vMerge/>
            <w:tcBorders>
              <w:bottom w:val="single" w:sz="4" w:space="0" w:color="auto"/>
            </w:tcBorders>
            <w:vAlign w:val="center"/>
          </w:tcPr>
          <w:p w:rsidR="001763D6" w:rsidRPr="001F4F7F"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p>
        </w:tc>
        <w:tc>
          <w:tcPr>
            <w:tcW w:w="4237" w:type="dxa"/>
          </w:tcPr>
          <w:p w:rsidR="001763D6" w:rsidRDefault="001763D6" w:rsidP="00815AF1">
            <w:pPr>
              <w:pBdr>
                <w:top w:val="nil"/>
                <w:left w:val="nil"/>
                <w:bottom w:val="nil"/>
                <w:right w:val="nil"/>
                <w:between w:val="nil"/>
              </w:pBdr>
              <w:spacing w:after="0" w:line="240" w:lineRule="auto"/>
              <w:rPr>
                <w:rFonts w:ascii="Times New Roman" w:hAnsi="Times New Roman" w:cs="Times New Roman"/>
                <w:color w:val="000000"/>
                <w:sz w:val="20"/>
                <w:szCs w:val="20"/>
              </w:rPr>
            </w:pPr>
            <w:r w:rsidRPr="001F4F7F">
              <w:rPr>
                <w:rFonts w:ascii="Times New Roman" w:hAnsi="Times New Roman" w:cs="Times New Roman"/>
                <w:color w:val="000000" w:themeColor="text1"/>
                <w:sz w:val="20"/>
                <w:szCs w:val="20"/>
              </w:rPr>
              <w:t>Environmental Studies</w:t>
            </w:r>
          </w:p>
        </w:tc>
        <w:tc>
          <w:tcPr>
            <w:tcW w:w="850" w:type="dxa"/>
          </w:tcPr>
          <w:p w:rsidR="001763D6"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09" w:type="dxa"/>
          </w:tcPr>
          <w:p w:rsidR="001763D6"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7" w:type="dxa"/>
          </w:tcPr>
          <w:p w:rsidR="001763D6"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567" w:type="dxa"/>
          </w:tcPr>
          <w:p w:rsidR="001763D6"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1" w:type="dxa"/>
          </w:tcPr>
          <w:p w:rsidR="001763D6" w:rsidRDefault="001763D6" w:rsidP="00815AF1">
            <w:pPr>
              <w:pBdr>
                <w:top w:val="nil"/>
                <w:left w:val="nil"/>
                <w:bottom w:val="nil"/>
                <w:right w:val="nil"/>
                <w:between w:val="nil"/>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477222" w:rsidRPr="001F4F7F" w:rsidTr="00EB3856">
        <w:trPr>
          <w:trHeight w:val="288"/>
          <w:jc w:val="center"/>
        </w:trPr>
        <w:tc>
          <w:tcPr>
            <w:tcW w:w="1504" w:type="dxa"/>
            <w:tcBorders>
              <w:top w:val="single" w:sz="4" w:space="0" w:color="auto"/>
              <w:left w:val="single" w:sz="4" w:space="0" w:color="auto"/>
              <w:bottom w:val="single" w:sz="4" w:space="0" w:color="auto"/>
              <w:right w:val="single" w:sz="4" w:space="0" w:color="auto"/>
            </w:tcBorders>
          </w:tcPr>
          <w:p w:rsidR="00477222" w:rsidRPr="001F4F7F" w:rsidRDefault="00477222" w:rsidP="00815AF1">
            <w:pPr>
              <w:spacing w:after="0" w:line="240" w:lineRule="auto"/>
              <w:jc w:val="cente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477222" w:rsidRPr="001F4F7F" w:rsidRDefault="00477222" w:rsidP="00815AF1">
            <w:pPr>
              <w:spacing w:after="0" w:line="240" w:lineRule="auto"/>
              <w:jc w:val="center"/>
              <w:rPr>
                <w:rFonts w:ascii="Times New Roman" w:hAnsi="Times New Roman" w:cs="Times New Roman"/>
                <w:sz w:val="20"/>
                <w:szCs w:val="20"/>
              </w:rPr>
            </w:pPr>
          </w:p>
        </w:tc>
        <w:tc>
          <w:tcPr>
            <w:tcW w:w="4237" w:type="dxa"/>
            <w:tcBorders>
              <w:left w:val="single" w:sz="4" w:space="0" w:color="auto"/>
            </w:tcBorders>
          </w:tcPr>
          <w:p w:rsidR="00477222" w:rsidRPr="001F4F7F" w:rsidRDefault="00477222" w:rsidP="00815AF1">
            <w:pPr>
              <w:pBdr>
                <w:top w:val="nil"/>
                <w:left w:val="nil"/>
                <w:bottom w:val="nil"/>
                <w:right w:val="nil"/>
                <w:between w:val="nil"/>
              </w:pBdr>
              <w:spacing w:after="0" w:line="240" w:lineRule="auto"/>
              <w:jc w:val="right"/>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Total</w:t>
            </w:r>
          </w:p>
        </w:tc>
        <w:tc>
          <w:tcPr>
            <w:tcW w:w="850" w:type="dxa"/>
          </w:tcPr>
          <w:p w:rsidR="00477222" w:rsidRPr="001F4F7F" w:rsidRDefault="00477222" w:rsidP="00815AF1">
            <w:pPr>
              <w:pBdr>
                <w:top w:val="nil"/>
                <w:left w:val="nil"/>
                <w:bottom w:val="nil"/>
                <w:right w:val="nil"/>
                <w:between w:val="nil"/>
              </w:pBdr>
              <w:spacing w:after="0" w:line="240" w:lineRule="auto"/>
              <w:jc w:val="center"/>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2</w:t>
            </w:r>
            <w:r>
              <w:rPr>
                <w:rFonts w:ascii="Times New Roman" w:hAnsi="Times New Roman" w:cs="Times New Roman"/>
                <w:b/>
                <w:color w:val="000000"/>
                <w:sz w:val="20"/>
                <w:szCs w:val="20"/>
              </w:rPr>
              <w:t>2</w:t>
            </w:r>
          </w:p>
        </w:tc>
        <w:tc>
          <w:tcPr>
            <w:tcW w:w="709" w:type="dxa"/>
          </w:tcPr>
          <w:p w:rsidR="00477222" w:rsidRPr="001F4F7F" w:rsidRDefault="00477222" w:rsidP="00815AF1">
            <w:pPr>
              <w:pBdr>
                <w:top w:val="nil"/>
                <w:left w:val="nil"/>
                <w:bottom w:val="nil"/>
                <w:right w:val="nil"/>
                <w:between w:val="nil"/>
              </w:pBd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w:t>
            </w:r>
          </w:p>
        </w:tc>
        <w:tc>
          <w:tcPr>
            <w:tcW w:w="567" w:type="dxa"/>
          </w:tcPr>
          <w:p w:rsidR="00477222" w:rsidRPr="001F4F7F" w:rsidRDefault="00477222" w:rsidP="00815AF1">
            <w:pPr>
              <w:pBdr>
                <w:top w:val="nil"/>
                <w:left w:val="nil"/>
                <w:bottom w:val="nil"/>
                <w:right w:val="nil"/>
                <w:between w:val="nil"/>
              </w:pBdr>
              <w:spacing w:after="0" w:line="240" w:lineRule="auto"/>
              <w:jc w:val="center"/>
              <w:rPr>
                <w:rFonts w:ascii="Times New Roman" w:hAnsi="Times New Roman" w:cs="Times New Roman"/>
                <w:b/>
                <w:color w:val="000000"/>
                <w:sz w:val="20"/>
                <w:szCs w:val="20"/>
              </w:rPr>
            </w:pPr>
          </w:p>
        </w:tc>
        <w:tc>
          <w:tcPr>
            <w:tcW w:w="567" w:type="dxa"/>
          </w:tcPr>
          <w:p w:rsidR="00477222" w:rsidRPr="001F4F7F" w:rsidRDefault="00477222" w:rsidP="00815AF1">
            <w:pPr>
              <w:pBdr>
                <w:top w:val="nil"/>
                <w:left w:val="nil"/>
                <w:bottom w:val="nil"/>
                <w:right w:val="nil"/>
                <w:between w:val="nil"/>
              </w:pBdr>
              <w:spacing w:after="0" w:line="240" w:lineRule="auto"/>
              <w:jc w:val="center"/>
              <w:rPr>
                <w:rFonts w:ascii="Times New Roman" w:hAnsi="Times New Roman" w:cs="Times New Roman"/>
                <w:b/>
                <w:color w:val="000000"/>
                <w:sz w:val="20"/>
                <w:szCs w:val="20"/>
              </w:rPr>
            </w:pPr>
          </w:p>
        </w:tc>
        <w:tc>
          <w:tcPr>
            <w:tcW w:w="851" w:type="dxa"/>
          </w:tcPr>
          <w:p w:rsidR="00477222" w:rsidRPr="001F4F7F" w:rsidRDefault="009C27A6" w:rsidP="00815AF1">
            <w:pPr>
              <w:pBdr>
                <w:top w:val="nil"/>
                <w:left w:val="nil"/>
                <w:bottom w:val="nil"/>
                <w:right w:val="nil"/>
                <w:between w:val="nil"/>
              </w:pBd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w:t>
            </w:r>
            <w:r w:rsidR="00477222" w:rsidRPr="001F4F7F">
              <w:rPr>
                <w:rFonts w:ascii="Times New Roman" w:hAnsi="Times New Roman" w:cs="Times New Roman"/>
                <w:b/>
                <w:color w:val="000000"/>
                <w:sz w:val="20"/>
                <w:szCs w:val="20"/>
              </w:rPr>
              <w:t>00</w:t>
            </w:r>
          </w:p>
        </w:tc>
      </w:tr>
    </w:tbl>
    <w:p w:rsidR="00980EDC" w:rsidRDefault="00980EDC" w:rsidP="00980EDC">
      <w:pPr>
        <w:pBdr>
          <w:top w:val="nil"/>
          <w:left w:val="nil"/>
          <w:bottom w:val="nil"/>
          <w:right w:val="nil"/>
          <w:between w:val="nil"/>
        </w:pBdr>
        <w:spacing w:before="1" w:after="0" w:line="240" w:lineRule="auto"/>
        <w:rPr>
          <w:rFonts w:ascii="Times New Roman" w:hAnsi="Times New Roman" w:cs="Times New Roman"/>
          <w:color w:val="000000"/>
          <w:sz w:val="20"/>
          <w:szCs w:val="20"/>
        </w:rPr>
      </w:pP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663"/>
        <w:gridCol w:w="654"/>
        <w:gridCol w:w="4387"/>
        <w:gridCol w:w="787"/>
        <w:gridCol w:w="818"/>
        <w:gridCol w:w="547"/>
        <w:gridCol w:w="644"/>
        <w:gridCol w:w="533"/>
      </w:tblGrid>
      <w:tr w:rsidR="00422D6A" w:rsidRPr="001F4F7F" w:rsidTr="00942149">
        <w:trPr>
          <w:trHeight w:val="288"/>
          <w:jc w:val="center"/>
        </w:trPr>
        <w:tc>
          <w:tcPr>
            <w:tcW w:w="1663" w:type="dxa"/>
            <w:tcBorders>
              <w:top w:val="single" w:sz="4" w:space="0" w:color="auto"/>
            </w:tcBorders>
          </w:tcPr>
          <w:p w:rsidR="00422D6A" w:rsidRPr="001F4F7F" w:rsidRDefault="00422D6A" w:rsidP="008E4BC8">
            <w:pPr>
              <w:pBdr>
                <w:top w:val="nil"/>
                <w:left w:val="nil"/>
                <w:bottom w:val="nil"/>
                <w:right w:val="nil"/>
                <w:between w:val="nil"/>
              </w:pBdr>
              <w:spacing w:after="0" w:line="244" w:lineRule="auto"/>
              <w:ind w:left="9"/>
              <w:jc w:val="center"/>
              <w:rPr>
                <w:rFonts w:ascii="Times New Roman" w:hAnsi="Times New Roman" w:cs="Times New Roman"/>
                <w:color w:val="000000"/>
                <w:sz w:val="20"/>
                <w:szCs w:val="20"/>
              </w:rPr>
            </w:pPr>
          </w:p>
        </w:tc>
        <w:tc>
          <w:tcPr>
            <w:tcW w:w="654" w:type="dxa"/>
            <w:tcBorders>
              <w:top w:val="single" w:sz="4" w:space="0" w:color="auto"/>
            </w:tcBorders>
          </w:tcPr>
          <w:p w:rsidR="00422D6A" w:rsidRPr="001F4F7F" w:rsidRDefault="00422D6A" w:rsidP="008E4BC8">
            <w:pPr>
              <w:pBdr>
                <w:top w:val="nil"/>
                <w:left w:val="nil"/>
                <w:bottom w:val="nil"/>
                <w:right w:val="nil"/>
                <w:between w:val="nil"/>
              </w:pBdr>
              <w:spacing w:after="0" w:line="244" w:lineRule="auto"/>
              <w:ind w:left="9"/>
              <w:jc w:val="center"/>
              <w:rPr>
                <w:rFonts w:ascii="Times New Roman" w:hAnsi="Times New Roman" w:cs="Times New Roman"/>
                <w:color w:val="000000"/>
                <w:sz w:val="20"/>
                <w:szCs w:val="20"/>
              </w:rPr>
            </w:pPr>
          </w:p>
        </w:tc>
        <w:tc>
          <w:tcPr>
            <w:tcW w:w="4387" w:type="dxa"/>
          </w:tcPr>
          <w:p w:rsidR="00422D6A" w:rsidRPr="001F4F7F" w:rsidRDefault="00422D6A" w:rsidP="008E4BC8">
            <w:pPr>
              <w:pBdr>
                <w:top w:val="nil"/>
                <w:left w:val="nil"/>
                <w:bottom w:val="nil"/>
                <w:right w:val="nil"/>
                <w:between w:val="nil"/>
              </w:pBdr>
              <w:spacing w:after="0"/>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SEMESTER – IV</w:t>
            </w:r>
          </w:p>
        </w:tc>
        <w:tc>
          <w:tcPr>
            <w:tcW w:w="787"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p>
        </w:tc>
        <w:tc>
          <w:tcPr>
            <w:tcW w:w="818"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p>
        </w:tc>
        <w:tc>
          <w:tcPr>
            <w:tcW w:w="547"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p>
        </w:tc>
        <w:tc>
          <w:tcPr>
            <w:tcW w:w="644"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p>
        </w:tc>
        <w:tc>
          <w:tcPr>
            <w:tcW w:w="533"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p>
        </w:tc>
      </w:tr>
      <w:tr w:rsidR="00422D6A" w:rsidRPr="001F4F7F" w:rsidTr="00942149">
        <w:trPr>
          <w:trHeight w:val="288"/>
          <w:jc w:val="center"/>
        </w:trPr>
        <w:tc>
          <w:tcPr>
            <w:tcW w:w="1663" w:type="dxa"/>
            <w:tcBorders>
              <w:top w:val="nil"/>
            </w:tcBorders>
          </w:tcPr>
          <w:p w:rsidR="008E4BC8" w:rsidRPr="008E4BC8" w:rsidRDefault="008E4BC8" w:rsidP="008E4BC8">
            <w:pPr>
              <w:widowControl w:val="0"/>
              <w:spacing w:after="0" w:line="240" w:lineRule="auto"/>
              <w:jc w:val="center"/>
              <w:rPr>
                <w:rFonts w:ascii="Times New Roman" w:hAnsi="Times New Roman" w:cs="Times New Roman"/>
                <w:sz w:val="20"/>
                <w:szCs w:val="20"/>
              </w:rPr>
            </w:pPr>
          </w:p>
          <w:p w:rsidR="008E4BC8" w:rsidRPr="008E4BC8" w:rsidRDefault="008E4BC8" w:rsidP="008E4BC8">
            <w:pPr>
              <w:widowControl w:val="0"/>
              <w:spacing w:after="0" w:line="240" w:lineRule="auto"/>
              <w:jc w:val="center"/>
              <w:rPr>
                <w:rFonts w:ascii="Times New Roman" w:hAnsi="Times New Roman" w:cs="Times New Roman"/>
                <w:sz w:val="20"/>
                <w:szCs w:val="20"/>
              </w:rPr>
            </w:pPr>
            <w:r w:rsidRPr="008E4BC8">
              <w:rPr>
                <w:rFonts w:ascii="Times New Roman" w:hAnsi="Times New Roman" w:cs="Times New Roman"/>
                <w:sz w:val="20"/>
                <w:szCs w:val="20"/>
              </w:rPr>
              <w:t>23UTAML41/</w:t>
            </w:r>
          </w:p>
          <w:p w:rsidR="008E4BC8" w:rsidRPr="008E4BC8" w:rsidRDefault="008E4BC8" w:rsidP="008E4BC8">
            <w:pPr>
              <w:widowControl w:val="0"/>
              <w:spacing w:after="0" w:line="240" w:lineRule="auto"/>
              <w:jc w:val="center"/>
              <w:rPr>
                <w:rFonts w:ascii="Times New Roman" w:hAnsi="Times New Roman" w:cs="Times New Roman"/>
                <w:sz w:val="20"/>
                <w:szCs w:val="20"/>
              </w:rPr>
            </w:pPr>
            <w:r w:rsidRPr="008E4BC8">
              <w:rPr>
                <w:rFonts w:ascii="Times New Roman" w:hAnsi="Times New Roman" w:cs="Times New Roman"/>
                <w:sz w:val="20"/>
                <w:szCs w:val="20"/>
              </w:rPr>
              <w:t>23UHINL41/</w:t>
            </w:r>
          </w:p>
          <w:p w:rsidR="00422D6A" w:rsidRPr="008E4BC8" w:rsidRDefault="008E4BC8"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8E4BC8">
              <w:rPr>
                <w:rFonts w:ascii="Times New Roman" w:hAnsi="Times New Roman" w:cs="Times New Roman"/>
                <w:sz w:val="20"/>
                <w:szCs w:val="20"/>
              </w:rPr>
              <w:t xml:space="preserve"> 23UFREL41/</w:t>
            </w:r>
          </w:p>
        </w:tc>
        <w:tc>
          <w:tcPr>
            <w:tcW w:w="654" w:type="dxa"/>
            <w:tcBorders>
              <w:top w:val="nil"/>
            </w:tcBorders>
          </w:tcPr>
          <w:p w:rsidR="00422D6A" w:rsidRPr="008E4BC8" w:rsidRDefault="00422D6A" w:rsidP="008E4BC8">
            <w:pPr>
              <w:pBdr>
                <w:top w:val="nil"/>
                <w:left w:val="nil"/>
                <w:bottom w:val="nil"/>
                <w:right w:val="nil"/>
                <w:between w:val="nil"/>
              </w:pBdr>
              <w:spacing w:after="0" w:line="244" w:lineRule="auto"/>
              <w:ind w:left="9"/>
              <w:jc w:val="center"/>
              <w:rPr>
                <w:rFonts w:ascii="Times New Roman" w:hAnsi="Times New Roman" w:cs="Times New Roman"/>
                <w:color w:val="000000"/>
                <w:sz w:val="20"/>
                <w:szCs w:val="20"/>
              </w:rPr>
            </w:pPr>
            <w:r w:rsidRPr="008E4BC8">
              <w:rPr>
                <w:rFonts w:ascii="Times New Roman" w:hAnsi="Times New Roman" w:cs="Times New Roman"/>
                <w:color w:val="000000"/>
                <w:sz w:val="20"/>
                <w:szCs w:val="20"/>
              </w:rPr>
              <w:t>I</w:t>
            </w:r>
          </w:p>
        </w:tc>
        <w:tc>
          <w:tcPr>
            <w:tcW w:w="4387" w:type="dxa"/>
          </w:tcPr>
          <w:p w:rsidR="008E4BC8" w:rsidRPr="008E4BC8" w:rsidRDefault="008E4BC8" w:rsidP="008E4BC8">
            <w:pPr>
              <w:spacing w:after="0" w:line="240" w:lineRule="auto"/>
              <w:rPr>
                <w:rFonts w:ascii="Times New Roman" w:hAnsi="Times New Roman" w:cs="Times New Roman"/>
                <w:sz w:val="20"/>
                <w:szCs w:val="20"/>
              </w:rPr>
            </w:pPr>
            <w:r w:rsidRPr="008E4BC8">
              <w:rPr>
                <w:rFonts w:ascii="Times New Roman" w:hAnsi="Times New Roman" w:cs="Times New Roman"/>
                <w:sz w:val="20"/>
                <w:szCs w:val="20"/>
              </w:rPr>
              <w:t>Language– IV</w:t>
            </w:r>
          </w:p>
          <w:p w:rsidR="008E4BC8" w:rsidRPr="008E4BC8" w:rsidRDefault="008E4BC8" w:rsidP="008E4BC8">
            <w:pPr>
              <w:spacing w:after="0" w:line="240" w:lineRule="auto"/>
              <w:rPr>
                <w:rFonts w:ascii="Times New Roman" w:hAnsi="Times New Roman" w:cs="Times New Roman"/>
                <w:sz w:val="20"/>
                <w:szCs w:val="20"/>
                <w:cs/>
              </w:rPr>
            </w:pPr>
            <w:r w:rsidRPr="008E4BC8">
              <w:rPr>
                <w:rFonts w:ascii="Nirmala UI" w:hAnsi="Nirmala UI" w:cs="Nirmala UI" w:hint="cs"/>
                <w:sz w:val="20"/>
                <w:szCs w:val="20"/>
                <w:cs/>
              </w:rPr>
              <w:t>பொது</w:t>
            </w:r>
            <w:r w:rsidRPr="008E4BC8">
              <w:rPr>
                <w:rFonts w:ascii="Times New Roman" w:hAnsi="Times New Roman" w:cs="Times New Roman"/>
                <w:sz w:val="20"/>
                <w:szCs w:val="20"/>
                <w:cs/>
              </w:rPr>
              <w:t xml:space="preserve"> </w:t>
            </w:r>
            <w:r w:rsidRPr="008E4BC8">
              <w:rPr>
                <w:rFonts w:ascii="Nirmala UI" w:hAnsi="Nirmala UI" w:cs="Nirmala UI" w:hint="cs"/>
                <w:sz w:val="20"/>
                <w:szCs w:val="20"/>
                <w:cs/>
              </w:rPr>
              <w:t>தமிழ்</w:t>
            </w:r>
            <w:r w:rsidRPr="008E4BC8">
              <w:rPr>
                <w:rFonts w:ascii="Times New Roman" w:hAnsi="Times New Roman" w:cs="Times New Roman"/>
                <w:sz w:val="20"/>
                <w:szCs w:val="20"/>
              </w:rPr>
              <w:t xml:space="preserve">-IV: </w:t>
            </w:r>
            <w:r w:rsidRPr="008E4BC8">
              <w:rPr>
                <w:rFonts w:ascii="Arial Unicode MS" w:eastAsia="Arial Unicode MS" w:hAnsi="Arial Unicode MS" w:cs="Arial Unicode MS"/>
                <w:b/>
                <w:bCs/>
                <w:sz w:val="20"/>
                <w:szCs w:val="20"/>
                <w:cs/>
              </w:rPr>
              <w:t>தமிழும்</w:t>
            </w:r>
            <w:r w:rsidRPr="008E4BC8">
              <w:rPr>
                <w:rFonts w:ascii="Arial Unicode MS" w:eastAsia="Arial Unicode MS" w:hAnsi="Arial Unicode MS" w:cs="Arial Unicode MS"/>
                <w:b/>
                <w:bCs/>
                <w:sz w:val="20"/>
                <w:szCs w:val="20"/>
              </w:rPr>
              <w:t xml:space="preserve"> </w:t>
            </w:r>
            <w:r w:rsidRPr="008E4BC8">
              <w:rPr>
                <w:rFonts w:ascii="Arial Unicode MS" w:eastAsia="Arial Unicode MS" w:hAnsi="Arial Unicode MS" w:cs="Arial Unicode MS"/>
                <w:b/>
                <w:bCs/>
                <w:sz w:val="20"/>
                <w:szCs w:val="20"/>
                <w:cs/>
              </w:rPr>
              <w:t>அறிவியலும்</w:t>
            </w:r>
          </w:p>
          <w:p w:rsidR="008E4BC8" w:rsidRPr="008E4BC8" w:rsidRDefault="008E4BC8" w:rsidP="008E4BC8">
            <w:pPr>
              <w:spacing w:after="0" w:line="240" w:lineRule="auto"/>
              <w:rPr>
                <w:rFonts w:ascii="Times New Roman" w:hAnsi="Times New Roman" w:cs="Times New Roman"/>
                <w:sz w:val="20"/>
                <w:szCs w:val="20"/>
              </w:rPr>
            </w:pPr>
            <w:r w:rsidRPr="008E4BC8">
              <w:rPr>
                <w:rFonts w:ascii="Times New Roman" w:hAnsi="Times New Roman" w:cs="Times New Roman"/>
                <w:sz w:val="20"/>
                <w:szCs w:val="20"/>
              </w:rPr>
              <w:t>Hindi-IV</w:t>
            </w:r>
          </w:p>
          <w:p w:rsidR="00422D6A" w:rsidRPr="008E4BC8" w:rsidRDefault="008E4BC8" w:rsidP="008E4BC8">
            <w:pPr>
              <w:pBdr>
                <w:top w:val="nil"/>
                <w:left w:val="nil"/>
                <w:bottom w:val="nil"/>
                <w:right w:val="nil"/>
                <w:between w:val="nil"/>
              </w:pBdr>
              <w:spacing w:after="0"/>
              <w:rPr>
                <w:rFonts w:ascii="Times New Roman" w:hAnsi="Times New Roman" w:cs="Times New Roman"/>
                <w:color w:val="000000"/>
                <w:sz w:val="20"/>
                <w:szCs w:val="20"/>
              </w:rPr>
            </w:pPr>
            <w:r w:rsidRPr="008E4BC8">
              <w:rPr>
                <w:rFonts w:ascii="Times New Roman" w:hAnsi="Times New Roman" w:cs="Times New Roman"/>
                <w:sz w:val="20"/>
                <w:szCs w:val="20"/>
              </w:rPr>
              <w:t>French-IV</w:t>
            </w:r>
          </w:p>
        </w:tc>
        <w:tc>
          <w:tcPr>
            <w:tcW w:w="787" w:type="dxa"/>
            <w:vAlign w:val="center"/>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3</w:t>
            </w:r>
          </w:p>
        </w:tc>
        <w:tc>
          <w:tcPr>
            <w:tcW w:w="818" w:type="dxa"/>
            <w:vAlign w:val="center"/>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547" w:type="dxa"/>
            <w:vAlign w:val="center"/>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vAlign w:val="center"/>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vAlign w:val="center"/>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942149">
        <w:trPr>
          <w:trHeight w:val="288"/>
          <w:jc w:val="center"/>
        </w:trPr>
        <w:tc>
          <w:tcPr>
            <w:tcW w:w="1663" w:type="dxa"/>
            <w:tcBorders>
              <w:top w:val="nil"/>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23UENGL42</w:t>
            </w:r>
          </w:p>
        </w:tc>
        <w:tc>
          <w:tcPr>
            <w:tcW w:w="654" w:type="dxa"/>
            <w:tcBorders>
              <w:top w:val="nil"/>
            </w:tcBorders>
          </w:tcPr>
          <w:p w:rsidR="00422D6A" w:rsidRPr="001F4F7F" w:rsidRDefault="00422D6A" w:rsidP="008E4BC8">
            <w:pPr>
              <w:pBdr>
                <w:top w:val="nil"/>
                <w:left w:val="nil"/>
                <w:bottom w:val="nil"/>
                <w:right w:val="nil"/>
                <w:between w:val="nil"/>
              </w:pBdr>
              <w:spacing w:after="0" w:line="242" w:lineRule="auto"/>
              <w:ind w:left="209" w:right="203"/>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I</w:t>
            </w:r>
            <w:r>
              <w:rPr>
                <w:rFonts w:ascii="Times New Roman" w:hAnsi="Times New Roman" w:cs="Times New Roman"/>
                <w:color w:val="000000"/>
                <w:sz w:val="20"/>
                <w:szCs w:val="20"/>
              </w:rPr>
              <w:t>I</w:t>
            </w:r>
          </w:p>
        </w:tc>
        <w:tc>
          <w:tcPr>
            <w:tcW w:w="4387" w:type="dxa"/>
          </w:tcPr>
          <w:p w:rsidR="00422D6A" w:rsidRPr="001F4F7F" w:rsidRDefault="008E4BC8" w:rsidP="008E4BC8">
            <w:pPr>
              <w:pBdr>
                <w:top w:val="nil"/>
                <w:left w:val="nil"/>
                <w:bottom w:val="nil"/>
                <w:right w:val="nil"/>
                <w:between w:val="nil"/>
              </w:pBdr>
              <w:spacing w:after="0"/>
              <w:rPr>
                <w:rFonts w:ascii="Times New Roman" w:hAnsi="Times New Roman" w:cs="Times New Roman"/>
                <w:bCs/>
                <w:color w:val="000000"/>
                <w:sz w:val="20"/>
                <w:szCs w:val="20"/>
              </w:rPr>
            </w:pPr>
            <w:r w:rsidRPr="000166A3">
              <w:rPr>
                <w:rFonts w:ascii="Times New Roman" w:hAnsi="Times New Roman" w:cs="Times New Roman"/>
                <w:color w:val="000000" w:themeColor="text1"/>
                <w:sz w:val="20"/>
                <w:szCs w:val="20"/>
              </w:rPr>
              <w:t>General English – I</w:t>
            </w:r>
            <w:r>
              <w:rPr>
                <w:rFonts w:ascii="Times New Roman" w:hAnsi="Times New Roman" w:cs="Times New Roman"/>
                <w:color w:val="000000" w:themeColor="text1"/>
                <w:sz w:val="20"/>
                <w:szCs w:val="20"/>
              </w:rPr>
              <w:t>V</w:t>
            </w:r>
          </w:p>
        </w:tc>
        <w:tc>
          <w:tcPr>
            <w:tcW w:w="787"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3</w:t>
            </w:r>
          </w:p>
        </w:tc>
        <w:tc>
          <w:tcPr>
            <w:tcW w:w="818"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547"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942149">
        <w:trPr>
          <w:trHeight w:val="288"/>
          <w:jc w:val="center"/>
        </w:trPr>
        <w:tc>
          <w:tcPr>
            <w:tcW w:w="1663" w:type="dxa"/>
            <w:tcBorders>
              <w:top w:val="nil"/>
              <w:bottom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23UPSYC43</w:t>
            </w:r>
          </w:p>
        </w:tc>
        <w:tc>
          <w:tcPr>
            <w:tcW w:w="654" w:type="dxa"/>
            <w:vMerge w:val="restart"/>
            <w:tcBorders>
              <w:top w:val="nil"/>
            </w:tcBorders>
            <w:vAlign w:val="center"/>
          </w:tcPr>
          <w:p w:rsidR="00422D6A" w:rsidRPr="001F4F7F" w:rsidRDefault="00422D6A" w:rsidP="008E4BC8">
            <w:pPr>
              <w:pBdr>
                <w:top w:val="nil"/>
                <w:left w:val="nil"/>
                <w:bottom w:val="nil"/>
                <w:right w:val="nil"/>
                <w:between w:val="nil"/>
              </w:pBdr>
              <w:spacing w:after="0" w:line="244" w:lineRule="auto"/>
              <w:ind w:left="5"/>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III</w:t>
            </w:r>
          </w:p>
        </w:tc>
        <w:tc>
          <w:tcPr>
            <w:tcW w:w="4387" w:type="dxa"/>
          </w:tcPr>
          <w:p w:rsidR="00422D6A" w:rsidRPr="001F4F7F" w:rsidRDefault="00422D6A" w:rsidP="008E4BC8">
            <w:pPr>
              <w:pBdr>
                <w:top w:val="nil"/>
                <w:left w:val="nil"/>
                <w:bottom w:val="nil"/>
                <w:right w:val="nil"/>
                <w:between w:val="nil"/>
              </w:pBdr>
              <w:spacing w:after="0"/>
              <w:rPr>
                <w:rFonts w:ascii="Times New Roman" w:hAnsi="Times New Roman" w:cs="Times New Roman"/>
                <w:color w:val="000000"/>
                <w:sz w:val="20"/>
                <w:szCs w:val="20"/>
              </w:rPr>
            </w:pPr>
            <w:r w:rsidRPr="001F4F7F">
              <w:rPr>
                <w:rFonts w:ascii="Times New Roman" w:hAnsi="Times New Roman" w:cs="Times New Roman"/>
                <w:color w:val="000000"/>
                <w:sz w:val="20"/>
                <w:szCs w:val="20"/>
              </w:rPr>
              <w:t>Core Course – VII:</w:t>
            </w:r>
            <w:r>
              <w:rPr>
                <w:rFonts w:ascii="Times New Roman" w:hAnsi="Times New Roman" w:cs="Times New Roman"/>
                <w:color w:val="000000"/>
                <w:sz w:val="20"/>
                <w:szCs w:val="20"/>
              </w:rPr>
              <w:t xml:space="preserve"> </w:t>
            </w:r>
            <w:r w:rsidRPr="001F4F7F">
              <w:rPr>
                <w:rFonts w:ascii="Times New Roman" w:eastAsia="Arial" w:hAnsi="Times New Roman" w:cs="Times New Roman"/>
                <w:sz w:val="20"/>
                <w:szCs w:val="20"/>
              </w:rPr>
              <w:t>Psychology of Middle Age and Old Age</w:t>
            </w:r>
          </w:p>
        </w:tc>
        <w:tc>
          <w:tcPr>
            <w:tcW w:w="787"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5</w:t>
            </w:r>
          </w:p>
        </w:tc>
        <w:tc>
          <w:tcPr>
            <w:tcW w:w="818" w:type="dxa"/>
          </w:tcPr>
          <w:p w:rsidR="00422D6A" w:rsidRPr="001F4F7F" w:rsidRDefault="00394149"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547" w:type="dxa"/>
          </w:tcPr>
          <w:p w:rsidR="00422D6A" w:rsidRPr="001F4F7F" w:rsidRDefault="00422D6A" w:rsidP="008E4BC8">
            <w:pPr>
              <w:pBdr>
                <w:top w:val="nil"/>
                <w:left w:val="nil"/>
                <w:bottom w:val="nil"/>
                <w:right w:val="nil"/>
                <w:between w:val="nil"/>
              </w:pBdr>
              <w:tabs>
                <w:tab w:val="center" w:pos="230"/>
              </w:tabs>
              <w:spacing w:after="0"/>
              <w:rPr>
                <w:rFonts w:ascii="Times New Roman" w:hAnsi="Times New Roman" w:cs="Times New Roman"/>
                <w:color w:val="000000"/>
                <w:sz w:val="20"/>
                <w:szCs w:val="20"/>
              </w:rPr>
            </w:pPr>
            <w:r w:rsidRPr="001F4F7F">
              <w:rPr>
                <w:rFonts w:ascii="Times New Roman" w:hAnsi="Times New Roman" w:cs="Times New Roman"/>
                <w:color w:val="000000"/>
                <w:sz w:val="20"/>
                <w:szCs w:val="20"/>
              </w:rPr>
              <w:tab/>
              <w:t>25</w:t>
            </w:r>
          </w:p>
        </w:tc>
        <w:tc>
          <w:tcPr>
            <w:tcW w:w="644"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942149">
        <w:trPr>
          <w:trHeight w:val="288"/>
          <w:jc w:val="center"/>
        </w:trPr>
        <w:tc>
          <w:tcPr>
            <w:tcW w:w="1663" w:type="dxa"/>
            <w:tcBorders>
              <w:top w:val="single" w:sz="4" w:space="0" w:color="000000"/>
              <w:left w:val="single" w:sz="4" w:space="0" w:color="000000"/>
              <w:bottom w:val="single" w:sz="4" w:space="0" w:color="000000"/>
            </w:tcBorders>
          </w:tcPr>
          <w:p w:rsidR="00422D6A" w:rsidRPr="001F4F7F" w:rsidRDefault="00422D6A" w:rsidP="008E4BC8">
            <w:pPr>
              <w:spacing w:after="0"/>
              <w:jc w:val="center"/>
              <w:rPr>
                <w:rFonts w:ascii="Times New Roman" w:hAnsi="Times New Roman" w:cs="Times New Roman"/>
                <w:sz w:val="20"/>
                <w:szCs w:val="20"/>
              </w:rPr>
            </w:pPr>
            <w:r w:rsidRPr="001F4F7F">
              <w:rPr>
                <w:rFonts w:ascii="Times New Roman" w:hAnsi="Times New Roman" w:cs="Times New Roman"/>
                <w:sz w:val="20"/>
                <w:szCs w:val="20"/>
              </w:rPr>
              <w:t>23UPSYC44</w:t>
            </w:r>
          </w:p>
        </w:tc>
        <w:tc>
          <w:tcPr>
            <w:tcW w:w="654" w:type="dxa"/>
            <w:vMerge/>
            <w:tcBorders>
              <w:top w:val="nil"/>
            </w:tcBorders>
            <w:vAlign w:val="center"/>
          </w:tcPr>
          <w:p w:rsidR="00422D6A" w:rsidRPr="001F4F7F" w:rsidRDefault="00422D6A" w:rsidP="008E4BC8">
            <w:pPr>
              <w:pBdr>
                <w:top w:val="nil"/>
                <w:left w:val="nil"/>
                <w:bottom w:val="nil"/>
                <w:right w:val="nil"/>
                <w:between w:val="nil"/>
              </w:pBdr>
              <w:spacing w:after="0"/>
              <w:rPr>
                <w:rFonts w:ascii="Times New Roman" w:hAnsi="Times New Roman" w:cs="Times New Roman"/>
                <w:sz w:val="20"/>
                <w:szCs w:val="20"/>
              </w:rPr>
            </w:pPr>
          </w:p>
        </w:tc>
        <w:tc>
          <w:tcPr>
            <w:tcW w:w="4387" w:type="dxa"/>
          </w:tcPr>
          <w:p w:rsidR="00422D6A" w:rsidRPr="001F4F7F" w:rsidRDefault="00422D6A" w:rsidP="008E4BC8">
            <w:pPr>
              <w:pBdr>
                <w:top w:val="nil"/>
                <w:left w:val="nil"/>
                <w:bottom w:val="nil"/>
                <w:right w:val="nil"/>
                <w:between w:val="nil"/>
              </w:pBdr>
              <w:spacing w:after="0"/>
              <w:rPr>
                <w:rFonts w:ascii="Times New Roman" w:hAnsi="Times New Roman" w:cs="Times New Roman"/>
                <w:color w:val="000000" w:themeColor="text1"/>
                <w:sz w:val="20"/>
                <w:szCs w:val="20"/>
              </w:rPr>
            </w:pPr>
            <w:r w:rsidRPr="001F4F7F">
              <w:rPr>
                <w:rFonts w:ascii="Times New Roman" w:hAnsi="Times New Roman" w:cs="Times New Roman"/>
                <w:color w:val="000000" w:themeColor="text1"/>
                <w:sz w:val="20"/>
                <w:szCs w:val="20"/>
              </w:rPr>
              <w:t>Core Course – VIII:</w:t>
            </w:r>
            <w:r w:rsidRPr="001F4F7F">
              <w:rPr>
                <w:rFonts w:ascii="Times New Roman" w:hAnsi="Times New Roman" w:cs="Times New Roman"/>
                <w:color w:val="000000"/>
                <w:sz w:val="20"/>
                <w:szCs w:val="20"/>
              </w:rPr>
              <w:t xml:space="preserve"> Social Psychology-II</w:t>
            </w:r>
          </w:p>
        </w:tc>
        <w:tc>
          <w:tcPr>
            <w:tcW w:w="787"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themeColor="text1"/>
                <w:sz w:val="20"/>
                <w:szCs w:val="20"/>
              </w:rPr>
            </w:pPr>
            <w:r w:rsidRPr="001F4F7F">
              <w:rPr>
                <w:rFonts w:ascii="Times New Roman" w:hAnsi="Times New Roman" w:cs="Times New Roman"/>
                <w:color w:val="000000" w:themeColor="text1"/>
                <w:sz w:val="20"/>
                <w:szCs w:val="20"/>
              </w:rPr>
              <w:t>5</w:t>
            </w:r>
          </w:p>
        </w:tc>
        <w:tc>
          <w:tcPr>
            <w:tcW w:w="818"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547" w:type="dxa"/>
          </w:tcPr>
          <w:p w:rsidR="00422D6A" w:rsidRPr="001F4F7F" w:rsidRDefault="00422D6A" w:rsidP="008E4BC8">
            <w:pPr>
              <w:pBdr>
                <w:top w:val="nil"/>
                <w:left w:val="nil"/>
                <w:bottom w:val="nil"/>
                <w:right w:val="nil"/>
                <w:between w:val="nil"/>
              </w:pBdr>
              <w:tabs>
                <w:tab w:val="center" w:pos="230"/>
              </w:tabs>
              <w:spacing w:after="0"/>
              <w:rPr>
                <w:rFonts w:ascii="Times New Roman" w:hAnsi="Times New Roman" w:cs="Times New Roman"/>
                <w:color w:val="000000"/>
                <w:sz w:val="20"/>
                <w:szCs w:val="20"/>
              </w:rPr>
            </w:pPr>
            <w:r w:rsidRPr="001F4F7F">
              <w:rPr>
                <w:rFonts w:ascii="Times New Roman" w:hAnsi="Times New Roman" w:cs="Times New Roman"/>
                <w:color w:val="000000"/>
                <w:sz w:val="20"/>
                <w:szCs w:val="20"/>
              </w:rPr>
              <w:tab/>
              <w:t>25</w:t>
            </w:r>
          </w:p>
        </w:tc>
        <w:tc>
          <w:tcPr>
            <w:tcW w:w="644"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942149">
        <w:trPr>
          <w:trHeight w:val="288"/>
          <w:jc w:val="center"/>
        </w:trPr>
        <w:tc>
          <w:tcPr>
            <w:tcW w:w="1663" w:type="dxa"/>
            <w:tcBorders>
              <w:top w:val="single" w:sz="4" w:space="0" w:color="000000"/>
              <w:left w:val="single" w:sz="4" w:space="0" w:color="000000"/>
              <w:bottom w:val="single" w:sz="4" w:space="0" w:color="000000"/>
            </w:tcBorders>
          </w:tcPr>
          <w:p w:rsidR="00422D6A" w:rsidRPr="001F4F7F" w:rsidRDefault="00422D6A" w:rsidP="008E4BC8">
            <w:pPr>
              <w:spacing w:after="0"/>
              <w:jc w:val="center"/>
              <w:rPr>
                <w:rFonts w:ascii="Times New Roman" w:hAnsi="Times New Roman" w:cs="Times New Roman"/>
                <w:sz w:val="20"/>
                <w:szCs w:val="20"/>
              </w:rPr>
            </w:pPr>
            <w:r w:rsidRPr="001F4F7F">
              <w:rPr>
                <w:rFonts w:ascii="Times New Roman" w:hAnsi="Times New Roman" w:cs="Times New Roman"/>
                <w:color w:val="000000"/>
                <w:sz w:val="20"/>
                <w:szCs w:val="20"/>
              </w:rPr>
              <w:t>23UPSY</w:t>
            </w:r>
            <w:r w:rsidR="005C49E9">
              <w:rPr>
                <w:rFonts w:ascii="Times New Roman" w:hAnsi="Times New Roman" w:cs="Times New Roman"/>
                <w:color w:val="000000"/>
                <w:sz w:val="20"/>
                <w:szCs w:val="20"/>
              </w:rPr>
              <w:t>E</w:t>
            </w:r>
            <w:r w:rsidRPr="001F4F7F">
              <w:rPr>
                <w:rFonts w:ascii="Times New Roman" w:hAnsi="Times New Roman" w:cs="Times New Roman"/>
                <w:color w:val="000000"/>
                <w:sz w:val="20"/>
                <w:szCs w:val="20"/>
              </w:rPr>
              <w:t>45</w:t>
            </w:r>
          </w:p>
        </w:tc>
        <w:tc>
          <w:tcPr>
            <w:tcW w:w="654" w:type="dxa"/>
            <w:vMerge/>
            <w:tcBorders>
              <w:top w:val="nil"/>
              <w:bottom w:val="single" w:sz="4" w:space="0" w:color="auto"/>
            </w:tcBorders>
            <w:vAlign w:val="center"/>
          </w:tcPr>
          <w:p w:rsidR="00422D6A" w:rsidRPr="001F4F7F" w:rsidRDefault="00422D6A" w:rsidP="008E4BC8">
            <w:pPr>
              <w:pBdr>
                <w:top w:val="nil"/>
                <w:left w:val="nil"/>
                <w:bottom w:val="nil"/>
                <w:right w:val="nil"/>
                <w:between w:val="nil"/>
              </w:pBdr>
              <w:spacing w:after="0"/>
              <w:rPr>
                <w:rFonts w:ascii="Times New Roman" w:hAnsi="Times New Roman" w:cs="Times New Roman"/>
                <w:sz w:val="20"/>
                <w:szCs w:val="20"/>
              </w:rPr>
            </w:pPr>
          </w:p>
        </w:tc>
        <w:tc>
          <w:tcPr>
            <w:tcW w:w="4387" w:type="dxa"/>
            <w:tcBorders>
              <w:bottom w:val="single" w:sz="4" w:space="0" w:color="auto"/>
            </w:tcBorders>
          </w:tcPr>
          <w:p w:rsidR="00422D6A" w:rsidRPr="008E4BC8" w:rsidRDefault="005C49E9" w:rsidP="008E4BC8">
            <w:pPr>
              <w:pBdr>
                <w:top w:val="nil"/>
                <w:left w:val="nil"/>
                <w:bottom w:val="nil"/>
                <w:right w:val="nil"/>
                <w:between w:val="nil"/>
              </w:pBdr>
              <w:spacing w:before="1" w:after="1"/>
              <w:rPr>
                <w:rFonts w:ascii="Times New Roman" w:hAnsi="Times New Roman" w:cs="Times New Roman"/>
                <w:color w:val="000000"/>
                <w:sz w:val="20"/>
                <w:szCs w:val="20"/>
              </w:rPr>
            </w:pPr>
            <w:r w:rsidRPr="008E4BC8">
              <w:rPr>
                <w:rFonts w:ascii="Times New Roman" w:hAnsi="Times New Roman" w:cs="Times New Roman"/>
                <w:color w:val="000000"/>
                <w:sz w:val="20"/>
                <w:szCs w:val="20"/>
              </w:rPr>
              <w:t>Elective</w:t>
            </w:r>
            <w:r w:rsidR="00422D6A" w:rsidRPr="008E4BC8">
              <w:rPr>
                <w:rFonts w:ascii="Times New Roman" w:hAnsi="Times New Roman" w:cs="Times New Roman"/>
                <w:color w:val="000000"/>
                <w:sz w:val="20"/>
                <w:szCs w:val="20"/>
              </w:rPr>
              <w:t xml:space="preserve"> IV:</w:t>
            </w:r>
          </w:p>
          <w:p w:rsidR="00422D6A" w:rsidRPr="001F4F7F" w:rsidRDefault="00422D6A" w:rsidP="008E4BC8">
            <w:pPr>
              <w:pBdr>
                <w:top w:val="nil"/>
                <w:left w:val="nil"/>
                <w:bottom w:val="nil"/>
                <w:right w:val="nil"/>
                <w:between w:val="nil"/>
              </w:pBdr>
              <w:spacing w:before="1" w:after="1"/>
              <w:rPr>
                <w:rFonts w:ascii="Times New Roman" w:hAnsi="Times New Roman" w:cs="Times New Roman"/>
                <w:color w:val="000000"/>
                <w:sz w:val="20"/>
                <w:szCs w:val="20"/>
              </w:rPr>
            </w:pPr>
            <w:r w:rsidRPr="001F4F7F">
              <w:rPr>
                <w:rFonts w:ascii="Times New Roman" w:hAnsi="Times New Roman" w:cs="Times New Roman"/>
                <w:color w:val="000000"/>
                <w:sz w:val="20"/>
                <w:szCs w:val="20"/>
              </w:rPr>
              <w:t>Introduction to Research Methodology</w:t>
            </w:r>
          </w:p>
        </w:tc>
        <w:tc>
          <w:tcPr>
            <w:tcW w:w="787"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themeColor="text1"/>
                <w:sz w:val="20"/>
                <w:szCs w:val="20"/>
              </w:rPr>
            </w:pPr>
            <w:r w:rsidRPr="001F4F7F">
              <w:rPr>
                <w:rFonts w:ascii="Times New Roman" w:hAnsi="Times New Roman" w:cs="Times New Roman"/>
                <w:color w:val="000000" w:themeColor="text1"/>
                <w:sz w:val="20"/>
                <w:szCs w:val="20"/>
              </w:rPr>
              <w:t>3</w:t>
            </w:r>
          </w:p>
        </w:tc>
        <w:tc>
          <w:tcPr>
            <w:tcW w:w="818"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547"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942149">
        <w:trPr>
          <w:trHeight w:val="288"/>
          <w:jc w:val="center"/>
        </w:trPr>
        <w:tc>
          <w:tcPr>
            <w:tcW w:w="1663" w:type="dxa"/>
            <w:tcBorders>
              <w:top w:val="single" w:sz="4" w:space="0" w:color="000000"/>
              <w:left w:val="single" w:sz="4" w:space="0" w:color="000000"/>
              <w:bottom w:val="single" w:sz="4" w:space="0" w:color="000000"/>
            </w:tcBorders>
            <w:vAlign w:val="center"/>
          </w:tcPr>
          <w:p w:rsidR="00422D6A" w:rsidRPr="001F4F7F" w:rsidRDefault="00422D6A" w:rsidP="006C3610">
            <w:pPr>
              <w:spacing w:after="0"/>
              <w:jc w:val="center"/>
              <w:rPr>
                <w:rFonts w:ascii="Times New Roman" w:hAnsi="Times New Roman" w:cs="Times New Roman"/>
                <w:b/>
                <w:color w:val="FF0000"/>
                <w:sz w:val="20"/>
                <w:szCs w:val="20"/>
              </w:rPr>
            </w:pPr>
            <w:r>
              <w:rPr>
                <w:rFonts w:ascii="Times New Roman" w:hAnsi="Times New Roman" w:cs="Times New Roman"/>
                <w:color w:val="000000"/>
                <w:sz w:val="20"/>
                <w:szCs w:val="20"/>
              </w:rPr>
              <w:t>23UPSYS</w:t>
            </w:r>
            <w:r w:rsidRPr="001F4F7F">
              <w:rPr>
                <w:rFonts w:ascii="Times New Roman" w:hAnsi="Times New Roman" w:cs="Times New Roman"/>
                <w:color w:val="000000"/>
                <w:sz w:val="20"/>
                <w:szCs w:val="20"/>
              </w:rPr>
              <w:t>46</w:t>
            </w:r>
          </w:p>
        </w:tc>
        <w:tc>
          <w:tcPr>
            <w:tcW w:w="654" w:type="dxa"/>
            <w:vMerge w:val="restart"/>
            <w:tcBorders>
              <w:top w:val="single" w:sz="4" w:space="0" w:color="auto"/>
            </w:tcBorders>
            <w:vAlign w:val="center"/>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FF0000"/>
                <w:sz w:val="20"/>
                <w:szCs w:val="20"/>
              </w:rPr>
            </w:pPr>
            <w:r w:rsidRPr="001F4F7F">
              <w:rPr>
                <w:rFonts w:ascii="Times New Roman" w:hAnsi="Times New Roman" w:cs="Times New Roman"/>
                <w:color w:val="000000"/>
                <w:sz w:val="20"/>
                <w:szCs w:val="20"/>
              </w:rPr>
              <w:t>IV</w:t>
            </w:r>
          </w:p>
        </w:tc>
        <w:tc>
          <w:tcPr>
            <w:tcW w:w="4387" w:type="dxa"/>
            <w:tcBorders>
              <w:top w:val="single" w:sz="4" w:space="0" w:color="auto"/>
            </w:tcBorders>
          </w:tcPr>
          <w:p w:rsidR="00422D6A" w:rsidRPr="001F4F7F" w:rsidRDefault="009C27A6" w:rsidP="008E4BC8">
            <w:pPr>
              <w:pBdr>
                <w:top w:val="nil"/>
                <w:left w:val="nil"/>
                <w:bottom w:val="nil"/>
                <w:right w:val="nil"/>
                <w:between w:val="nil"/>
              </w:pBdr>
              <w:spacing w:before="1" w:after="1"/>
              <w:rPr>
                <w:rFonts w:ascii="Times New Roman" w:hAnsi="Times New Roman" w:cs="Times New Roman"/>
                <w:color w:val="000000"/>
                <w:sz w:val="20"/>
                <w:szCs w:val="20"/>
              </w:rPr>
            </w:pPr>
            <w:r>
              <w:rPr>
                <w:rFonts w:ascii="Times New Roman" w:hAnsi="Times New Roman" w:cs="Times New Roman"/>
                <w:color w:val="000000"/>
                <w:sz w:val="20"/>
                <w:szCs w:val="20"/>
              </w:rPr>
              <w:t xml:space="preserve">Skill Enhancement Course – </w:t>
            </w:r>
            <w:r w:rsidR="00145FF6">
              <w:rPr>
                <w:rFonts w:ascii="Times New Roman" w:hAnsi="Times New Roman" w:cs="Times New Roman"/>
                <w:color w:val="000000"/>
                <w:sz w:val="20"/>
                <w:szCs w:val="20"/>
              </w:rPr>
              <w:t>VI</w:t>
            </w:r>
          </w:p>
          <w:p w:rsidR="006C3610" w:rsidRPr="001F4F7F" w:rsidRDefault="006C3610" w:rsidP="008E4BC8">
            <w:pPr>
              <w:pBdr>
                <w:top w:val="nil"/>
                <w:left w:val="nil"/>
                <w:bottom w:val="nil"/>
                <w:right w:val="nil"/>
                <w:between w:val="nil"/>
              </w:pBd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Effective Decision-Making Skills</w:t>
            </w:r>
          </w:p>
        </w:tc>
        <w:tc>
          <w:tcPr>
            <w:tcW w:w="787" w:type="dxa"/>
            <w:vAlign w:val="center"/>
          </w:tcPr>
          <w:p w:rsidR="00422D6A" w:rsidRPr="001F4F7F" w:rsidRDefault="00422D6A" w:rsidP="006C3610">
            <w:pPr>
              <w:pBdr>
                <w:top w:val="nil"/>
                <w:left w:val="nil"/>
                <w:bottom w:val="nil"/>
                <w:right w:val="nil"/>
                <w:between w:val="nil"/>
              </w:pBdr>
              <w:spacing w:after="0"/>
              <w:jc w:val="center"/>
              <w:rPr>
                <w:rFonts w:ascii="Times New Roman" w:hAnsi="Times New Roman" w:cs="Times New Roman"/>
                <w:color w:val="000000" w:themeColor="text1"/>
                <w:sz w:val="20"/>
                <w:szCs w:val="20"/>
              </w:rPr>
            </w:pPr>
            <w:r w:rsidRPr="001F4F7F">
              <w:rPr>
                <w:rFonts w:ascii="Times New Roman" w:hAnsi="Times New Roman" w:cs="Times New Roman"/>
                <w:color w:val="000000" w:themeColor="text1"/>
                <w:sz w:val="20"/>
                <w:szCs w:val="20"/>
              </w:rPr>
              <w:t>2</w:t>
            </w:r>
          </w:p>
        </w:tc>
        <w:tc>
          <w:tcPr>
            <w:tcW w:w="818" w:type="dxa"/>
            <w:vAlign w:val="center"/>
          </w:tcPr>
          <w:p w:rsidR="00422D6A" w:rsidRPr="001F4F7F" w:rsidRDefault="00422D6A" w:rsidP="006C3610">
            <w:pPr>
              <w:pBdr>
                <w:top w:val="nil"/>
                <w:left w:val="nil"/>
                <w:bottom w:val="nil"/>
                <w:right w:val="nil"/>
                <w:between w:val="nil"/>
              </w:pBd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547" w:type="dxa"/>
            <w:vAlign w:val="center"/>
          </w:tcPr>
          <w:p w:rsidR="00422D6A" w:rsidRPr="001F4F7F" w:rsidRDefault="00422D6A" w:rsidP="006C3610">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vAlign w:val="center"/>
          </w:tcPr>
          <w:p w:rsidR="00422D6A" w:rsidRPr="001F4F7F" w:rsidRDefault="00422D6A" w:rsidP="006C3610">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vAlign w:val="center"/>
          </w:tcPr>
          <w:p w:rsidR="00422D6A" w:rsidRPr="001F4F7F" w:rsidRDefault="00422D6A" w:rsidP="006C3610">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9C27A6" w:rsidRPr="001F4F7F" w:rsidTr="00942149">
        <w:trPr>
          <w:trHeight w:val="288"/>
          <w:jc w:val="center"/>
        </w:trPr>
        <w:tc>
          <w:tcPr>
            <w:tcW w:w="1663" w:type="dxa"/>
            <w:tcBorders>
              <w:top w:val="single" w:sz="4" w:space="0" w:color="000000"/>
              <w:left w:val="single" w:sz="4" w:space="0" w:color="000000"/>
              <w:bottom w:val="single" w:sz="4" w:space="0" w:color="000000"/>
            </w:tcBorders>
          </w:tcPr>
          <w:p w:rsidR="009C27A6" w:rsidRDefault="009C27A6" w:rsidP="009C27A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23UPSYS</w:t>
            </w:r>
            <w:r w:rsidRPr="001F4F7F">
              <w:rPr>
                <w:rFonts w:ascii="Times New Roman" w:hAnsi="Times New Roman" w:cs="Times New Roman"/>
                <w:color w:val="000000"/>
                <w:sz w:val="20"/>
                <w:szCs w:val="20"/>
              </w:rPr>
              <w:t>4</w:t>
            </w:r>
            <w:r>
              <w:rPr>
                <w:rFonts w:ascii="Times New Roman" w:hAnsi="Times New Roman" w:cs="Times New Roman"/>
                <w:color w:val="000000"/>
                <w:sz w:val="20"/>
                <w:szCs w:val="20"/>
              </w:rPr>
              <w:t>7</w:t>
            </w:r>
          </w:p>
        </w:tc>
        <w:tc>
          <w:tcPr>
            <w:tcW w:w="654" w:type="dxa"/>
            <w:vMerge/>
            <w:tcBorders>
              <w:top w:val="single" w:sz="4" w:space="0" w:color="auto"/>
            </w:tcBorders>
            <w:vAlign w:val="center"/>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color w:val="000000"/>
                <w:sz w:val="20"/>
                <w:szCs w:val="20"/>
              </w:rPr>
            </w:pPr>
          </w:p>
        </w:tc>
        <w:tc>
          <w:tcPr>
            <w:tcW w:w="4387" w:type="dxa"/>
            <w:tcBorders>
              <w:top w:val="single" w:sz="4" w:space="0" w:color="auto"/>
            </w:tcBorders>
          </w:tcPr>
          <w:p w:rsidR="009C27A6" w:rsidRDefault="009C27A6" w:rsidP="009C27A6">
            <w:pPr>
              <w:pBdr>
                <w:top w:val="nil"/>
                <w:left w:val="nil"/>
                <w:bottom w:val="nil"/>
                <w:right w:val="nil"/>
                <w:between w:val="nil"/>
              </w:pBdr>
              <w:spacing w:before="1" w:after="1"/>
              <w:rPr>
                <w:rFonts w:ascii="Times New Roman" w:hAnsi="Times New Roman" w:cs="Times New Roman"/>
                <w:color w:val="000000"/>
                <w:sz w:val="20"/>
                <w:szCs w:val="20"/>
              </w:rPr>
            </w:pPr>
            <w:r>
              <w:rPr>
                <w:rFonts w:ascii="Times New Roman" w:hAnsi="Times New Roman" w:cs="Times New Roman"/>
                <w:color w:val="000000"/>
                <w:sz w:val="20"/>
                <w:szCs w:val="20"/>
              </w:rPr>
              <w:t xml:space="preserve">Skill Enhancement Course – </w:t>
            </w:r>
            <w:r w:rsidR="00145FF6">
              <w:rPr>
                <w:rFonts w:ascii="Times New Roman" w:hAnsi="Times New Roman" w:cs="Times New Roman"/>
                <w:color w:val="000000"/>
                <w:sz w:val="20"/>
                <w:szCs w:val="20"/>
              </w:rPr>
              <w:t>VII</w:t>
            </w:r>
          </w:p>
          <w:p w:rsidR="0049440F" w:rsidRPr="0049440F" w:rsidRDefault="0049440F" w:rsidP="009C27A6">
            <w:pPr>
              <w:pBdr>
                <w:top w:val="nil"/>
                <w:left w:val="nil"/>
                <w:bottom w:val="nil"/>
                <w:right w:val="nil"/>
                <w:between w:val="nil"/>
              </w:pBdr>
              <w:spacing w:before="1" w:after="1"/>
              <w:rPr>
                <w:rFonts w:ascii="Times New Roman" w:hAnsi="Times New Roman" w:cs="Times New Roman"/>
                <w:bCs/>
                <w:color w:val="000000"/>
                <w:sz w:val="20"/>
                <w:szCs w:val="20"/>
              </w:rPr>
            </w:pPr>
            <w:r w:rsidRPr="0049440F">
              <w:rPr>
                <w:rFonts w:ascii="Times New Roman" w:hAnsi="Times New Roman" w:cs="Times New Roman"/>
                <w:bCs/>
                <w:color w:val="000000"/>
                <w:sz w:val="20"/>
                <w:szCs w:val="20"/>
              </w:rPr>
              <w:t>Therapy Techniques</w:t>
            </w:r>
          </w:p>
        </w:tc>
        <w:tc>
          <w:tcPr>
            <w:tcW w:w="787" w:type="dxa"/>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color w:val="000000" w:themeColor="text1"/>
                <w:sz w:val="20"/>
                <w:szCs w:val="20"/>
              </w:rPr>
            </w:pPr>
            <w:r w:rsidRPr="001F4F7F">
              <w:rPr>
                <w:rFonts w:ascii="Times New Roman" w:hAnsi="Times New Roman" w:cs="Times New Roman"/>
                <w:color w:val="000000" w:themeColor="text1"/>
                <w:sz w:val="20"/>
                <w:szCs w:val="20"/>
              </w:rPr>
              <w:t>2</w:t>
            </w:r>
          </w:p>
        </w:tc>
        <w:tc>
          <w:tcPr>
            <w:tcW w:w="818" w:type="dxa"/>
          </w:tcPr>
          <w:p w:rsidR="009C27A6" w:rsidRDefault="009C27A6" w:rsidP="009C27A6">
            <w:pPr>
              <w:pBdr>
                <w:top w:val="nil"/>
                <w:left w:val="nil"/>
                <w:bottom w:val="nil"/>
                <w:right w:val="nil"/>
                <w:between w:val="nil"/>
              </w:pBd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547" w:type="dxa"/>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9C27A6" w:rsidRPr="001F4F7F" w:rsidTr="00942149">
        <w:trPr>
          <w:trHeight w:val="288"/>
          <w:jc w:val="center"/>
        </w:trPr>
        <w:tc>
          <w:tcPr>
            <w:tcW w:w="1663" w:type="dxa"/>
            <w:tcBorders>
              <w:top w:val="single" w:sz="4" w:space="0" w:color="000000"/>
              <w:left w:val="single" w:sz="4" w:space="0" w:color="000000"/>
              <w:bottom w:val="single" w:sz="4" w:space="0" w:color="000000"/>
            </w:tcBorders>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23UE</w:t>
            </w:r>
            <w:r w:rsidRPr="001F4F7F">
              <w:rPr>
                <w:rFonts w:ascii="Times New Roman" w:hAnsi="Times New Roman" w:cs="Times New Roman"/>
                <w:color w:val="000000"/>
                <w:sz w:val="20"/>
                <w:szCs w:val="20"/>
              </w:rPr>
              <w:t>V</w:t>
            </w:r>
            <w:r w:rsidR="006C3610">
              <w:rPr>
                <w:rFonts w:ascii="Times New Roman" w:hAnsi="Times New Roman" w:cs="Times New Roman"/>
                <w:color w:val="000000"/>
                <w:sz w:val="20"/>
                <w:szCs w:val="20"/>
              </w:rPr>
              <w:t>S</w:t>
            </w:r>
            <w:r>
              <w:rPr>
                <w:rFonts w:ascii="Times New Roman" w:hAnsi="Times New Roman" w:cs="Times New Roman"/>
                <w:color w:val="000000"/>
                <w:sz w:val="20"/>
                <w:szCs w:val="20"/>
              </w:rPr>
              <w:t>G4</w:t>
            </w:r>
            <w:r w:rsidR="00394149">
              <w:rPr>
                <w:rFonts w:ascii="Times New Roman" w:hAnsi="Times New Roman" w:cs="Times New Roman"/>
                <w:color w:val="000000"/>
                <w:sz w:val="20"/>
                <w:szCs w:val="20"/>
              </w:rPr>
              <w:t>8</w:t>
            </w:r>
          </w:p>
        </w:tc>
        <w:tc>
          <w:tcPr>
            <w:tcW w:w="654" w:type="dxa"/>
            <w:vMerge/>
            <w:vAlign w:val="center"/>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color w:val="000000"/>
                <w:sz w:val="20"/>
                <w:szCs w:val="20"/>
              </w:rPr>
            </w:pPr>
          </w:p>
        </w:tc>
        <w:tc>
          <w:tcPr>
            <w:tcW w:w="4387" w:type="dxa"/>
          </w:tcPr>
          <w:p w:rsidR="009C27A6" w:rsidRPr="001F4F7F" w:rsidRDefault="009C27A6" w:rsidP="009C27A6">
            <w:pPr>
              <w:pBdr>
                <w:top w:val="nil"/>
                <w:left w:val="nil"/>
                <w:bottom w:val="nil"/>
                <w:right w:val="nil"/>
                <w:between w:val="nil"/>
              </w:pBdr>
              <w:spacing w:after="0"/>
              <w:rPr>
                <w:rFonts w:ascii="Times New Roman" w:hAnsi="Times New Roman" w:cs="Times New Roman"/>
                <w:color w:val="000000" w:themeColor="text1"/>
                <w:sz w:val="20"/>
                <w:szCs w:val="20"/>
              </w:rPr>
            </w:pPr>
            <w:r w:rsidRPr="001F4F7F">
              <w:rPr>
                <w:rFonts w:ascii="Times New Roman" w:hAnsi="Times New Roman" w:cs="Times New Roman"/>
                <w:color w:val="000000" w:themeColor="text1"/>
                <w:sz w:val="20"/>
                <w:szCs w:val="20"/>
              </w:rPr>
              <w:t>Environmental Studies</w:t>
            </w:r>
          </w:p>
        </w:tc>
        <w:tc>
          <w:tcPr>
            <w:tcW w:w="787" w:type="dxa"/>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color w:val="000000" w:themeColor="text1"/>
                <w:sz w:val="20"/>
                <w:szCs w:val="20"/>
              </w:rPr>
            </w:pPr>
            <w:r w:rsidRPr="001F4F7F">
              <w:rPr>
                <w:rFonts w:ascii="Times New Roman" w:hAnsi="Times New Roman" w:cs="Times New Roman"/>
                <w:color w:val="000000" w:themeColor="text1"/>
                <w:sz w:val="20"/>
                <w:szCs w:val="20"/>
              </w:rPr>
              <w:t>2</w:t>
            </w:r>
          </w:p>
        </w:tc>
        <w:tc>
          <w:tcPr>
            <w:tcW w:w="818" w:type="dxa"/>
          </w:tcPr>
          <w:p w:rsidR="009C27A6" w:rsidRPr="001F4F7F" w:rsidRDefault="00394149" w:rsidP="009C27A6">
            <w:pPr>
              <w:pBdr>
                <w:top w:val="nil"/>
                <w:left w:val="nil"/>
                <w:bottom w:val="nil"/>
                <w:right w:val="nil"/>
                <w:between w:val="nil"/>
              </w:pBd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547" w:type="dxa"/>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9C27A6" w:rsidRPr="001F4F7F" w:rsidTr="00942149">
        <w:trPr>
          <w:trHeight w:val="288"/>
          <w:jc w:val="center"/>
        </w:trPr>
        <w:tc>
          <w:tcPr>
            <w:tcW w:w="1663" w:type="dxa"/>
            <w:tcBorders>
              <w:top w:val="single" w:sz="4" w:space="0" w:color="000000"/>
            </w:tcBorders>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color w:val="000000"/>
                <w:sz w:val="20"/>
                <w:szCs w:val="20"/>
              </w:rPr>
            </w:pPr>
          </w:p>
        </w:tc>
        <w:tc>
          <w:tcPr>
            <w:tcW w:w="654" w:type="dxa"/>
            <w:tcBorders>
              <w:top w:val="single" w:sz="4" w:space="0" w:color="000000"/>
            </w:tcBorders>
            <w:vAlign w:val="center"/>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color w:val="000000"/>
                <w:sz w:val="20"/>
                <w:szCs w:val="20"/>
              </w:rPr>
            </w:pPr>
          </w:p>
        </w:tc>
        <w:tc>
          <w:tcPr>
            <w:tcW w:w="4387" w:type="dxa"/>
          </w:tcPr>
          <w:p w:rsidR="009C27A6" w:rsidRPr="001F4F7F" w:rsidRDefault="009C27A6" w:rsidP="009C27A6">
            <w:pPr>
              <w:pBdr>
                <w:top w:val="nil"/>
                <w:left w:val="nil"/>
                <w:bottom w:val="nil"/>
                <w:right w:val="nil"/>
                <w:between w:val="nil"/>
              </w:pBdr>
              <w:spacing w:after="0"/>
              <w:rPr>
                <w:rFonts w:ascii="Times New Roman" w:hAnsi="Times New Roman" w:cs="Times New Roman"/>
                <w:color w:val="000000" w:themeColor="text1"/>
                <w:sz w:val="20"/>
                <w:szCs w:val="20"/>
              </w:rPr>
            </w:pPr>
          </w:p>
        </w:tc>
        <w:tc>
          <w:tcPr>
            <w:tcW w:w="787" w:type="dxa"/>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b/>
                <w:color w:val="000000" w:themeColor="text1"/>
                <w:sz w:val="20"/>
                <w:szCs w:val="20"/>
              </w:rPr>
            </w:pPr>
            <w:r w:rsidRPr="001F4F7F">
              <w:rPr>
                <w:rFonts w:ascii="Times New Roman" w:hAnsi="Times New Roman" w:cs="Times New Roman"/>
                <w:b/>
                <w:color w:val="000000" w:themeColor="text1"/>
                <w:sz w:val="20"/>
                <w:szCs w:val="20"/>
              </w:rPr>
              <w:t>2</w:t>
            </w:r>
            <w:r w:rsidR="00394149">
              <w:rPr>
                <w:rFonts w:ascii="Times New Roman" w:hAnsi="Times New Roman" w:cs="Times New Roman"/>
                <w:b/>
                <w:color w:val="000000" w:themeColor="text1"/>
                <w:sz w:val="20"/>
                <w:szCs w:val="20"/>
              </w:rPr>
              <w:t>5</w:t>
            </w:r>
          </w:p>
        </w:tc>
        <w:tc>
          <w:tcPr>
            <w:tcW w:w="818" w:type="dxa"/>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30</w:t>
            </w:r>
          </w:p>
        </w:tc>
        <w:tc>
          <w:tcPr>
            <w:tcW w:w="547" w:type="dxa"/>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644" w:type="dxa"/>
          </w:tcPr>
          <w:p w:rsidR="009C27A6" w:rsidRPr="001F4F7F" w:rsidRDefault="009C27A6" w:rsidP="009C27A6">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533" w:type="dxa"/>
          </w:tcPr>
          <w:p w:rsidR="009C27A6" w:rsidRPr="001F4F7F" w:rsidRDefault="00EE5E2D" w:rsidP="009C27A6">
            <w:pPr>
              <w:pBdr>
                <w:top w:val="nil"/>
                <w:left w:val="nil"/>
                <w:bottom w:val="nil"/>
                <w:right w:val="nil"/>
                <w:between w:val="nil"/>
              </w:pBd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w:t>
            </w:r>
            <w:r w:rsidR="009C27A6" w:rsidRPr="001F4F7F">
              <w:rPr>
                <w:rFonts w:ascii="Times New Roman" w:hAnsi="Times New Roman" w:cs="Times New Roman"/>
                <w:b/>
                <w:color w:val="000000"/>
                <w:sz w:val="20"/>
                <w:szCs w:val="20"/>
              </w:rPr>
              <w:t>00</w:t>
            </w:r>
          </w:p>
        </w:tc>
      </w:tr>
    </w:tbl>
    <w:p w:rsidR="00BF3CA4" w:rsidRDefault="00BF3CA4" w:rsidP="00980EDC">
      <w:pPr>
        <w:pBdr>
          <w:top w:val="nil"/>
          <w:left w:val="nil"/>
          <w:bottom w:val="nil"/>
          <w:right w:val="nil"/>
          <w:between w:val="nil"/>
        </w:pBdr>
        <w:spacing w:before="1" w:after="0" w:line="240" w:lineRule="auto"/>
        <w:rPr>
          <w:rFonts w:ascii="Times New Roman" w:hAnsi="Times New Roman" w:cs="Times New Roman"/>
          <w:color w:val="000000"/>
          <w:sz w:val="20"/>
          <w:szCs w:val="20"/>
        </w:rPr>
      </w:pP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663"/>
        <w:gridCol w:w="654"/>
        <w:gridCol w:w="4387"/>
        <w:gridCol w:w="787"/>
        <w:gridCol w:w="818"/>
        <w:gridCol w:w="547"/>
        <w:gridCol w:w="644"/>
        <w:gridCol w:w="533"/>
      </w:tblGrid>
      <w:tr w:rsidR="00422D6A" w:rsidRPr="001F4F7F" w:rsidTr="008E4BC8">
        <w:trPr>
          <w:trHeight w:val="288"/>
        </w:trPr>
        <w:tc>
          <w:tcPr>
            <w:tcW w:w="1663" w:type="dxa"/>
            <w:tcBorders>
              <w:top w:val="single" w:sz="4" w:space="0" w:color="000000"/>
            </w:tcBorders>
          </w:tcPr>
          <w:p w:rsidR="00422D6A" w:rsidRPr="001F4F7F" w:rsidRDefault="00BF3CA4"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br w:type="page"/>
            </w:r>
          </w:p>
        </w:tc>
        <w:tc>
          <w:tcPr>
            <w:tcW w:w="654" w:type="dxa"/>
            <w:tcBorders>
              <w:top w:val="single" w:sz="4" w:space="0" w:color="000000"/>
            </w:tcBorders>
            <w:vAlign w:val="center"/>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p>
        </w:tc>
        <w:tc>
          <w:tcPr>
            <w:tcW w:w="4387"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b/>
                <w:color w:val="000000"/>
                <w:sz w:val="20"/>
                <w:szCs w:val="20"/>
              </w:rPr>
              <w:t>SEMESTER – V</w:t>
            </w:r>
          </w:p>
        </w:tc>
        <w:tc>
          <w:tcPr>
            <w:tcW w:w="787"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818"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547"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644"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533" w:type="dxa"/>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r>
      <w:tr w:rsidR="00422D6A" w:rsidRPr="001F4F7F" w:rsidTr="008E4BC8">
        <w:trPr>
          <w:trHeight w:val="264"/>
        </w:trPr>
        <w:tc>
          <w:tcPr>
            <w:tcW w:w="1663" w:type="dxa"/>
            <w:tcBorders>
              <w:top w:val="nil"/>
              <w:left w:val="single" w:sz="4" w:space="0" w:color="000000"/>
              <w:bottom w:val="single" w:sz="4" w:space="0" w:color="auto"/>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23UPSYC51</w:t>
            </w:r>
          </w:p>
        </w:tc>
        <w:tc>
          <w:tcPr>
            <w:tcW w:w="654" w:type="dxa"/>
            <w:tcBorders>
              <w:top w:val="nil"/>
              <w:left w:val="single" w:sz="4" w:space="0" w:color="000000"/>
              <w:bottom w:val="single" w:sz="4" w:space="0" w:color="auto"/>
              <w:right w:val="single" w:sz="4" w:space="0" w:color="000000"/>
            </w:tcBorders>
            <w:vAlign w:val="center"/>
          </w:tcPr>
          <w:p w:rsidR="00422D6A" w:rsidRPr="001F4F7F" w:rsidRDefault="00422D6A" w:rsidP="008E4BC8">
            <w:pPr>
              <w:spacing w:after="0"/>
              <w:jc w:val="center"/>
              <w:rPr>
                <w:rFonts w:ascii="Times New Roman" w:hAnsi="Times New Roman" w:cs="Times New Roman"/>
                <w:sz w:val="20"/>
                <w:szCs w:val="20"/>
              </w:rPr>
            </w:pPr>
            <w:r>
              <w:rPr>
                <w:rFonts w:ascii="Times New Roman" w:hAnsi="Times New Roman" w:cs="Times New Roman"/>
                <w:sz w:val="20"/>
                <w:szCs w:val="20"/>
              </w:rPr>
              <w:t>I</w:t>
            </w:r>
          </w:p>
          <w:p w:rsidR="00422D6A" w:rsidRPr="001F4F7F" w:rsidRDefault="00422D6A" w:rsidP="008E4BC8">
            <w:pPr>
              <w:spacing w:after="0"/>
              <w:jc w:val="center"/>
              <w:rPr>
                <w:rFonts w:ascii="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rPr>
                <w:rFonts w:ascii="Times New Roman" w:hAnsi="Times New Roman" w:cs="Times New Roman"/>
                <w:color w:val="000000"/>
                <w:sz w:val="20"/>
                <w:szCs w:val="20"/>
              </w:rPr>
            </w:pPr>
            <w:r w:rsidRPr="001F4F7F">
              <w:rPr>
                <w:rFonts w:ascii="Times New Roman" w:hAnsi="Times New Roman" w:cs="Times New Roman"/>
                <w:color w:val="000000"/>
                <w:sz w:val="20"/>
                <w:szCs w:val="20"/>
              </w:rPr>
              <w:t>Core Course – IX:</w:t>
            </w:r>
            <w:r>
              <w:rPr>
                <w:rFonts w:ascii="Times New Roman" w:hAnsi="Times New Roman" w:cs="Times New Roman"/>
                <w:color w:val="000000"/>
                <w:sz w:val="20"/>
                <w:szCs w:val="20"/>
              </w:rPr>
              <w:t xml:space="preserve"> </w:t>
            </w:r>
            <w:r w:rsidRPr="001F4F7F">
              <w:rPr>
                <w:rFonts w:ascii="Times New Roman" w:eastAsia="Arial" w:hAnsi="Times New Roman" w:cs="Times New Roman"/>
                <w:sz w:val="20"/>
                <w:szCs w:val="20"/>
              </w:rPr>
              <w:t>Psychopathology-I</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BF3CA4"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spacing w:after="0"/>
              <w:jc w:val="center"/>
              <w:rPr>
                <w:rFonts w:ascii="Times New Roman" w:hAnsi="Times New Roman" w:cs="Times New Roman"/>
                <w:sz w:val="20"/>
                <w:szCs w:val="20"/>
              </w:rPr>
            </w:pPr>
            <w:r w:rsidRPr="001F4F7F">
              <w:rPr>
                <w:rFonts w:ascii="Times New Roman" w:hAnsi="Times New Roman" w:cs="Times New Roman"/>
                <w:sz w:val="20"/>
                <w:szCs w:val="20"/>
              </w:rPr>
              <w:t>23UPSYC52</w:t>
            </w:r>
          </w:p>
        </w:tc>
        <w:tc>
          <w:tcPr>
            <w:tcW w:w="654" w:type="dxa"/>
            <w:tcBorders>
              <w:top w:val="single" w:sz="4" w:space="0" w:color="auto"/>
              <w:left w:val="single" w:sz="4" w:space="0" w:color="000000"/>
              <w:bottom w:val="single" w:sz="4" w:space="0" w:color="auto"/>
              <w:right w:val="single" w:sz="4" w:space="0" w:color="000000"/>
            </w:tcBorders>
            <w:vAlign w:val="center"/>
          </w:tcPr>
          <w:p w:rsidR="00422D6A" w:rsidRPr="001F4F7F" w:rsidRDefault="00422D6A" w:rsidP="008E4BC8">
            <w:pPr>
              <w:spacing w:after="0"/>
              <w:jc w:val="center"/>
              <w:rPr>
                <w:rFonts w:ascii="Times New Roman" w:hAnsi="Times New Roman" w:cs="Times New Roman"/>
                <w:sz w:val="20"/>
                <w:szCs w:val="20"/>
              </w:rPr>
            </w:pPr>
            <w:r>
              <w:rPr>
                <w:rFonts w:ascii="Times New Roman" w:hAnsi="Times New Roman" w:cs="Times New Roman"/>
                <w:sz w:val="20"/>
                <w:szCs w:val="20"/>
              </w:rPr>
              <w:t>II</w:t>
            </w:r>
          </w:p>
        </w:tc>
        <w:tc>
          <w:tcPr>
            <w:tcW w:w="43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rPr>
                <w:rFonts w:ascii="Times New Roman" w:hAnsi="Times New Roman" w:cs="Times New Roman"/>
                <w:color w:val="000000"/>
                <w:sz w:val="20"/>
                <w:szCs w:val="20"/>
              </w:rPr>
            </w:pPr>
            <w:r w:rsidRPr="001F4F7F">
              <w:rPr>
                <w:rFonts w:ascii="Times New Roman" w:hAnsi="Times New Roman" w:cs="Times New Roman"/>
                <w:color w:val="000000"/>
                <w:sz w:val="20"/>
                <w:szCs w:val="20"/>
              </w:rPr>
              <w:t>Core Course – X:</w:t>
            </w:r>
            <w:r>
              <w:rPr>
                <w:rFonts w:ascii="Times New Roman" w:hAnsi="Times New Roman" w:cs="Times New Roman"/>
                <w:color w:val="000000"/>
                <w:sz w:val="20"/>
                <w:szCs w:val="20"/>
              </w:rPr>
              <w:t xml:space="preserve"> </w:t>
            </w:r>
            <w:r w:rsidRPr="001F4F7F">
              <w:rPr>
                <w:rFonts w:ascii="Times New Roman" w:eastAsia="Arial" w:hAnsi="Times New Roman" w:cs="Times New Roman"/>
                <w:sz w:val="20"/>
                <w:szCs w:val="20"/>
              </w:rPr>
              <w:t>Cognitive Psychology</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BF3CA4"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23UPSYC53</w:t>
            </w:r>
          </w:p>
        </w:tc>
        <w:tc>
          <w:tcPr>
            <w:tcW w:w="654" w:type="dxa"/>
            <w:vMerge w:val="restart"/>
            <w:tcBorders>
              <w:top w:val="single" w:sz="4" w:space="0" w:color="auto"/>
              <w:left w:val="single" w:sz="4" w:space="0" w:color="000000"/>
              <w:right w:val="single" w:sz="4" w:space="0" w:color="000000"/>
            </w:tcBorders>
            <w:vAlign w:val="center"/>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III</w:t>
            </w:r>
          </w:p>
        </w:tc>
        <w:tc>
          <w:tcPr>
            <w:tcW w:w="43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rPr>
                <w:rFonts w:ascii="Times New Roman" w:hAnsi="Times New Roman" w:cs="Times New Roman"/>
                <w:color w:val="000000"/>
                <w:sz w:val="20"/>
                <w:szCs w:val="20"/>
              </w:rPr>
            </w:pPr>
            <w:r w:rsidRPr="001F4F7F">
              <w:rPr>
                <w:rFonts w:ascii="Times New Roman" w:hAnsi="Times New Roman" w:cs="Times New Roman"/>
                <w:color w:val="000000"/>
                <w:sz w:val="20"/>
                <w:szCs w:val="20"/>
              </w:rPr>
              <w:t>Core Course – XI:</w:t>
            </w:r>
            <w:r>
              <w:rPr>
                <w:rFonts w:ascii="Times New Roman" w:hAnsi="Times New Roman" w:cs="Times New Roman"/>
                <w:color w:val="000000"/>
                <w:sz w:val="20"/>
                <w:szCs w:val="20"/>
              </w:rPr>
              <w:t xml:space="preserve"> </w:t>
            </w:r>
            <w:r w:rsidRPr="001F4F7F">
              <w:rPr>
                <w:rFonts w:ascii="Times New Roman" w:eastAsia="Arial" w:hAnsi="Times New Roman" w:cs="Times New Roman"/>
                <w:sz w:val="20"/>
                <w:szCs w:val="20"/>
              </w:rPr>
              <w:t>Assessments in Psychology</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BF3CA4"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23UPSY</w:t>
            </w:r>
            <w:r w:rsidR="00356207">
              <w:rPr>
                <w:rFonts w:ascii="Times New Roman" w:hAnsi="Times New Roman" w:cs="Times New Roman"/>
                <w:color w:val="000000"/>
                <w:sz w:val="20"/>
                <w:szCs w:val="20"/>
              </w:rPr>
              <w:t>D</w:t>
            </w:r>
            <w:r w:rsidRPr="001F4F7F">
              <w:rPr>
                <w:rFonts w:ascii="Times New Roman" w:hAnsi="Times New Roman" w:cs="Times New Roman"/>
                <w:color w:val="000000"/>
                <w:sz w:val="20"/>
                <w:szCs w:val="20"/>
              </w:rPr>
              <w:t>54</w:t>
            </w:r>
          </w:p>
        </w:tc>
        <w:tc>
          <w:tcPr>
            <w:tcW w:w="654" w:type="dxa"/>
            <w:vMerge/>
            <w:tcBorders>
              <w:left w:val="single" w:sz="4" w:space="0" w:color="000000"/>
              <w:right w:val="single" w:sz="4" w:space="0" w:color="000000"/>
            </w:tcBorders>
            <w:vAlign w:val="center"/>
          </w:tcPr>
          <w:p w:rsidR="00422D6A" w:rsidRPr="001F4F7F" w:rsidRDefault="00422D6A" w:rsidP="008E4BC8">
            <w:pPr>
              <w:pBdr>
                <w:top w:val="nil"/>
                <w:left w:val="nil"/>
                <w:bottom w:val="nil"/>
                <w:right w:val="nil"/>
                <w:between w:val="nil"/>
              </w:pBdr>
              <w:spacing w:after="0"/>
              <w:rPr>
                <w:rFonts w:ascii="Times New Roman" w:hAnsi="Times New Roman" w:cs="Times New Roman"/>
                <w:color w:val="000000"/>
                <w:sz w:val="20"/>
                <w:szCs w:val="20"/>
              </w:rPr>
            </w:pPr>
          </w:p>
        </w:tc>
        <w:tc>
          <w:tcPr>
            <w:tcW w:w="43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rPr>
                <w:rFonts w:ascii="Times New Roman" w:hAnsi="Times New Roman" w:cs="Times New Roman"/>
                <w:color w:val="000000"/>
                <w:sz w:val="20"/>
                <w:szCs w:val="20"/>
              </w:rPr>
            </w:pPr>
            <w:r w:rsidRPr="001F4F7F">
              <w:rPr>
                <w:rFonts w:ascii="Times New Roman" w:hAnsi="Times New Roman" w:cs="Times New Roman"/>
                <w:color w:val="000000"/>
                <w:sz w:val="20"/>
                <w:szCs w:val="20"/>
              </w:rPr>
              <w:t>Core Course – XII: Project with viva-voce</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BF3CA4"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23UPSYE55</w:t>
            </w:r>
          </w:p>
        </w:tc>
        <w:tc>
          <w:tcPr>
            <w:tcW w:w="654" w:type="dxa"/>
            <w:vMerge/>
            <w:tcBorders>
              <w:left w:val="single" w:sz="4" w:space="0" w:color="000000"/>
              <w:right w:val="single" w:sz="4" w:space="0" w:color="000000"/>
            </w:tcBorders>
            <w:vAlign w:val="center"/>
          </w:tcPr>
          <w:p w:rsidR="00422D6A" w:rsidRPr="001F4F7F" w:rsidRDefault="00422D6A" w:rsidP="008E4BC8">
            <w:pPr>
              <w:pBdr>
                <w:top w:val="nil"/>
                <w:left w:val="nil"/>
                <w:bottom w:val="nil"/>
                <w:right w:val="nil"/>
                <w:between w:val="nil"/>
              </w:pBdr>
              <w:spacing w:after="0"/>
              <w:rPr>
                <w:rFonts w:ascii="Times New Roman" w:hAnsi="Times New Roman" w:cs="Times New Roman"/>
                <w:color w:val="000000"/>
                <w:sz w:val="20"/>
                <w:szCs w:val="20"/>
              </w:rPr>
            </w:pPr>
          </w:p>
        </w:tc>
        <w:tc>
          <w:tcPr>
            <w:tcW w:w="43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before="1" w:after="1"/>
              <w:rPr>
                <w:rFonts w:ascii="Times New Roman" w:hAnsi="Times New Roman" w:cs="Times New Roman"/>
                <w:color w:val="000000"/>
                <w:sz w:val="20"/>
                <w:szCs w:val="20"/>
              </w:rPr>
            </w:pPr>
            <w:r w:rsidRPr="001F4F7F">
              <w:rPr>
                <w:rFonts w:ascii="Times New Roman" w:hAnsi="Times New Roman" w:cs="Times New Roman"/>
                <w:color w:val="000000"/>
                <w:sz w:val="20"/>
                <w:szCs w:val="20"/>
              </w:rPr>
              <w:t>Elective V:</w:t>
            </w:r>
          </w:p>
          <w:p w:rsidR="00422D6A" w:rsidRPr="001F4F7F" w:rsidRDefault="00422D6A" w:rsidP="008E4BC8">
            <w:pPr>
              <w:pBdr>
                <w:top w:val="nil"/>
                <w:left w:val="nil"/>
                <w:bottom w:val="nil"/>
                <w:right w:val="nil"/>
                <w:between w:val="nil"/>
              </w:pBdr>
              <w:spacing w:before="1" w:after="1"/>
              <w:rPr>
                <w:rFonts w:ascii="Times New Roman" w:hAnsi="Times New Roman" w:cs="Times New Roman"/>
                <w:color w:val="000000"/>
                <w:sz w:val="20"/>
                <w:szCs w:val="20"/>
              </w:rPr>
            </w:pPr>
            <w:r w:rsidRPr="001F4F7F">
              <w:rPr>
                <w:rFonts w:ascii="Times New Roman" w:hAnsi="Times New Roman" w:cs="Times New Roman"/>
                <w:color w:val="000000"/>
                <w:sz w:val="20"/>
                <w:szCs w:val="20"/>
              </w:rPr>
              <w:t>Organizational Psychology</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themeColor="text1"/>
                <w:sz w:val="20"/>
                <w:szCs w:val="20"/>
              </w:rPr>
            </w:pPr>
            <w:r w:rsidRPr="001F4F7F">
              <w:rPr>
                <w:rFonts w:ascii="Times New Roman" w:hAnsi="Times New Roman" w:cs="Times New Roman"/>
                <w:color w:val="000000" w:themeColor="text1"/>
                <w:sz w:val="20"/>
                <w:szCs w:val="20"/>
              </w:rPr>
              <w:t>3</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8E4BC8">
        <w:trPr>
          <w:trHeight w:val="191"/>
        </w:trPr>
        <w:tc>
          <w:tcPr>
            <w:tcW w:w="1663" w:type="dxa"/>
            <w:tcBorders>
              <w:left w:val="single" w:sz="4" w:space="0" w:color="000000"/>
              <w:bottom w:val="single" w:sz="4" w:space="0" w:color="000000"/>
              <w:right w:val="single" w:sz="4" w:space="0" w:color="000000"/>
            </w:tcBorders>
          </w:tcPr>
          <w:p w:rsidR="00422D6A" w:rsidRPr="001F4F7F" w:rsidRDefault="00422D6A" w:rsidP="008E4BC8">
            <w:pP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23UPSYE56</w:t>
            </w:r>
          </w:p>
        </w:tc>
        <w:tc>
          <w:tcPr>
            <w:tcW w:w="654" w:type="dxa"/>
            <w:vMerge/>
            <w:tcBorders>
              <w:left w:val="single" w:sz="4" w:space="0" w:color="000000"/>
              <w:right w:val="single" w:sz="4" w:space="0" w:color="000000"/>
            </w:tcBorders>
            <w:vAlign w:val="center"/>
          </w:tcPr>
          <w:p w:rsidR="00422D6A" w:rsidRPr="001F4F7F" w:rsidRDefault="00422D6A" w:rsidP="008E4BC8">
            <w:pPr>
              <w:pBdr>
                <w:top w:val="nil"/>
                <w:left w:val="nil"/>
                <w:bottom w:val="nil"/>
                <w:right w:val="nil"/>
                <w:between w:val="nil"/>
              </w:pBdr>
              <w:spacing w:after="0"/>
              <w:rPr>
                <w:rFonts w:ascii="Times New Roman" w:hAnsi="Times New Roman" w:cs="Times New Roman"/>
                <w:sz w:val="20"/>
                <w:szCs w:val="20"/>
              </w:rPr>
            </w:pPr>
          </w:p>
        </w:tc>
        <w:tc>
          <w:tcPr>
            <w:tcW w:w="4387" w:type="dxa"/>
            <w:tcBorders>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before="1" w:after="1"/>
              <w:rPr>
                <w:rFonts w:ascii="Times New Roman" w:hAnsi="Times New Roman" w:cs="Times New Roman"/>
                <w:color w:val="000000"/>
                <w:sz w:val="20"/>
                <w:szCs w:val="20"/>
              </w:rPr>
            </w:pPr>
            <w:r w:rsidRPr="001F4F7F">
              <w:rPr>
                <w:rFonts w:ascii="Times New Roman" w:hAnsi="Times New Roman" w:cs="Times New Roman"/>
                <w:color w:val="000000"/>
                <w:sz w:val="20"/>
                <w:szCs w:val="20"/>
              </w:rPr>
              <w:t>Elective VI:</w:t>
            </w:r>
          </w:p>
          <w:p w:rsidR="00422D6A" w:rsidRPr="001F4F7F" w:rsidRDefault="00422D6A" w:rsidP="008E4BC8">
            <w:pPr>
              <w:pBdr>
                <w:top w:val="nil"/>
                <w:left w:val="nil"/>
                <w:bottom w:val="nil"/>
                <w:right w:val="nil"/>
                <w:between w:val="nil"/>
              </w:pBdr>
              <w:spacing w:after="0"/>
              <w:rPr>
                <w:rFonts w:ascii="Times New Roman" w:eastAsia="Arial" w:hAnsi="Times New Roman" w:cs="Times New Roman"/>
                <w:sz w:val="20"/>
                <w:szCs w:val="20"/>
              </w:rPr>
            </w:pPr>
            <w:r w:rsidRPr="001F4F7F">
              <w:rPr>
                <w:rFonts w:ascii="Times New Roman" w:hAnsi="Times New Roman" w:cs="Times New Roman"/>
                <w:color w:val="000000"/>
                <w:sz w:val="20"/>
                <w:szCs w:val="20"/>
              </w:rPr>
              <w:t>Counselling Psychology</w:t>
            </w:r>
          </w:p>
        </w:tc>
        <w:tc>
          <w:tcPr>
            <w:tcW w:w="787" w:type="dxa"/>
            <w:tcBorders>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themeColor="text1"/>
                <w:sz w:val="20"/>
                <w:szCs w:val="20"/>
              </w:rPr>
            </w:pPr>
            <w:r w:rsidRPr="001F4F7F">
              <w:rPr>
                <w:rFonts w:ascii="Times New Roman" w:hAnsi="Times New Roman" w:cs="Times New Roman"/>
                <w:color w:val="000000" w:themeColor="text1"/>
                <w:sz w:val="20"/>
                <w:szCs w:val="20"/>
              </w:rPr>
              <w:t>3</w:t>
            </w:r>
          </w:p>
        </w:tc>
        <w:tc>
          <w:tcPr>
            <w:tcW w:w="818" w:type="dxa"/>
            <w:tcBorders>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547" w:type="dxa"/>
            <w:tcBorders>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Borders>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Borders>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spacing w:after="0"/>
              <w:jc w:val="center"/>
              <w:rPr>
                <w:rFonts w:ascii="Times New Roman" w:hAnsi="Times New Roman" w:cs="Times New Roman"/>
                <w:sz w:val="20"/>
                <w:szCs w:val="20"/>
              </w:rPr>
            </w:pPr>
            <w:r>
              <w:rPr>
                <w:rFonts w:ascii="Times New Roman" w:hAnsi="Times New Roman" w:cs="Times New Roman"/>
                <w:sz w:val="20"/>
                <w:szCs w:val="20"/>
              </w:rPr>
              <w:t>23U</w:t>
            </w:r>
            <w:r w:rsidRPr="001F4F7F">
              <w:rPr>
                <w:rFonts w:ascii="Times New Roman" w:hAnsi="Times New Roman" w:cs="Times New Roman"/>
                <w:color w:val="000000"/>
                <w:sz w:val="20"/>
                <w:szCs w:val="20"/>
              </w:rPr>
              <w:t>V</w:t>
            </w:r>
            <w:r>
              <w:rPr>
                <w:rFonts w:ascii="Times New Roman" w:hAnsi="Times New Roman" w:cs="Times New Roman"/>
                <w:color w:val="000000"/>
                <w:sz w:val="20"/>
                <w:szCs w:val="20"/>
              </w:rPr>
              <w:t>ALG57</w:t>
            </w:r>
          </w:p>
        </w:tc>
        <w:tc>
          <w:tcPr>
            <w:tcW w:w="654" w:type="dxa"/>
            <w:vMerge w:val="restart"/>
            <w:tcBorders>
              <w:top w:val="nil"/>
              <w:left w:val="single" w:sz="4" w:space="0" w:color="000000"/>
              <w:right w:val="single" w:sz="4" w:space="0" w:color="000000"/>
            </w:tcBorders>
            <w:vAlign w:val="center"/>
          </w:tcPr>
          <w:p w:rsidR="00422D6A" w:rsidRPr="001F4F7F" w:rsidRDefault="00422D6A" w:rsidP="008E4BC8">
            <w:pPr>
              <w:spacing w:after="0"/>
              <w:jc w:val="center"/>
              <w:rPr>
                <w:rFonts w:ascii="Times New Roman" w:hAnsi="Times New Roman" w:cs="Times New Roman"/>
                <w:sz w:val="20"/>
                <w:szCs w:val="20"/>
              </w:rPr>
            </w:pPr>
            <w:r w:rsidRPr="001F4F7F">
              <w:rPr>
                <w:rFonts w:ascii="Times New Roman" w:hAnsi="Times New Roman" w:cs="Times New Roman"/>
                <w:sz w:val="20"/>
                <w:szCs w:val="20"/>
              </w:rPr>
              <w:t>IV</w:t>
            </w:r>
          </w:p>
        </w:tc>
        <w:tc>
          <w:tcPr>
            <w:tcW w:w="43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rPr>
                <w:rFonts w:ascii="Times New Roman" w:hAnsi="Times New Roman" w:cs="Times New Roman"/>
                <w:color w:val="000000"/>
                <w:sz w:val="20"/>
                <w:szCs w:val="20"/>
              </w:rPr>
            </w:pPr>
            <w:r w:rsidRPr="001F4F7F">
              <w:rPr>
                <w:rFonts w:ascii="Times New Roman" w:hAnsi="Times New Roman" w:cs="Times New Roman"/>
                <w:color w:val="000000"/>
                <w:sz w:val="20"/>
                <w:szCs w:val="20"/>
              </w:rPr>
              <w:t>Value Education</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spacing w:after="0"/>
              <w:jc w:val="center"/>
              <w:rPr>
                <w:rFonts w:ascii="Times New Roman" w:hAnsi="Times New Roman" w:cs="Times New Roman"/>
                <w:sz w:val="20"/>
                <w:szCs w:val="20"/>
              </w:rPr>
            </w:pPr>
            <w:r w:rsidRPr="001F4F7F">
              <w:rPr>
                <w:rFonts w:ascii="Times New Roman" w:hAnsi="Times New Roman" w:cs="Times New Roman"/>
                <w:color w:val="000000"/>
                <w:sz w:val="20"/>
                <w:szCs w:val="20"/>
              </w:rPr>
              <w:t>23UPSYI58</w:t>
            </w:r>
          </w:p>
        </w:tc>
        <w:tc>
          <w:tcPr>
            <w:tcW w:w="654" w:type="dxa"/>
            <w:vMerge/>
            <w:tcBorders>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rPr>
                <w:rFonts w:ascii="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tcPr>
          <w:p w:rsidR="00422D6A" w:rsidRPr="009E08A0" w:rsidRDefault="007B4CBB" w:rsidP="001763D6">
            <w:pPr>
              <w:pBdr>
                <w:top w:val="nil"/>
                <w:left w:val="nil"/>
                <w:bottom w:val="nil"/>
                <w:right w:val="nil"/>
                <w:between w:val="nil"/>
              </w:pBdr>
              <w:spacing w:after="0"/>
              <w:rPr>
                <w:rFonts w:ascii="Times New Roman" w:hAnsi="Times New Roman" w:cs="Times New Roman"/>
                <w:color w:val="000000"/>
                <w:sz w:val="20"/>
                <w:szCs w:val="20"/>
              </w:rPr>
            </w:pPr>
            <w:r w:rsidRPr="009E08A0">
              <w:rPr>
                <w:rFonts w:ascii="Times New Roman" w:hAnsi="Times New Roman" w:cs="Times New Roman"/>
                <w:sz w:val="20"/>
                <w:szCs w:val="20"/>
              </w:rPr>
              <w:t>Summer Internship</w:t>
            </w:r>
            <w:r w:rsidRPr="009E08A0">
              <w:rPr>
                <w:rFonts w:ascii="Times New Roman" w:hAnsi="Times New Roman" w:cs="Times New Roman"/>
                <w:sz w:val="20"/>
                <w:szCs w:val="20"/>
                <w:vertAlign w:val="superscript"/>
              </w:rPr>
              <w:t>++</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spacing w:after="0"/>
              <w:jc w:val="center"/>
              <w:rPr>
                <w:rFonts w:ascii="Times New Roman" w:hAnsi="Times New Roman" w:cs="Times New Roman"/>
                <w:sz w:val="20"/>
                <w:szCs w:val="20"/>
              </w:rPr>
            </w:pPr>
          </w:p>
        </w:tc>
        <w:tc>
          <w:tcPr>
            <w:tcW w:w="654" w:type="dxa"/>
            <w:tcBorders>
              <w:top w:val="nil"/>
              <w:left w:val="single" w:sz="4" w:space="0" w:color="000000"/>
              <w:bottom w:val="single" w:sz="4" w:space="0" w:color="000000"/>
              <w:right w:val="single" w:sz="4" w:space="0" w:color="000000"/>
            </w:tcBorders>
          </w:tcPr>
          <w:p w:rsidR="00422D6A" w:rsidRPr="001F4F7F" w:rsidRDefault="00422D6A" w:rsidP="008E4BC8">
            <w:pPr>
              <w:spacing w:after="0"/>
              <w:jc w:val="center"/>
              <w:rPr>
                <w:rFonts w:ascii="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right"/>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Total</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BF3CA4" w:rsidP="008E4BC8">
            <w:pPr>
              <w:pBdr>
                <w:top w:val="nil"/>
                <w:left w:val="nil"/>
                <w:bottom w:val="nil"/>
                <w:right w:val="nil"/>
                <w:between w:val="nil"/>
              </w:pBd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800</w:t>
            </w:r>
          </w:p>
        </w:tc>
      </w:tr>
    </w:tbl>
    <w:p w:rsidR="00942149" w:rsidRDefault="00942149">
      <w:r>
        <w:br w:type="page"/>
      </w:r>
    </w:p>
    <w:p w:rsidR="00942149" w:rsidRDefault="00942149"/>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663"/>
        <w:gridCol w:w="654"/>
        <w:gridCol w:w="4387"/>
        <w:gridCol w:w="787"/>
        <w:gridCol w:w="818"/>
        <w:gridCol w:w="547"/>
        <w:gridCol w:w="644"/>
        <w:gridCol w:w="533"/>
      </w:tblGrid>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spacing w:after="0"/>
              <w:jc w:val="center"/>
              <w:rPr>
                <w:rFonts w:ascii="Times New Roman" w:hAnsi="Times New Roman" w:cs="Times New Roman"/>
                <w:sz w:val="20"/>
                <w:szCs w:val="20"/>
              </w:rPr>
            </w:pPr>
          </w:p>
        </w:tc>
        <w:tc>
          <w:tcPr>
            <w:tcW w:w="654" w:type="dxa"/>
            <w:tcBorders>
              <w:top w:val="nil"/>
              <w:left w:val="single" w:sz="4" w:space="0" w:color="000000"/>
              <w:bottom w:val="single" w:sz="4" w:space="0" w:color="000000"/>
              <w:right w:val="single" w:sz="4" w:space="0" w:color="000000"/>
            </w:tcBorders>
          </w:tcPr>
          <w:p w:rsidR="00422D6A" w:rsidRPr="001F4F7F" w:rsidRDefault="00422D6A" w:rsidP="008E4BC8">
            <w:pPr>
              <w:spacing w:after="0"/>
              <w:jc w:val="center"/>
              <w:rPr>
                <w:rFonts w:ascii="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SEMESTER – VI</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23UPSYC61</w:t>
            </w:r>
          </w:p>
        </w:tc>
        <w:tc>
          <w:tcPr>
            <w:tcW w:w="654" w:type="dxa"/>
            <w:tcBorders>
              <w:top w:val="nil"/>
              <w:left w:val="single" w:sz="4" w:space="0" w:color="000000"/>
              <w:bottom w:val="single" w:sz="4" w:space="0" w:color="auto"/>
              <w:right w:val="single" w:sz="4" w:space="0" w:color="000000"/>
            </w:tcBorders>
            <w:vAlign w:val="center"/>
          </w:tcPr>
          <w:p w:rsidR="00422D6A" w:rsidRPr="001F4F7F" w:rsidRDefault="00422D6A" w:rsidP="008E4BC8">
            <w:pPr>
              <w:spacing w:after="0"/>
              <w:jc w:val="center"/>
              <w:rPr>
                <w:rFonts w:ascii="Times New Roman" w:hAnsi="Times New Roman" w:cs="Times New Roman"/>
                <w:sz w:val="20"/>
                <w:szCs w:val="20"/>
              </w:rPr>
            </w:pPr>
            <w:r w:rsidRPr="001F4F7F">
              <w:rPr>
                <w:rFonts w:ascii="Times New Roman" w:hAnsi="Times New Roman" w:cs="Times New Roman"/>
                <w:sz w:val="20"/>
                <w:szCs w:val="20"/>
              </w:rPr>
              <w:t>I</w:t>
            </w:r>
          </w:p>
        </w:tc>
        <w:tc>
          <w:tcPr>
            <w:tcW w:w="4387" w:type="dxa"/>
            <w:tcBorders>
              <w:top w:val="single" w:sz="4" w:space="0" w:color="000000"/>
              <w:left w:val="single" w:sz="4" w:space="0" w:color="000000"/>
              <w:bottom w:val="single" w:sz="4" w:space="0" w:color="auto"/>
              <w:right w:val="single" w:sz="4" w:space="0" w:color="000000"/>
            </w:tcBorders>
          </w:tcPr>
          <w:p w:rsidR="00422D6A" w:rsidRPr="001F4F7F" w:rsidRDefault="00422D6A" w:rsidP="008E4BC8">
            <w:pPr>
              <w:spacing w:after="0"/>
              <w:rPr>
                <w:rFonts w:ascii="Times New Roman" w:hAnsi="Times New Roman" w:cs="Times New Roman"/>
                <w:color w:val="000000"/>
                <w:sz w:val="20"/>
                <w:szCs w:val="20"/>
              </w:rPr>
            </w:pPr>
            <w:r w:rsidRPr="001F4F7F">
              <w:rPr>
                <w:rFonts w:ascii="Times New Roman" w:hAnsi="Times New Roman" w:cs="Times New Roman"/>
                <w:color w:val="000000"/>
                <w:sz w:val="20"/>
                <w:szCs w:val="20"/>
              </w:rPr>
              <w:t>Core Course – XIII:</w:t>
            </w:r>
            <w:r w:rsidRPr="001F4F7F">
              <w:rPr>
                <w:rFonts w:ascii="Times New Roman" w:eastAsia="Arial" w:hAnsi="Times New Roman" w:cs="Times New Roman"/>
                <w:sz w:val="20"/>
                <w:szCs w:val="20"/>
              </w:rPr>
              <w:t xml:space="preserve"> Psychopathology II</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BF3CA4"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spacing w:after="0"/>
              <w:jc w:val="center"/>
              <w:rPr>
                <w:rFonts w:ascii="Times New Roman" w:hAnsi="Times New Roman" w:cs="Times New Roman"/>
                <w:sz w:val="20"/>
                <w:szCs w:val="20"/>
              </w:rPr>
            </w:pPr>
            <w:r w:rsidRPr="001F4F7F">
              <w:rPr>
                <w:rFonts w:ascii="Times New Roman" w:hAnsi="Times New Roman" w:cs="Times New Roman"/>
                <w:sz w:val="20"/>
                <w:szCs w:val="20"/>
              </w:rPr>
              <w:t>23UPSYC62</w:t>
            </w:r>
          </w:p>
        </w:tc>
        <w:tc>
          <w:tcPr>
            <w:tcW w:w="654" w:type="dxa"/>
            <w:tcBorders>
              <w:top w:val="single" w:sz="4" w:space="0" w:color="auto"/>
              <w:left w:val="single" w:sz="4" w:space="0" w:color="000000"/>
              <w:bottom w:val="single" w:sz="4" w:space="0" w:color="auto"/>
              <w:right w:val="single" w:sz="4" w:space="0" w:color="000000"/>
            </w:tcBorders>
            <w:vAlign w:val="center"/>
          </w:tcPr>
          <w:p w:rsidR="00422D6A" w:rsidRPr="001F4F7F" w:rsidRDefault="00422D6A" w:rsidP="008E4BC8">
            <w:pPr>
              <w:spacing w:after="0"/>
              <w:jc w:val="center"/>
              <w:rPr>
                <w:rFonts w:ascii="Times New Roman" w:hAnsi="Times New Roman" w:cs="Times New Roman"/>
                <w:sz w:val="20"/>
                <w:szCs w:val="20"/>
              </w:rPr>
            </w:pPr>
            <w:r>
              <w:rPr>
                <w:rFonts w:ascii="Times New Roman" w:hAnsi="Times New Roman" w:cs="Times New Roman"/>
                <w:sz w:val="20"/>
                <w:szCs w:val="20"/>
              </w:rPr>
              <w:t>II</w:t>
            </w:r>
          </w:p>
        </w:tc>
        <w:tc>
          <w:tcPr>
            <w:tcW w:w="4387" w:type="dxa"/>
            <w:tcBorders>
              <w:top w:val="single" w:sz="4" w:space="0" w:color="auto"/>
              <w:left w:val="single" w:sz="4" w:space="0" w:color="000000"/>
              <w:bottom w:val="single" w:sz="4" w:space="0" w:color="auto"/>
              <w:right w:val="single" w:sz="4" w:space="0" w:color="000000"/>
            </w:tcBorders>
          </w:tcPr>
          <w:p w:rsidR="00422D6A" w:rsidRPr="001F4F7F" w:rsidRDefault="00422D6A" w:rsidP="008E4BC8">
            <w:pPr>
              <w:spacing w:after="0"/>
              <w:rPr>
                <w:rFonts w:ascii="Times New Roman" w:hAnsi="Times New Roman" w:cs="Times New Roman"/>
                <w:color w:val="000000"/>
                <w:sz w:val="20"/>
                <w:szCs w:val="20"/>
              </w:rPr>
            </w:pPr>
            <w:r w:rsidRPr="001F4F7F">
              <w:rPr>
                <w:rFonts w:ascii="Times New Roman" w:hAnsi="Times New Roman" w:cs="Times New Roman"/>
                <w:color w:val="000000"/>
                <w:sz w:val="20"/>
                <w:szCs w:val="20"/>
              </w:rPr>
              <w:t>Core Course – XIV:</w:t>
            </w:r>
            <w:r w:rsidRPr="001F4F7F">
              <w:rPr>
                <w:rFonts w:ascii="Times New Roman" w:eastAsia="Arial" w:hAnsi="Times New Roman" w:cs="Times New Roman"/>
                <w:sz w:val="20"/>
                <w:szCs w:val="20"/>
              </w:rPr>
              <w:t xml:space="preserve"> Educational Psychology</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BF3CA4"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spacing w:after="0"/>
              <w:jc w:val="center"/>
              <w:rPr>
                <w:rFonts w:ascii="Times New Roman" w:hAnsi="Times New Roman" w:cs="Times New Roman"/>
                <w:sz w:val="20"/>
                <w:szCs w:val="20"/>
              </w:rPr>
            </w:pPr>
            <w:r w:rsidRPr="001F4F7F">
              <w:rPr>
                <w:rFonts w:ascii="Times New Roman" w:hAnsi="Times New Roman" w:cs="Times New Roman"/>
                <w:sz w:val="20"/>
                <w:szCs w:val="20"/>
              </w:rPr>
              <w:t>23UPSYC63</w:t>
            </w:r>
          </w:p>
        </w:tc>
        <w:tc>
          <w:tcPr>
            <w:tcW w:w="654" w:type="dxa"/>
            <w:vMerge w:val="restart"/>
            <w:tcBorders>
              <w:top w:val="single" w:sz="4" w:space="0" w:color="auto"/>
              <w:left w:val="single" w:sz="4" w:space="0" w:color="000000"/>
              <w:right w:val="single" w:sz="4" w:space="0" w:color="000000"/>
            </w:tcBorders>
            <w:vAlign w:val="center"/>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sz w:val="20"/>
                <w:szCs w:val="20"/>
              </w:rPr>
            </w:pPr>
            <w:r>
              <w:rPr>
                <w:rFonts w:ascii="Times New Roman" w:hAnsi="Times New Roman" w:cs="Times New Roman"/>
                <w:sz w:val="20"/>
                <w:szCs w:val="20"/>
              </w:rPr>
              <w:t>III</w:t>
            </w:r>
          </w:p>
        </w:tc>
        <w:tc>
          <w:tcPr>
            <w:tcW w:w="4387" w:type="dxa"/>
            <w:tcBorders>
              <w:top w:val="single" w:sz="4" w:space="0" w:color="auto"/>
              <w:left w:val="single" w:sz="4" w:space="0" w:color="000000"/>
              <w:bottom w:val="single" w:sz="4" w:space="0" w:color="000000"/>
              <w:right w:val="single" w:sz="4" w:space="0" w:color="000000"/>
            </w:tcBorders>
          </w:tcPr>
          <w:p w:rsidR="00422D6A" w:rsidRPr="001F4F7F" w:rsidRDefault="00422D6A" w:rsidP="008E4BC8">
            <w:pPr>
              <w:spacing w:after="0"/>
              <w:rPr>
                <w:rFonts w:ascii="Times New Roman" w:hAnsi="Times New Roman" w:cs="Times New Roman"/>
                <w:color w:val="000000"/>
                <w:sz w:val="20"/>
                <w:szCs w:val="20"/>
              </w:rPr>
            </w:pPr>
            <w:r w:rsidRPr="001F4F7F">
              <w:rPr>
                <w:rFonts w:ascii="Times New Roman" w:hAnsi="Times New Roman" w:cs="Times New Roman"/>
                <w:color w:val="000000"/>
                <w:sz w:val="20"/>
                <w:szCs w:val="20"/>
              </w:rPr>
              <w:t>Core Course – XV:</w:t>
            </w:r>
            <w:r>
              <w:rPr>
                <w:rFonts w:ascii="Times New Roman" w:hAnsi="Times New Roman" w:cs="Times New Roman"/>
                <w:color w:val="000000"/>
                <w:sz w:val="20"/>
                <w:szCs w:val="20"/>
              </w:rPr>
              <w:t xml:space="preserve"> </w:t>
            </w:r>
            <w:r w:rsidRPr="001F4F7F">
              <w:rPr>
                <w:rFonts w:ascii="Times New Roman" w:eastAsia="Arial" w:hAnsi="Times New Roman" w:cs="Times New Roman"/>
                <w:sz w:val="20"/>
                <w:szCs w:val="20"/>
              </w:rPr>
              <w:t>Health Psychology</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BF3CA4"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23UPSYE64</w:t>
            </w:r>
          </w:p>
        </w:tc>
        <w:tc>
          <w:tcPr>
            <w:tcW w:w="654" w:type="dxa"/>
            <w:vMerge/>
            <w:tcBorders>
              <w:left w:val="single" w:sz="4" w:space="0" w:color="000000"/>
              <w:right w:val="single" w:sz="4" w:space="0" w:color="000000"/>
            </w:tcBorders>
            <w:vAlign w:val="center"/>
          </w:tcPr>
          <w:p w:rsidR="00422D6A" w:rsidRPr="001F4F7F" w:rsidRDefault="00422D6A" w:rsidP="008E4BC8">
            <w:pPr>
              <w:pBdr>
                <w:top w:val="nil"/>
                <w:left w:val="nil"/>
                <w:bottom w:val="nil"/>
                <w:right w:val="nil"/>
                <w:between w:val="nil"/>
              </w:pBdr>
              <w:spacing w:after="0"/>
              <w:rPr>
                <w:rFonts w:ascii="Times New Roman" w:hAnsi="Times New Roman" w:cs="Times New Roman"/>
                <w:color w:val="000000"/>
                <w:sz w:val="20"/>
                <w:szCs w:val="20"/>
              </w:rPr>
            </w:pPr>
          </w:p>
        </w:tc>
        <w:tc>
          <w:tcPr>
            <w:tcW w:w="4387" w:type="dxa"/>
            <w:tcBorders>
              <w:top w:val="single" w:sz="4" w:space="0" w:color="000000"/>
              <w:left w:val="single" w:sz="4" w:space="0" w:color="000000"/>
              <w:bottom w:val="single" w:sz="4" w:space="0" w:color="000000"/>
              <w:right w:val="single" w:sz="4" w:space="0" w:color="000000"/>
            </w:tcBorders>
          </w:tcPr>
          <w:p w:rsidR="00B66FB4" w:rsidRDefault="00422D6A" w:rsidP="008E4BC8">
            <w:pPr>
              <w:pBdr>
                <w:top w:val="nil"/>
                <w:left w:val="nil"/>
                <w:bottom w:val="nil"/>
                <w:right w:val="nil"/>
                <w:between w:val="nil"/>
              </w:pBdr>
              <w:spacing w:before="1" w:after="1"/>
              <w:rPr>
                <w:rFonts w:ascii="Times New Roman" w:hAnsi="Times New Roman" w:cs="Times New Roman"/>
                <w:color w:val="000000"/>
                <w:sz w:val="20"/>
                <w:szCs w:val="20"/>
              </w:rPr>
            </w:pPr>
            <w:r w:rsidRPr="001F4F7F">
              <w:rPr>
                <w:rFonts w:ascii="Times New Roman" w:hAnsi="Times New Roman" w:cs="Times New Roman"/>
                <w:color w:val="000000"/>
                <w:sz w:val="20"/>
                <w:szCs w:val="20"/>
              </w:rPr>
              <w:t xml:space="preserve">Elective VII: </w:t>
            </w:r>
          </w:p>
          <w:p w:rsidR="00422D6A" w:rsidRPr="001F4F7F" w:rsidRDefault="00422D6A" w:rsidP="008E4BC8">
            <w:pPr>
              <w:pBdr>
                <w:top w:val="nil"/>
                <w:left w:val="nil"/>
                <w:bottom w:val="nil"/>
                <w:right w:val="nil"/>
                <w:between w:val="nil"/>
              </w:pBdr>
              <w:spacing w:before="1" w:after="1"/>
              <w:rPr>
                <w:rFonts w:ascii="Times New Roman" w:hAnsi="Times New Roman" w:cs="Times New Roman"/>
                <w:color w:val="000000"/>
                <w:sz w:val="20"/>
                <w:szCs w:val="20"/>
              </w:rPr>
            </w:pPr>
            <w:r w:rsidRPr="001F4F7F">
              <w:rPr>
                <w:rFonts w:ascii="Times New Roman" w:hAnsi="Times New Roman" w:cs="Times New Roman"/>
                <w:color w:val="000000"/>
                <w:sz w:val="20"/>
                <w:szCs w:val="20"/>
              </w:rPr>
              <w:t>Sports and Exercise Psychology</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3</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40</w:t>
            </w: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60</w:t>
            </w: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spacing w:after="0"/>
              <w:jc w:val="center"/>
              <w:rPr>
                <w:rFonts w:ascii="Times New Roman" w:hAnsi="Times New Roman" w:cs="Times New Roman"/>
                <w:sz w:val="20"/>
                <w:szCs w:val="20"/>
              </w:rPr>
            </w:pPr>
            <w:r w:rsidRPr="001F4F7F">
              <w:rPr>
                <w:rFonts w:ascii="Times New Roman" w:hAnsi="Times New Roman" w:cs="Times New Roman"/>
                <w:sz w:val="20"/>
                <w:szCs w:val="20"/>
              </w:rPr>
              <w:t>23UPSYE65</w:t>
            </w:r>
          </w:p>
        </w:tc>
        <w:tc>
          <w:tcPr>
            <w:tcW w:w="654" w:type="dxa"/>
            <w:vMerge/>
            <w:tcBorders>
              <w:left w:val="single" w:sz="4" w:space="0" w:color="000000"/>
              <w:right w:val="single" w:sz="4" w:space="0" w:color="000000"/>
            </w:tcBorders>
          </w:tcPr>
          <w:p w:rsidR="00422D6A" w:rsidRPr="001F4F7F" w:rsidRDefault="00422D6A" w:rsidP="008E4BC8">
            <w:pPr>
              <w:spacing w:after="0"/>
              <w:rPr>
                <w:rFonts w:ascii="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tcPr>
          <w:p w:rsidR="00B66FB4" w:rsidRDefault="00422D6A" w:rsidP="008E4BC8">
            <w:pPr>
              <w:pBdr>
                <w:top w:val="nil"/>
                <w:left w:val="nil"/>
                <w:bottom w:val="nil"/>
                <w:right w:val="nil"/>
                <w:between w:val="nil"/>
              </w:pBdr>
              <w:spacing w:after="0"/>
              <w:rPr>
                <w:rFonts w:ascii="Times New Roman" w:hAnsi="Times New Roman" w:cs="Times New Roman"/>
                <w:color w:val="000000"/>
                <w:sz w:val="20"/>
                <w:szCs w:val="20"/>
              </w:rPr>
            </w:pPr>
            <w:r w:rsidRPr="001F4F7F">
              <w:rPr>
                <w:rFonts w:ascii="Times New Roman" w:hAnsi="Times New Roman" w:cs="Times New Roman"/>
                <w:color w:val="000000"/>
                <w:sz w:val="20"/>
                <w:szCs w:val="20"/>
              </w:rPr>
              <w:t xml:space="preserve">Elective VIII: </w:t>
            </w:r>
          </w:p>
          <w:p w:rsidR="00422D6A" w:rsidRPr="001F4F7F" w:rsidRDefault="00422D6A" w:rsidP="008E4BC8">
            <w:pPr>
              <w:pBdr>
                <w:top w:val="nil"/>
                <w:left w:val="nil"/>
                <w:bottom w:val="nil"/>
                <w:right w:val="nil"/>
                <w:between w:val="nil"/>
              </w:pBdr>
              <w:spacing w:after="0"/>
              <w:rPr>
                <w:rFonts w:ascii="Times New Roman" w:hAnsi="Times New Roman" w:cs="Times New Roman"/>
                <w:color w:val="000000"/>
                <w:sz w:val="20"/>
                <w:szCs w:val="20"/>
              </w:rPr>
            </w:pPr>
            <w:r w:rsidRPr="001F4F7F">
              <w:rPr>
                <w:rFonts w:ascii="Times New Roman" w:hAnsi="Times New Roman" w:cs="Times New Roman"/>
                <w:color w:val="000000"/>
                <w:sz w:val="20"/>
                <w:szCs w:val="20"/>
              </w:rPr>
              <w:t>Environmental Psychology</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3</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75</w:t>
            </w: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FF46DB">
            <w:pPr>
              <w:pBdr>
                <w:top w:val="nil"/>
                <w:left w:val="nil"/>
                <w:bottom w:val="nil"/>
                <w:right w:val="nil"/>
                <w:between w:val="nil"/>
              </w:pBdr>
              <w:spacing w:after="0"/>
              <w:jc w:val="center"/>
              <w:rPr>
                <w:rFonts w:ascii="Times New Roman" w:hAnsi="Times New Roman" w:cs="Times New Roman"/>
                <w:b/>
                <w:color w:val="FF0000"/>
                <w:sz w:val="20"/>
                <w:szCs w:val="20"/>
              </w:rPr>
            </w:pPr>
            <w:r w:rsidRPr="001F4F7F">
              <w:rPr>
                <w:rFonts w:ascii="Times New Roman" w:hAnsi="Times New Roman" w:cs="Times New Roman"/>
                <w:sz w:val="20"/>
                <w:szCs w:val="20"/>
              </w:rPr>
              <w:t>23UPSY</w:t>
            </w:r>
            <w:r w:rsidR="00FF46DB">
              <w:rPr>
                <w:rFonts w:ascii="Times New Roman" w:hAnsi="Times New Roman" w:cs="Times New Roman"/>
                <w:sz w:val="20"/>
                <w:szCs w:val="20"/>
              </w:rPr>
              <w:t>F</w:t>
            </w:r>
            <w:r w:rsidRPr="001F4F7F">
              <w:rPr>
                <w:rFonts w:ascii="Times New Roman" w:hAnsi="Times New Roman" w:cs="Times New Roman"/>
                <w:sz w:val="20"/>
                <w:szCs w:val="20"/>
              </w:rPr>
              <w:t>6</w:t>
            </w:r>
            <w:r w:rsidR="00FB7CE3">
              <w:rPr>
                <w:rFonts w:ascii="Times New Roman" w:hAnsi="Times New Roman" w:cs="Times New Roman"/>
                <w:sz w:val="20"/>
                <w:szCs w:val="20"/>
              </w:rPr>
              <w:t>6</w:t>
            </w:r>
          </w:p>
        </w:tc>
        <w:tc>
          <w:tcPr>
            <w:tcW w:w="654" w:type="dxa"/>
            <w:tcBorders>
              <w:top w:val="nil"/>
              <w:left w:val="single" w:sz="4" w:space="0" w:color="000000"/>
              <w:bottom w:val="single" w:sz="4" w:space="0" w:color="000000"/>
              <w:right w:val="single" w:sz="4" w:space="0" w:color="000000"/>
            </w:tcBorders>
          </w:tcPr>
          <w:p w:rsidR="00422D6A" w:rsidRPr="005D261B" w:rsidRDefault="00FB7CE3" w:rsidP="008E4BC8">
            <w:pPr>
              <w:pBdr>
                <w:top w:val="nil"/>
                <w:left w:val="nil"/>
                <w:bottom w:val="nil"/>
                <w:right w:val="nil"/>
                <w:between w:val="nil"/>
              </w:pBd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00422D6A">
              <w:rPr>
                <w:rFonts w:ascii="Times New Roman" w:hAnsi="Times New Roman" w:cs="Times New Roman"/>
                <w:color w:val="000000" w:themeColor="text1"/>
                <w:sz w:val="20"/>
                <w:szCs w:val="20"/>
              </w:rPr>
              <w:t>V</w:t>
            </w:r>
          </w:p>
        </w:tc>
        <w:tc>
          <w:tcPr>
            <w:tcW w:w="4387" w:type="dxa"/>
            <w:tcBorders>
              <w:top w:val="single" w:sz="4" w:space="0" w:color="000000"/>
              <w:left w:val="single" w:sz="4" w:space="0" w:color="000000"/>
              <w:bottom w:val="single" w:sz="4" w:space="0" w:color="000000"/>
              <w:right w:val="single" w:sz="4" w:space="0" w:color="000000"/>
            </w:tcBorders>
          </w:tcPr>
          <w:p w:rsidR="00422D6A" w:rsidRDefault="00422D6A" w:rsidP="008E4BC8">
            <w:pPr>
              <w:pBdr>
                <w:top w:val="nil"/>
                <w:left w:val="nil"/>
                <w:bottom w:val="nil"/>
                <w:right w:val="nil"/>
                <w:between w:val="nil"/>
              </w:pBdr>
              <w:spacing w:after="0"/>
              <w:rPr>
                <w:rFonts w:ascii="Times New Roman" w:hAnsi="Times New Roman" w:cs="Times New Roman"/>
                <w:color w:val="000000" w:themeColor="text1"/>
                <w:sz w:val="20"/>
                <w:szCs w:val="20"/>
              </w:rPr>
            </w:pPr>
            <w:r w:rsidRPr="001F4F7F">
              <w:rPr>
                <w:rFonts w:ascii="Times New Roman" w:hAnsi="Times New Roman" w:cs="Times New Roman"/>
                <w:color w:val="000000" w:themeColor="text1"/>
                <w:sz w:val="20"/>
                <w:szCs w:val="20"/>
              </w:rPr>
              <w:t>Professional Competency</w:t>
            </w:r>
            <w:r>
              <w:rPr>
                <w:rFonts w:ascii="Times New Roman" w:hAnsi="Times New Roman" w:cs="Times New Roman"/>
                <w:color w:val="000000" w:themeColor="text1"/>
                <w:sz w:val="20"/>
                <w:szCs w:val="20"/>
              </w:rPr>
              <w:t xml:space="preserve"> Skill</w:t>
            </w:r>
            <w:r w:rsidR="00A82184">
              <w:rPr>
                <w:rFonts w:ascii="Times New Roman" w:hAnsi="Times New Roman" w:cs="Times New Roman"/>
                <w:color w:val="000000" w:themeColor="text1"/>
                <w:sz w:val="20"/>
                <w:szCs w:val="20"/>
              </w:rPr>
              <w:t>:</w:t>
            </w:r>
          </w:p>
          <w:p w:rsidR="00300BD4" w:rsidRPr="001F4F7F" w:rsidRDefault="00A82184" w:rsidP="00300BD4">
            <w:pPr>
              <w:pBdr>
                <w:top w:val="nil"/>
                <w:left w:val="nil"/>
                <w:bottom w:val="nil"/>
                <w:right w:val="nil"/>
                <w:between w:val="nil"/>
              </w:pBd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Quantitative Aptitude</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sz w:val="20"/>
                <w:szCs w:val="20"/>
              </w:rPr>
            </w:pPr>
            <w:r w:rsidRPr="001F4F7F">
              <w:rPr>
                <w:rFonts w:ascii="Times New Roman" w:hAnsi="Times New Roman" w:cs="Times New Roman"/>
                <w:sz w:val="20"/>
                <w:szCs w:val="20"/>
              </w:rPr>
              <w:t>2</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sz w:val="20"/>
                <w:szCs w:val="20"/>
              </w:rPr>
            </w:pPr>
            <w:r w:rsidRPr="001F4F7F">
              <w:rPr>
                <w:rFonts w:ascii="Times New Roman" w:hAnsi="Times New Roman" w:cs="Times New Roman"/>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sz w:val="20"/>
                <w:szCs w:val="20"/>
              </w:rPr>
            </w:pPr>
            <w:r w:rsidRPr="001F4F7F">
              <w:rPr>
                <w:rFonts w:ascii="Times New Roman" w:hAnsi="Times New Roman" w:cs="Times New Roman"/>
                <w:sz w:val="20"/>
                <w:szCs w:val="20"/>
              </w:rPr>
              <w:t>75</w:t>
            </w: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sz w:val="20"/>
                <w:szCs w:val="20"/>
              </w:rPr>
            </w:pPr>
            <w:r w:rsidRPr="001F4F7F">
              <w:rPr>
                <w:rFonts w:ascii="Times New Roman" w:hAnsi="Times New Roman" w:cs="Times New Roman"/>
                <w:sz w:val="20"/>
                <w:szCs w:val="20"/>
              </w:rPr>
              <w:t>100</w:t>
            </w:r>
          </w:p>
        </w:tc>
      </w:tr>
      <w:tr w:rsidR="00FB7CE3" w:rsidRPr="001F4F7F" w:rsidTr="008E4BC8">
        <w:trPr>
          <w:trHeight w:val="288"/>
        </w:trPr>
        <w:tc>
          <w:tcPr>
            <w:tcW w:w="1663" w:type="dxa"/>
            <w:tcBorders>
              <w:top w:val="nil"/>
              <w:left w:val="single" w:sz="4" w:space="0" w:color="000000"/>
              <w:bottom w:val="single" w:sz="4" w:space="0" w:color="000000"/>
              <w:right w:val="single" w:sz="4" w:space="0" w:color="000000"/>
            </w:tcBorders>
          </w:tcPr>
          <w:p w:rsidR="00FB7CE3" w:rsidRPr="001F4F7F" w:rsidRDefault="00FB7CE3" w:rsidP="00FF46DB">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sz w:val="20"/>
                <w:szCs w:val="20"/>
              </w:rPr>
              <w:t>23UPSY</w:t>
            </w:r>
            <w:r w:rsidR="00FF46DB">
              <w:rPr>
                <w:rFonts w:ascii="Times New Roman" w:hAnsi="Times New Roman" w:cs="Times New Roman"/>
                <w:sz w:val="20"/>
                <w:szCs w:val="20"/>
              </w:rPr>
              <w:t>X</w:t>
            </w:r>
            <w:r w:rsidRPr="001F4F7F">
              <w:rPr>
                <w:rFonts w:ascii="Times New Roman" w:hAnsi="Times New Roman" w:cs="Times New Roman"/>
                <w:sz w:val="20"/>
                <w:szCs w:val="20"/>
              </w:rPr>
              <w:t>6</w:t>
            </w:r>
            <w:r>
              <w:rPr>
                <w:rFonts w:ascii="Times New Roman" w:hAnsi="Times New Roman" w:cs="Times New Roman"/>
                <w:sz w:val="20"/>
                <w:szCs w:val="20"/>
              </w:rPr>
              <w:t>7</w:t>
            </w:r>
          </w:p>
        </w:tc>
        <w:tc>
          <w:tcPr>
            <w:tcW w:w="654" w:type="dxa"/>
            <w:tcBorders>
              <w:top w:val="nil"/>
              <w:left w:val="single" w:sz="4" w:space="0" w:color="000000"/>
              <w:bottom w:val="single" w:sz="4" w:space="0" w:color="000000"/>
              <w:right w:val="single" w:sz="4" w:space="0" w:color="000000"/>
            </w:tcBorders>
          </w:tcPr>
          <w:p w:rsidR="00FB7CE3" w:rsidRPr="001F4F7F" w:rsidRDefault="00FB7CE3"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V</w:t>
            </w:r>
          </w:p>
        </w:tc>
        <w:tc>
          <w:tcPr>
            <w:tcW w:w="4387" w:type="dxa"/>
            <w:tcBorders>
              <w:top w:val="single" w:sz="4" w:space="0" w:color="000000"/>
              <w:left w:val="single" w:sz="4" w:space="0" w:color="000000"/>
              <w:bottom w:val="single" w:sz="4" w:space="0" w:color="000000"/>
              <w:right w:val="single" w:sz="4" w:space="0" w:color="000000"/>
            </w:tcBorders>
          </w:tcPr>
          <w:p w:rsidR="00FB7CE3" w:rsidRPr="001F4F7F" w:rsidRDefault="00FB7CE3" w:rsidP="008E4BC8">
            <w:pPr>
              <w:pBdr>
                <w:top w:val="nil"/>
                <w:left w:val="nil"/>
                <w:bottom w:val="nil"/>
                <w:right w:val="nil"/>
                <w:between w:val="nil"/>
              </w:pBdr>
              <w:spacing w:after="0"/>
              <w:rPr>
                <w:rFonts w:ascii="Times New Roman" w:hAnsi="Times New Roman" w:cs="Times New Roman"/>
                <w:color w:val="000000"/>
                <w:sz w:val="20"/>
                <w:szCs w:val="20"/>
              </w:rPr>
            </w:pPr>
            <w:r w:rsidRPr="001F4F7F">
              <w:rPr>
                <w:rFonts w:ascii="Times New Roman" w:hAnsi="Times New Roman" w:cs="Times New Roman"/>
                <w:color w:val="000000"/>
                <w:sz w:val="20"/>
                <w:szCs w:val="20"/>
              </w:rPr>
              <w:t>Extension Activit</w:t>
            </w:r>
            <w:r>
              <w:rPr>
                <w:rFonts w:ascii="Times New Roman" w:hAnsi="Times New Roman" w:cs="Times New Roman"/>
                <w:color w:val="000000"/>
                <w:sz w:val="20"/>
                <w:szCs w:val="20"/>
              </w:rPr>
              <w:t>y</w:t>
            </w:r>
          </w:p>
        </w:tc>
        <w:tc>
          <w:tcPr>
            <w:tcW w:w="787" w:type="dxa"/>
            <w:tcBorders>
              <w:top w:val="single" w:sz="4" w:space="0" w:color="000000"/>
              <w:left w:val="single" w:sz="4" w:space="0" w:color="000000"/>
              <w:bottom w:val="single" w:sz="4" w:space="0" w:color="000000"/>
              <w:right w:val="single" w:sz="4" w:space="0" w:color="000000"/>
            </w:tcBorders>
          </w:tcPr>
          <w:p w:rsidR="00FB7CE3" w:rsidRPr="001F4F7F" w:rsidRDefault="00FB7CE3"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18" w:type="dxa"/>
            <w:tcBorders>
              <w:top w:val="single" w:sz="4" w:space="0" w:color="000000"/>
              <w:left w:val="single" w:sz="4" w:space="0" w:color="000000"/>
              <w:bottom w:val="single" w:sz="4" w:space="0" w:color="000000"/>
              <w:right w:val="single" w:sz="4" w:space="0" w:color="000000"/>
            </w:tcBorders>
          </w:tcPr>
          <w:p w:rsidR="00FB7CE3" w:rsidRPr="001F4F7F" w:rsidRDefault="00FB7CE3"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547" w:type="dxa"/>
            <w:tcBorders>
              <w:top w:val="single" w:sz="4" w:space="0" w:color="000000"/>
              <w:left w:val="single" w:sz="4" w:space="0" w:color="000000"/>
              <w:bottom w:val="single" w:sz="4" w:space="0" w:color="000000"/>
              <w:right w:val="single" w:sz="4" w:space="0" w:color="000000"/>
            </w:tcBorders>
          </w:tcPr>
          <w:p w:rsidR="00FB7CE3" w:rsidRPr="001F4F7F" w:rsidRDefault="00FF46DB"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44" w:type="dxa"/>
            <w:tcBorders>
              <w:top w:val="single" w:sz="4" w:space="0" w:color="000000"/>
              <w:left w:val="single" w:sz="4" w:space="0" w:color="000000"/>
              <w:bottom w:val="single" w:sz="4" w:space="0" w:color="000000"/>
              <w:right w:val="single" w:sz="4" w:space="0" w:color="000000"/>
            </w:tcBorders>
          </w:tcPr>
          <w:p w:rsidR="00FB7CE3" w:rsidRPr="001F4F7F" w:rsidRDefault="00FF46DB" w:rsidP="008E4BC8">
            <w:pPr>
              <w:pBdr>
                <w:top w:val="nil"/>
                <w:left w:val="nil"/>
                <w:bottom w:val="nil"/>
                <w:right w:val="nil"/>
                <w:between w:val="nil"/>
              </w:pBd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533" w:type="dxa"/>
            <w:tcBorders>
              <w:top w:val="single" w:sz="4" w:space="0" w:color="000000"/>
              <w:left w:val="single" w:sz="4" w:space="0" w:color="000000"/>
              <w:bottom w:val="single" w:sz="4" w:space="0" w:color="000000"/>
              <w:right w:val="single" w:sz="4" w:space="0" w:color="000000"/>
            </w:tcBorders>
          </w:tcPr>
          <w:p w:rsidR="00FB7CE3" w:rsidRPr="001F4F7F" w:rsidRDefault="00FB7CE3" w:rsidP="008E4BC8">
            <w:pPr>
              <w:pBdr>
                <w:top w:val="nil"/>
                <w:left w:val="nil"/>
                <w:bottom w:val="nil"/>
                <w:right w:val="nil"/>
                <w:between w:val="nil"/>
              </w:pBdr>
              <w:spacing w:after="0"/>
              <w:jc w:val="center"/>
              <w:rPr>
                <w:rFonts w:ascii="Times New Roman" w:hAnsi="Times New Roman" w:cs="Times New Roman"/>
                <w:color w:val="000000"/>
                <w:sz w:val="20"/>
                <w:szCs w:val="20"/>
              </w:rPr>
            </w:pPr>
            <w:r w:rsidRPr="001F4F7F">
              <w:rPr>
                <w:rFonts w:ascii="Times New Roman" w:hAnsi="Times New Roman" w:cs="Times New Roman"/>
                <w:color w:val="000000"/>
                <w:sz w:val="20"/>
                <w:szCs w:val="20"/>
              </w:rPr>
              <w:t>100</w:t>
            </w: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color w:val="000000"/>
                <w:sz w:val="20"/>
                <w:szCs w:val="20"/>
              </w:rPr>
            </w:pPr>
          </w:p>
        </w:tc>
        <w:tc>
          <w:tcPr>
            <w:tcW w:w="654" w:type="dxa"/>
            <w:tcBorders>
              <w:top w:val="nil"/>
              <w:left w:val="single" w:sz="4" w:space="0" w:color="000000"/>
              <w:bottom w:val="single" w:sz="4" w:space="0" w:color="000000"/>
              <w:right w:val="single" w:sz="4" w:space="0" w:color="000000"/>
            </w:tcBorders>
          </w:tcPr>
          <w:p w:rsidR="00422D6A" w:rsidRPr="001F4F7F" w:rsidRDefault="00422D6A" w:rsidP="008E4BC8">
            <w:pPr>
              <w:spacing w:after="0"/>
              <w:jc w:val="center"/>
              <w:rPr>
                <w:rFonts w:ascii="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right"/>
              <w:rPr>
                <w:rFonts w:ascii="Times New Roman" w:hAnsi="Times New Roman" w:cs="Times New Roman"/>
                <w:b/>
                <w:color w:val="000000" w:themeColor="text1"/>
                <w:sz w:val="20"/>
                <w:szCs w:val="20"/>
              </w:rPr>
            </w:pPr>
            <w:r w:rsidRPr="001F4F7F">
              <w:rPr>
                <w:rFonts w:ascii="Times New Roman" w:hAnsi="Times New Roman" w:cs="Times New Roman"/>
                <w:b/>
                <w:color w:val="000000" w:themeColor="text1"/>
                <w:sz w:val="20"/>
                <w:szCs w:val="20"/>
              </w:rPr>
              <w:t>Total</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2</w:t>
            </w:r>
            <w:r w:rsidR="00BF3CA4">
              <w:rPr>
                <w:rFonts w:ascii="Times New Roman" w:hAnsi="Times New Roman" w:cs="Times New Roman"/>
                <w:b/>
                <w:color w:val="000000"/>
                <w:sz w:val="20"/>
                <w:szCs w:val="20"/>
              </w:rPr>
              <w:t>1</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w:t>
            </w: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700</w:t>
            </w:r>
          </w:p>
        </w:tc>
      </w:tr>
      <w:tr w:rsidR="00422D6A" w:rsidRPr="001F4F7F" w:rsidTr="008E4BC8">
        <w:trPr>
          <w:trHeight w:val="288"/>
        </w:trPr>
        <w:tc>
          <w:tcPr>
            <w:tcW w:w="1663" w:type="dxa"/>
            <w:tcBorders>
              <w:top w:val="nil"/>
              <w:left w:val="single" w:sz="4" w:space="0" w:color="000000"/>
              <w:bottom w:val="single" w:sz="4" w:space="0" w:color="000000"/>
              <w:right w:val="single" w:sz="4" w:space="0" w:color="000000"/>
            </w:tcBorders>
          </w:tcPr>
          <w:p w:rsidR="00422D6A" w:rsidRPr="001F4F7F" w:rsidRDefault="00422D6A" w:rsidP="008E4BC8">
            <w:pPr>
              <w:spacing w:after="0"/>
              <w:jc w:val="center"/>
              <w:rPr>
                <w:rFonts w:ascii="Times New Roman" w:hAnsi="Times New Roman" w:cs="Times New Roman"/>
                <w:sz w:val="20"/>
                <w:szCs w:val="20"/>
              </w:rPr>
            </w:pPr>
          </w:p>
        </w:tc>
        <w:tc>
          <w:tcPr>
            <w:tcW w:w="654" w:type="dxa"/>
            <w:tcBorders>
              <w:top w:val="nil"/>
              <w:left w:val="single" w:sz="4" w:space="0" w:color="000000"/>
              <w:bottom w:val="single" w:sz="4" w:space="0" w:color="000000"/>
              <w:right w:val="single" w:sz="4" w:space="0" w:color="000000"/>
            </w:tcBorders>
          </w:tcPr>
          <w:p w:rsidR="00422D6A" w:rsidRPr="001F4F7F" w:rsidRDefault="00422D6A" w:rsidP="008E4BC8">
            <w:pPr>
              <w:spacing w:after="0"/>
              <w:jc w:val="center"/>
              <w:rPr>
                <w:rFonts w:ascii="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right"/>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Grand Total</w:t>
            </w:r>
          </w:p>
        </w:tc>
        <w:tc>
          <w:tcPr>
            <w:tcW w:w="78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r w:rsidRPr="001F4F7F">
              <w:rPr>
                <w:rFonts w:ascii="Times New Roman" w:hAnsi="Times New Roman" w:cs="Times New Roman"/>
                <w:b/>
                <w:color w:val="000000"/>
                <w:sz w:val="20"/>
                <w:szCs w:val="20"/>
              </w:rPr>
              <w:t>1</w:t>
            </w:r>
            <w:r w:rsidR="00BF3CA4">
              <w:rPr>
                <w:rFonts w:ascii="Times New Roman" w:hAnsi="Times New Roman" w:cs="Times New Roman"/>
                <w:b/>
                <w:color w:val="000000"/>
                <w:sz w:val="20"/>
                <w:szCs w:val="20"/>
              </w:rPr>
              <w:t>4</w:t>
            </w:r>
            <w:r w:rsidR="007B4CBB">
              <w:rPr>
                <w:rFonts w:ascii="Times New Roman" w:hAnsi="Times New Roman" w:cs="Times New Roman"/>
                <w:b/>
                <w:color w:val="000000"/>
                <w:sz w:val="20"/>
                <w:szCs w:val="20"/>
              </w:rPr>
              <w:t>2</w:t>
            </w:r>
          </w:p>
        </w:tc>
        <w:tc>
          <w:tcPr>
            <w:tcW w:w="818"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rsidR="00422D6A" w:rsidRPr="001F4F7F" w:rsidRDefault="00422D6A" w:rsidP="008E4BC8">
            <w:pPr>
              <w:pBdr>
                <w:top w:val="nil"/>
                <w:left w:val="nil"/>
                <w:bottom w:val="nil"/>
                <w:right w:val="nil"/>
                <w:between w:val="nil"/>
              </w:pBdr>
              <w:spacing w:after="0"/>
              <w:jc w:val="center"/>
              <w:rPr>
                <w:rFonts w:ascii="Times New Roman" w:hAnsi="Times New Roman" w:cs="Times New Roman"/>
                <w:b/>
                <w:color w:val="000000"/>
                <w:sz w:val="20"/>
                <w:szCs w:val="20"/>
              </w:rPr>
            </w:pPr>
          </w:p>
        </w:tc>
        <w:tc>
          <w:tcPr>
            <w:tcW w:w="533" w:type="dxa"/>
            <w:tcBorders>
              <w:top w:val="single" w:sz="4" w:space="0" w:color="000000"/>
              <w:left w:val="single" w:sz="4" w:space="0" w:color="000000"/>
              <w:bottom w:val="single" w:sz="4" w:space="0" w:color="000000"/>
              <w:right w:val="single" w:sz="4" w:space="0" w:color="000000"/>
            </w:tcBorders>
          </w:tcPr>
          <w:p w:rsidR="00422D6A" w:rsidRPr="001F4F7F" w:rsidRDefault="007B4CBB" w:rsidP="008E4BC8">
            <w:pPr>
              <w:pBdr>
                <w:top w:val="nil"/>
                <w:left w:val="nil"/>
                <w:bottom w:val="nil"/>
                <w:right w:val="nil"/>
                <w:between w:val="nil"/>
              </w:pBd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4500</w:t>
            </w:r>
          </w:p>
        </w:tc>
      </w:tr>
    </w:tbl>
    <w:p w:rsidR="00422D6A" w:rsidRDefault="00422D6A" w:rsidP="00980EDC">
      <w:pPr>
        <w:pBdr>
          <w:top w:val="nil"/>
          <w:left w:val="nil"/>
          <w:bottom w:val="nil"/>
          <w:right w:val="nil"/>
          <w:between w:val="nil"/>
        </w:pBdr>
        <w:spacing w:before="1" w:after="0" w:line="240" w:lineRule="auto"/>
        <w:rPr>
          <w:rFonts w:ascii="Times New Roman" w:hAnsi="Times New Roman" w:cs="Times New Roman"/>
          <w:color w:val="000000"/>
          <w:sz w:val="20"/>
          <w:szCs w:val="20"/>
        </w:rPr>
      </w:pPr>
    </w:p>
    <w:p w:rsidR="00422D6A" w:rsidRDefault="00422D6A" w:rsidP="00980EDC">
      <w:pPr>
        <w:pBdr>
          <w:top w:val="nil"/>
          <w:left w:val="nil"/>
          <w:bottom w:val="nil"/>
          <w:right w:val="nil"/>
          <w:between w:val="nil"/>
        </w:pBdr>
        <w:spacing w:before="1" w:after="0" w:line="240" w:lineRule="auto"/>
        <w:rPr>
          <w:rFonts w:ascii="Times New Roman" w:hAnsi="Times New Roman" w:cs="Times New Roman"/>
          <w:color w:val="000000"/>
          <w:sz w:val="20"/>
          <w:szCs w:val="20"/>
        </w:rPr>
      </w:pPr>
    </w:p>
    <w:p w:rsidR="00422D6A" w:rsidRDefault="00422D6A" w:rsidP="00980EDC">
      <w:pPr>
        <w:pBdr>
          <w:top w:val="nil"/>
          <w:left w:val="nil"/>
          <w:bottom w:val="nil"/>
          <w:right w:val="nil"/>
          <w:between w:val="nil"/>
        </w:pBdr>
        <w:spacing w:before="1" w:after="0" w:line="240" w:lineRule="auto"/>
        <w:rPr>
          <w:rFonts w:ascii="Times New Roman" w:hAnsi="Times New Roman" w:cs="Times New Roman"/>
          <w:color w:val="000000"/>
          <w:sz w:val="20"/>
          <w:szCs w:val="20"/>
        </w:rPr>
      </w:pP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469"/>
        <w:gridCol w:w="540"/>
        <w:gridCol w:w="4401"/>
        <w:gridCol w:w="790"/>
        <w:gridCol w:w="821"/>
        <w:gridCol w:w="563"/>
        <w:gridCol w:w="632"/>
        <w:gridCol w:w="785"/>
      </w:tblGrid>
      <w:tr w:rsidR="007E08E8" w:rsidRPr="001F4F7F" w:rsidTr="00520E7E">
        <w:trPr>
          <w:trHeight w:val="382"/>
          <w:jc w:val="center"/>
        </w:trPr>
        <w:tc>
          <w:tcPr>
            <w:tcW w:w="1469" w:type="dxa"/>
          </w:tcPr>
          <w:p w:rsidR="007E08E8" w:rsidRPr="00836F44" w:rsidRDefault="007E08E8" w:rsidP="00285CAD">
            <w:pPr>
              <w:pBdr>
                <w:top w:val="nil"/>
                <w:left w:val="nil"/>
                <w:bottom w:val="nil"/>
                <w:right w:val="nil"/>
                <w:between w:val="nil"/>
              </w:pBdr>
              <w:spacing w:before="1" w:after="0" w:line="240" w:lineRule="auto"/>
              <w:rPr>
                <w:rFonts w:ascii="Times New Roman" w:hAnsi="Times New Roman" w:cs="Times New Roman"/>
                <w:b/>
                <w:color w:val="000000"/>
                <w:sz w:val="20"/>
                <w:szCs w:val="20"/>
              </w:rPr>
            </w:pPr>
          </w:p>
        </w:tc>
        <w:tc>
          <w:tcPr>
            <w:tcW w:w="6552" w:type="dxa"/>
            <w:gridSpan w:val="4"/>
          </w:tcPr>
          <w:p w:rsidR="007E08E8" w:rsidRPr="00836F44" w:rsidRDefault="007E08E8"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r w:rsidRPr="00836F44">
              <w:rPr>
                <w:rFonts w:ascii="Times New Roman" w:hAnsi="Times New Roman" w:cs="Times New Roman"/>
                <w:b/>
                <w:bCs/>
                <w:sz w:val="20"/>
                <w:szCs w:val="20"/>
              </w:rPr>
              <w:t>NME offered to other Departments</w:t>
            </w:r>
          </w:p>
        </w:tc>
        <w:tc>
          <w:tcPr>
            <w:tcW w:w="563" w:type="dxa"/>
          </w:tcPr>
          <w:p w:rsidR="007E08E8" w:rsidRPr="00836F44" w:rsidRDefault="007E08E8"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p>
        </w:tc>
        <w:tc>
          <w:tcPr>
            <w:tcW w:w="632" w:type="dxa"/>
          </w:tcPr>
          <w:p w:rsidR="007E08E8" w:rsidRPr="00836F44" w:rsidRDefault="007E08E8"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p>
        </w:tc>
        <w:tc>
          <w:tcPr>
            <w:tcW w:w="785" w:type="dxa"/>
          </w:tcPr>
          <w:p w:rsidR="007E08E8" w:rsidRPr="00836F44" w:rsidRDefault="007E08E8" w:rsidP="00285CAD">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p>
        </w:tc>
      </w:tr>
      <w:tr w:rsidR="005F2AE8" w:rsidRPr="001F4F7F" w:rsidTr="00520E7E">
        <w:trPr>
          <w:trHeight w:val="382"/>
          <w:jc w:val="center"/>
        </w:trPr>
        <w:tc>
          <w:tcPr>
            <w:tcW w:w="1469" w:type="dxa"/>
            <w:vAlign w:val="center"/>
          </w:tcPr>
          <w:p w:rsidR="005F2AE8" w:rsidRPr="00836F44" w:rsidRDefault="005F2AE8" w:rsidP="00520E7E">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r>
              <w:rPr>
                <w:rFonts w:ascii="Times New Roman" w:hAnsi="Times New Roman" w:cs="Times New Roman"/>
                <w:color w:val="000000"/>
                <w:sz w:val="20"/>
                <w:szCs w:val="20"/>
              </w:rPr>
              <w:t>23UPSYN</w:t>
            </w:r>
            <w:r w:rsidRPr="00836F44">
              <w:rPr>
                <w:rFonts w:ascii="Times New Roman" w:hAnsi="Times New Roman" w:cs="Times New Roman"/>
                <w:color w:val="000000"/>
                <w:sz w:val="20"/>
                <w:szCs w:val="20"/>
              </w:rPr>
              <w:t>16</w:t>
            </w:r>
          </w:p>
        </w:tc>
        <w:tc>
          <w:tcPr>
            <w:tcW w:w="540" w:type="dxa"/>
            <w:tcBorders>
              <w:right w:val="single" w:sz="4" w:space="0" w:color="auto"/>
            </w:tcBorders>
          </w:tcPr>
          <w:p w:rsidR="005F2AE8" w:rsidRPr="00836F44" w:rsidRDefault="005F2AE8" w:rsidP="00285CAD">
            <w:pPr>
              <w:pBdr>
                <w:top w:val="nil"/>
                <w:left w:val="nil"/>
                <w:bottom w:val="nil"/>
                <w:right w:val="nil"/>
                <w:between w:val="nil"/>
              </w:pBdr>
              <w:spacing w:before="1" w:after="0" w:line="240" w:lineRule="auto"/>
              <w:ind w:left="-4" w:firstLine="4"/>
              <w:jc w:val="right"/>
              <w:rPr>
                <w:rFonts w:ascii="Times New Roman" w:hAnsi="Times New Roman" w:cs="Times New Roman"/>
                <w:b/>
                <w:color w:val="000000"/>
                <w:sz w:val="20"/>
                <w:szCs w:val="20"/>
              </w:rPr>
            </w:pPr>
          </w:p>
        </w:tc>
        <w:tc>
          <w:tcPr>
            <w:tcW w:w="4401" w:type="dxa"/>
            <w:tcBorders>
              <w:left w:val="single" w:sz="4" w:space="0" w:color="auto"/>
            </w:tcBorders>
            <w:vAlign w:val="center"/>
          </w:tcPr>
          <w:p w:rsidR="005F2AE8" w:rsidRPr="00836F44" w:rsidRDefault="005F2AE8" w:rsidP="005F2AE8">
            <w:pPr>
              <w:pBdr>
                <w:top w:val="nil"/>
                <w:left w:val="nil"/>
                <w:bottom w:val="nil"/>
                <w:right w:val="nil"/>
                <w:between w:val="nil"/>
              </w:pBdr>
              <w:spacing w:before="1" w:after="0" w:line="240" w:lineRule="auto"/>
              <w:ind w:left="-4" w:firstLine="4"/>
              <w:rPr>
                <w:rFonts w:ascii="Times New Roman" w:hAnsi="Times New Roman" w:cs="Times New Roman"/>
                <w:b/>
                <w:color w:val="000000"/>
                <w:sz w:val="20"/>
                <w:szCs w:val="20"/>
              </w:rPr>
            </w:pPr>
            <w:r w:rsidRPr="00836F44">
              <w:rPr>
                <w:rFonts w:ascii="Times New Roman" w:hAnsi="Times New Roman" w:cs="Times New Roman"/>
                <w:color w:val="000000"/>
                <w:sz w:val="20"/>
                <w:szCs w:val="20"/>
              </w:rPr>
              <w:t>Personality and Life Skill Development</w:t>
            </w:r>
          </w:p>
        </w:tc>
        <w:tc>
          <w:tcPr>
            <w:tcW w:w="790" w:type="dxa"/>
            <w:vAlign w:val="center"/>
          </w:tcPr>
          <w:p w:rsidR="005F2AE8" w:rsidRPr="00836F44" w:rsidRDefault="005F2AE8" w:rsidP="00520E7E">
            <w:pPr>
              <w:spacing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w:t>
            </w:r>
          </w:p>
        </w:tc>
        <w:tc>
          <w:tcPr>
            <w:tcW w:w="821" w:type="dxa"/>
            <w:vAlign w:val="center"/>
          </w:tcPr>
          <w:p w:rsidR="005F2AE8" w:rsidRPr="00836F44" w:rsidRDefault="005F2AE8" w:rsidP="00520E7E">
            <w:pPr>
              <w:spacing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w:t>
            </w:r>
          </w:p>
        </w:tc>
        <w:tc>
          <w:tcPr>
            <w:tcW w:w="563" w:type="dxa"/>
            <w:vAlign w:val="center"/>
          </w:tcPr>
          <w:p w:rsidR="005F2AE8" w:rsidRPr="00836F44" w:rsidRDefault="005F2AE8" w:rsidP="00520E7E">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vAlign w:val="center"/>
          </w:tcPr>
          <w:p w:rsidR="005F2AE8" w:rsidRPr="00836F44" w:rsidRDefault="005F2AE8" w:rsidP="00520E7E">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vAlign w:val="center"/>
          </w:tcPr>
          <w:p w:rsidR="005F2AE8" w:rsidRPr="00836F44" w:rsidRDefault="005F2AE8" w:rsidP="00520E7E">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r w:rsidR="005F2AE8" w:rsidRPr="001F4F7F" w:rsidTr="00520E7E">
        <w:trPr>
          <w:trHeight w:val="382"/>
          <w:jc w:val="center"/>
        </w:trPr>
        <w:tc>
          <w:tcPr>
            <w:tcW w:w="1469" w:type="dxa"/>
            <w:vAlign w:val="center"/>
          </w:tcPr>
          <w:p w:rsidR="005F2AE8" w:rsidRPr="00836F44" w:rsidRDefault="005F2AE8" w:rsidP="00520E7E">
            <w:pPr>
              <w:pBdr>
                <w:top w:val="nil"/>
                <w:left w:val="nil"/>
                <w:bottom w:val="nil"/>
                <w:right w:val="nil"/>
                <w:between w:val="nil"/>
              </w:pBdr>
              <w:spacing w:before="1" w:after="0" w:line="240" w:lineRule="auto"/>
              <w:jc w:val="center"/>
              <w:rPr>
                <w:rFonts w:ascii="Times New Roman" w:hAnsi="Times New Roman" w:cs="Times New Roman"/>
                <w:b/>
                <w:color w:val="000000"/>
                <w:sz w:val="20"/>
                <w:szCs w:val="20"/>
              </w:rPr>
            </w:pPr>
            <w:r>
              <w:rPr>
                <w:rFonts w:ascii="Times New Roman" w:hAnsi="Times New Roman" w:cs="Times New Roman"/>
                <w:color w:val="000000"/>
                <w:sz w:val="20"/>
                <w:szCs w:val="20"/>
              </w:rPr>
              <w:t>23UPSYN</w:t>
            </w:r>
            <w:r w:rsidRPr="00836F44">
              <w:rPr>
                <w:rFonts w:ascii="Times New Roman" w:hAnsi="Times New Roman" w:cs="Times New Roman"/>
                <w:color w:val="000000"/>
                <w:sz w:val="20"/>
                <w:szCs w:val="20"/>
              </w:rPr>
              <w:t>26</w:t>
            </w:r>
          </w:p>
        </w:tc>
        <w:tc>
          <w:tcPr>
            <w:tcW w:w="540" w:type="dxa"/>
            <w:tcBorders>
              <w:right w:val="single" w:sz="4" w:space="0" w:color="auto"/>
            </w:tcBorders>
          </w:tcPr>
          <w:p w:rsidR="005F2AE8" w:rsidRPr="00836F44" w:rsidRDefault="005F2AE8" w:rsidP="00285CAD">
            <w:pPr>
              <w:pBdr>
                <w:top w:val="nil"/>
                <w:left w:val="nil"/>
                <w:bottom w:val="nil"/>
                <w:right w:val="nil"/>
                <w:between w:val="nil"/>
              </w:pBdr>
              <w:spacing w:before="1" w:after="0" w:line="240" w:lineRule="auto"/>
              <w:ind w:left="-4" w:firstLine="4"/>
              <w:jc w:val="right"/>
              <w:rPr>
                <w:rFonts w:ascii="Times New Roman" w:hAnsi="Times New Roman" w:cs="Times New Roman"/>
                <w:b/>
                <w:color w:val="000000"/>
                <w:sz w:val="20"/>
                <w:szCs w:val="20"/>
              </w:rPr>
            </w:pPr>
          </w:p>
        </w:tc>
        <w:tc>
          <w:tcPr>
            <w:tcW w:w="4401" w:type="dxa"/>
            <w:tcBorders>
              <w:left w:val="single" w:sz="4" w:space="0" w:color="auto"/>
            </w:tcBorders>
            <w:vAlign w:val="center"/>
          </w:tcPr>
          <w:p w:rsidR="005F2AE8" w:rsidRPr="002B3F57" w:rsidRDefault="005F2AE8" w:rsidP="005F2AE8">
            <w:pPr>
              <w:pBdr>
                <w:top w:val="nil"/>
                <w:left w:val="nil"/>
                <w:bottom w:val="nil"/>
                <w:right w:val="nil"/>
                <w:between w:val="nil"/>
              </w:pBdr>
              <w:spacing w:before="1" w:after="0" w:line="240" w:lineRule="auto"/>
              <w:ind w:left="-4" w:firstLine="4"/>
              <w:rPr>
                <w:rFonts w:ascii="Times New Roman" w:hAnsi="Times New Roman" w:cs="Times New Roman"/>
                <w:color w:val="000000"/>
                <w:sz w:val="20"/>
                <w:szCs w:val="20"/>
              </w:rPr>
            </w:pPr>
            <w:r w:rsidRPr="002B3F57">
              <w:rPr>
                <w:rFonts w:ascii="Times New Roman" w:hAnsi="Times New Roman" w:cs="Times New Roman"/>
                <w:color w:val="000000"/>
                <w:sz w:val="20"/>
                <w:szCs w:val="20"/>
              </w:rPr>
              <w:t>Communication</w:t>
            </w:r>
          </w:p>
        </w:tc>
        <w:tc>
          <w:tcPr>
            <w:tcW w:w="790" w:type="dxa"/>
            <w:vAlign w:val="center"/>
          </w:tcPr>
          <w:p w:rsidR="005F2AE8" w:rsidRPr="00836F44" w:rsidRDefault="005F2AE8" w:rsidP="00520E7E">
            <w:pPr>
              <w:spacing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w:t>
            </w:r>
          </w:p>
        </w:tc>
        <w:tc>
          <w:tcPr>
            <w:tcW w:w="821" w:type="dxa"/>
            <w:vAlign w:val="center"/>
          </w:tcPr>
          <w:p w:rsidR="005F2AE8" w:rsidRPr="00836F44" w:rsidRDefault="005F2AE8" w:rsidP="00520E7E">
            <w:pPr>
              <w:spacing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w:t>
            </w:r>
          </w:p>
        </w:tc>
        <w:tc>
          <w:tcPr>
            <w:tcW w:w="563" w:type="dxa"/>
            <w:vAlign w:val="center"/>
          </w:tcPr>
          <w:p w:rsidR="005F2AE8" w:rsidRPr="00836F44" w:rsidRDefault="005F2AE8" w:rsidP="00520E7E">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25</w:t>
            </w:r>
          </w:p>
        </w:tc>
        <w:tc>
          <w:tcPr>
            <w:tcW w:w="632" w:type="dxa"/>
            <w:vAlign w:val="center"/>
          </w:tcPr>
          <w:p w:rsidR="005F2AE8" w:rsidRPr="00836F44" w:rsidRDefault="005F2AE8" w:rsidP="00520E7E">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75</w:t>
            </w:r>
          </w:p>
        </w:tc>
        <w:tc>
          <w:tcPr>
            <w:tcW w:w="785" w:type="dxa"/>
            <w:vAlign w:val="center"/>
          </w:tcPr>
          <w:p w:rsidR="005F2AE8" w:rsidRPr="00836F44" w:rsidRDefault="005F2AE8" w:rsidP="00520E7E">
            <w:pPr>
              <w:widowControl w:val="0"/>
              <w:spacing w:before="1" w:after="0" w:line="240" w:lineRule="auto"/>
              <w:jc w:val="center"/>
              <w:rPr>
                <w:rFonts w:ascii="Times New Roman" w:hAnsi="Times New Roman" w:cs="Times New Roman"/>
                <w:color w:val="000000"/>
                <w:sz w:val="20"/>
                <w:szCs w:val="20"/>
              </w:rPr>
            </w:pPr>
            <w:r w:rsidRPr="00836F44">
              <w:rPr>
                <w:rFonts w:ascii="Times New Roman" w:hAnsi="Times New Roman" w:cs="Times New Roman"/>
                <w:color w:val="000000"/>
                <w:sz w:val="20"/>
                <w:szCs w:val="20"/>
              </w:rPr>
              <w:t>100</w:t>
            </w:r>
          </w:p>
        </w:tc>
      </w:tr>
    </w:tbl>
    <w:p w:rsidR="003E5045" w:rsidRPr="00541D90" w:rsidRDefault="003E5045">
      <w:pPr>
        <w:rPr>
          <w:sz w:val="8"/>
        </w:rPr>
      </w:pPr>
    </w:p>
    <w:p w:rsidR="007B4CBB" w:rsidRPr="007B4CBB" w:rsidRDefault="007B4CBB" w:rsidP="007B4CBB">
      <w:pPr>
        <w:rPr>
          <w:rFonts w:ascii="Times New Roman" w:hAnsi="Times New Roman" w:cs="Times New Roman"/>
        </w:rPr>
      </w:pPr>
      <w:r w:rsidRPr="007B4CBB">
        <w:rPr>
          <w:rFonts w:ascii="Times New Roman" w:hAnsi="Times New Roman" w:cs="Times New Roman"/>
        </w:rPr>
        <w:t>* PART-IV: NME / Basic Tamil / Advanced Tamil (Any one)</w:t>
      </w:r>
    </w:p>
    <w:p w:rsidR="007B4CBB" w:rsidRPr="007B4CBB" w:rsidRDefault="007B4CBB" w:rsidP="007B4CBB">
      <w:pPr>
        <w:jc w:val="both"/>
        <w:rPr>
          <w:rFonts w:ascii="Times New Roman" w:hAnsi="Times New Roman" w:cs="Times New Roman"/>
        </w:rPr>
      </w:pPr>
      <w:r w:rsidRPr="007B4CBB">
        <w:rPr>
          <w:rFonts w:ascii="Times New Roman" w:hAnsi="Times New Roman" w:cs="Times New Roman"/>
        </w:rPr>
        <w:t xml:space="preserve">Students who have not studied Tamil </w:t>
      </w:r>
      <w:proofErr w:type="spellStart"/>
      <w:r w:rsidRPr="007B4CBB">
        <w:rPr>
          <w:rFonts w:ascii="Times New Roman" w:hAnsi="Times New Roman" w:cs="Times New Roman"/>
        </w:rPr>
        <w:t>upto</w:t>
      </w:r>
      <w:proofErr w:type="spellEnd"/>
      <w:r w:rsidRPr="007B4CBB">
        <w:rPr>
          <w:rFonts w:ascii="Times New Roman" w:hAnsi="Times New Roman" w:cs="Times New Roman"/>
        </w:rPr>
        <w:t xml:space="preserve"> 12</w:t>
      </w:r>
      <w:r w:rsidRPr="007B4CBB">
        <w:rPr>
          <w:rFonts w:ascii="Times New Roman" w:hAnsi="Times New Roman" w:cs="Times New Roman"/>
          <w:vertAlign w:val="superscript"/>
        </w:rPr>
        <w:t>th</w:t>
      </w:r>
      <w:r w:rsidRPr="007B4CBB">
        <w:rPr>
          <w:rFonts w:ascii="Times New Roman" w:hAnsi="Times New Roman" w:cs="Times New Roman"/>
        </w:rPr>
        <w:t xml:space="preserve"> Standard</w:t>
      </w:r>
      <w:r w:rsidRPr="007B4CBB">
        <w:rPr>
          <w:rFonts w:ascii="Times New Roman" w:hAnsi="Times New Roman" w:cs="Times New Roman"/>
          <w:vertAlign w:val="superscript"/>
        </w:rPr>
        <w:t xml:space="preserve"> </w:t>
      </w:r>
      <w:r w:rsidRPr="007B4CBB">
        <w:rPr>
          <w:rFonts w:ascii="Times New Roman" w:hAnsi="Times New Roman" w:cs="Times New Roman"/>
        </w:rPr>
        <w:t>and have taken any Language other than Tamil in Part-I, must choose Basic Tamil-I in First Semester &amp; Basic Tamil-II in Second Semester.</w:t>
      </w:r>
    </w:p>
    <w:p w:rsidR="007B4CBB" w:rsidRPr="007B4CBB" w:rsidRDefault="007B4CBB" w:rsidP="007B4CBB">
      <w:pPr>
        <w:rPr>
          <w:rFonts w:ascii="Times New Roman" w:hAnsi="Times New Roman" w:cs="Times New Roman"/>
        </w:rPr>
      </w:pPr>
      <w:r w:rsidRPr="007B4CBB">
        <w:rPr>
          <w:rFonts w:ascii="Times New Roman" w:hAnsi="Times New Roman" w:cs="Times New Roman"/>
        </w:rPr>
        <w:t xml:space="preserve">Students who have studied Tamil </w:t>
      </w:r>
      <w:proofErr w:type="spellStart"/>
      <w:r w:rsidRPr="007B4CBB">
        <w:rPr>
          <w:rFonts w:ascii="Times New Roman" w:hAnsi="Times New Roman" w:cs="Times New Roman"/>
        </w:rPr>
        <w:t>upto</w:t>
      </w:r>
      <w:proofErr w:type="spellEnd"/>
      <w:r w:rsidRPr="007B4CBB">
        <w:rPr>
          <w:rFonts w:ascii="Times New Roman" w:hAnsi="Times New Roman" w:cs="Times New Roman"/>
        </w:rPr>
        <w:t xml:space="preserve"> 10</w:t>
      </w:r>
      <w:r w:rsidRPr="007B4CBB">
        <w:rPr>
          <w:rFonts w:ascii="Times New Roman" w:hAnsi="Times New Roman" w:cs="Times New Roman"/>
          <w:vertAlign w:val="superscript"/>
        </w:rPr>
        <w:t>th</w:t>
      </w:r>
      <w:r w:rsidRPr="007B4CBB">
        <w:rPr>
          <w:rFonts w:ascii="Times New Roman" w:hAnsi="Times New Roman" w:cs="Times New Roman"/>
        </w:rPr>
        <w:t xml:space="preserve"> &amp; 12</w:t>
      </w:r>
      <w:r w:rsidRPr="007B4CBB">
        <w:rPr>
          <w:rFonts w:ascii="Times New Roman" w:hAnsi="Times New Roman" w:cs="Times New Roman"/>
          <w:vertAlign w:val="superscript"/>
        </w:rPr>
        <w:t>th</w:t>
      </w:r>
      <w:r w:rsidRPr="007B4CBB">
        <w:rPr>
          <w:rFonts w:ascii="Times New Roman" w:hAnsi="Times New Roman" w:cs="Times New Roman"/>
        </w:rPr>
        <w:t xml:space="preserve"> Standard</w:t>
      </w:r>
      <w:r w:rsidRPr="007B4CBB">
        <w:rPr>
          <w:rFonts w:ascii="Times New Roman" w:hAnsi="Times New Roman" w:cs="Times New Roman"/>
          <w:vertAlign w:val="superscript"/>
        </w:rPr>
        <w:t xml:space="preserve"> </w:t>
      </w:r>
      <w:r w:rsidRPr="007B4CBB">
        <w:rPr>
          <w:rFonts w:ascii="Times New Roman" w:hAnsi="Times New Roman" w:cs="Times New Roman"/>
        </w:rPr>
        <w:t>and have taken any Language other than Tamil in Part-I, must choose Advanced Tamil-I in First Semester and Advanced Tamil-II in Second Semester.</w:t>
      </w:r>
    </w:p>
    <w:p w:rsidR="007B4CBB" w:rsidRPr="007B4CBB" w:rsidRDefault="007B4CBB" w:rsidP="007B4CBB">
      <w:pPr>
        <w:spacing w:after="160" w:line="259" w:lineRule="auto"/>
        <w:jc w:val="both"/>
        <w:rPr>
          <w:rFonts w:ascii="Times New Roman" w:eastAsia="Arial Unicode MS" w:hAnsi="Times New Roman" w:cs="Times New Roman"/>
          <w:b/>
          <w:bCs/>
          <w:cs/>
        </w:rPr>
      </w:pPr>
      <w:r w:rsidRPr="007B4CBB">
        <w:rPr>
          <w:rFonts w:ascii="Times New Roman" w:eastAsia="Arial Unicode MS" w:hAnsi="Times New Roman" w:cs="Times New Roman"/>
        </w:rPr>
        <w:t xml:space="preserve">** The course “23UNMSD01: Overview of English Communication” is to be taught by the experts from Naan </w:t>
      </w:r>
      <w:proofErr w:type="spellStart"/>
      <w:r w:rsidRPr="007B4CBB">
        <w:rPr>
          <w:rFonts w:ascii="Times New Roman" w:eastAsia="Arial Unicode MS" w:hAnsi="Times New Roman" w:cs="Times New Roman"/>
        </w:rPr>
        <w:t>Mudhalvan</w:t>
      </w:r>
      <w:proofErr w:type="spellEnd"/>
      <w:r w:rsidRPr="007B4CBB">
        <w:rPr>
          <w:rFonts w:ascii="Times New Roman" w:eastAsia="Arial Unicode MS" w:hAnsi="Times New Roman" w:cs="Times New Roman"/>
        </w:rPr>
        <w:t xml:space="preserve"> Scheme team. However, the faculty members of Department of English should coordinate with the Naan </w:t>
      </w:r>
      <w:proofErr w:type="spellStart"/>
      <w:r w:rsidRPr="007B4CBB">
        <w:rPr>
          <w:rFonts w:ascii="Times New Roman" w:eastAsia="Arial Unicode MS" w:hAnsi="Times New Roman" w:cs="Times New Roman"/>
        </w:rPr>
        <w:t>Mudhalvan</w:t>
      </w:r>
      <w:proofErr w:type="spellEnd"/>
      <w:r w:rsidRPr="007B4CBB">
        <w:rPr>
          <w:rFonts w:ascii="Times New Roman" w:eastAsia="Arial Unicode MS" w:hAnsi="Times New Roman" w:cs="Times New Roman"/>
        </w:rPr>
        <w:t xml:space="preserve"> Scheme team for smooth conduct of this course.</w:t>
      </w:r>
    </w:p>
    <w:p w:rsidR="00CE5D8D" w:rsidRDefault="007B4CBB" w:rsidP="007B4CBB">
      <w:pPr>
        <w:rPr>
          <w:rFonts w:ascii="Times New Roman" w:hAnsi="Times New Roman" w:cs="Times New Roman"/>
        </w:rPr>
      </w:pPr>
      <w:r w:rsidRPr="007B4CBB">
        <w:rPr>
          <w:rFonts w:ascii="Times New Roman" w:hAnsi="Times New Roman" w:cs="Times New Roman"/>
          <w:vertAlign w:val="superscript"/>
        </w:rPr>
        <w:t>++</w:t>
      </w:r>
      <w:r w:rsidRPr="007B4CBB">
        <w:rPr>
          <w:rFonts w:ascii="Times New Roman" w:hAnsi="Times New Roman" w:cs="Times New Roman"/>
        </w:rPr>
        <w:t>Students should complete two weeks of internship before the commencement of V semester.</w:t>
      </w:r>
    </w:p>
    <w:p w:rsidR="00913734" w:rsidRDefault="00913734" w:rsidP="007B4CBB">
      <w:pPr>
        <w:rPr>
          <w:rFonts w:ascii="Times New Roman" w:hAnsi="Times New Roman" w:cs="Times New Roman"/>
        </w:rPr>
      </w:pPr>
    </w:p>
    <w:p w:rsidR="00913734" w:rsidRDefault="00913734" w:rsidP="007B4CBB">
      <w:pPr>
        <w:rPr>
          <w:rFonts w:ascii="Times New Roman" w:hAnsi="Times New Roman" w:cs="Times New Roman"/>
        </w:rPr>
      </w:pPr>
    </w:p>
    <w:p w:rsidR="00913734" w:rsidRDefault="00913734" w:rsidP="007B4CBB">
      <w:pPr>
        <w:rPr>
          <w:rFonts w:ascii="Times New Roman" w:hAnsi="Times New Roman" w:cs="Times New Roman"/>
        </w:rPr>
      </w:pPr>
    </w:p>
    <w:p w:rsidR="00913734" w:rsidRDefault="00913734" w:rsidP="007B4CBB">
      <w:pPr>
        <w:rPr>
          <w:rFonts w:ascii="Times New Roman" w:hAnsi="Times New Roman" w:cs="Times New Roman"/>
        </w:rPr>
      </w:pPr>
    </w:p>
    <w:p w:rsidR="00913734" w:rsidRDefault="00913734" w:rsidP="007B4CBB">
      <w:pPr>
        <w:rPr>
          <w:rFonts w:ascii="Times New Roman" w:hAnsi="Times New Roman" w:cs="Times New Roman"/>
        </w:rPr>
      </w:pPr>
    </w:p>
    <w:p w:rsidR="00913734" w:rsidRDefault="00913734" w:rsidP="007B4CBB">
      <w:pPr>
        <w:rPr>
          <w:rFonts w:ascii="Times New Roman" w:hAnsi="Times New Roman" w:cs="Times New Roman"/>
        </w:rPr>
      </w:pPr>
    </w:p>
    <w:p w:rsidR="00913734" w:rsidRDefault="00913734" w:rsidP="007B4CBB">
      <w:pPr>
        <w:rPr>
          <w:rFonts w:ascii="Times New Roman" w:hAnsi="Times New Roman" w:cs="Times New Roman"/>
        </w:rPr>
      </w:pPr>
    </w:p>
    <w:p w:rsidR="00913734" w:rsidRDefault="00913734" w:rsidP="007B4CBB">
      <w:pPr>
        <w:rPr>
          <w:rFonts w:ascii="Times New Roman" w:hAnsi="Times New Roman" w:cs="Times New Roman"/>
        </w:rPr>
      </w:pPr>
    </w:p>
    <w:p w:rsidR="00913734" w:rsidRPr="00913734" w:rsidRDefault="00913734" w:rsidP="00913734">
      <w:pPr>
        <w:spacing w:after="0" w:line="240" w:lineRule="auto"/>
        <w:ind w:left="-360" w:right="-360" w:firstLine="360"/>
        <w:jc w:val="center"/>
        <w:rPr>
          <w:rFonts w:ascii="Times New Roman" w:eastAsia="SimSun" w:hAnsi="Times New Roman" w:cs="Times New Roman"/>
          <w:b/>
          <w:bCs/>
          <w:sz w:val="28"/>
          <w:szCs w:val="28"/>
          <w:lang w:val="en-US" w:eastAsia="en-US"/>
        </w:rPr>
      </w:pPr>
      <w:r w:rsidRPr="00913734">
        <w:rPr>
          <w:rFonts w:ascii="Times New Roman" w:eastAsia="SimSun" w:hAnsi="Times New Roman" w:cs="Times New Roman"/>
          <w:b/>
          <w:bCs/>
          <w:sz w:val="28"/>
          <w:szCs w:val="28"/>
          <w:lang w:val="en-US" w:eastAsia="en-US"/>
        </w:rPr>
        <w:lastRenderedPageBreak/>
        <w:t xml:space="preserve">Choice Based Credit System (CBCS), Learning Outcomes Based Curriculum Framework (LOCF) Guideline Based Credit and Hours Distribution System </w:t>
      </w:r>
    </w:p>
    <w:p w:rsidR="00913734" w:rsidRPr="00913734" w:rsidRDefault="00913734" w:rsidP="00913734">
      <w:pPr>
        <w:spacing w:after="0" w:line="360" w:lineRule="auto"/>
        <w:jc w:val="center"/>
        <w:rPr>
          <w:rFonts w:ascii="Times New Roman" w:eastAsia="SimSun" w:hAnsi="Times New Roman" w:cs="Times New Roman"/>
          <w:b/>
          <w:bCs/>
          <w:sz w:val="28"/>
          <w:szCs w:val="28"/>
          <w:lang w:val="en-US" w:eastAsia="en-US"/>
        </w:rPr>
      </w:pPr>
      <w:r w:rsidRPr="00913734">
        <w:rPr>
          <w:rFonts w:ascii="Times New Roman" w:eastAsia="SimSun" w:hAnsi="Times New Roman" w:cs="Times New Roman"/>
          <w:b/>
          <w:bCs/>
          <w:sz w:val="28"/>
          <w:szCs w:val="28"/>
          <w:lang w:val="en-US" w:eastAsia="en-US"/>
        </w:rPr>
        <w:t>for all UG courses including Lab Hours</w:t>
      </w:r>
    </w:p>
    <w:p w:rsidR="00913734" w:rsidRPr="00913734" w:rsidRDefault="00913734" w:rsidP="00913734">
      <w:pPr>
        <w:spacing w:after="0" w:line="360" w:lineRule="auto"/>
        <w:jc w:val="center"/>
        <w:rPr>
          <w:rFonts w:ascii="Times New Roman" w:eastAsia="SimSun" w:hAnsi="Times New Roman" w:cs="Times New Roman"/>
          <w:b/>
          <w:bCs/>
          <w:sz w:val="14"/>
          <w:szCs w:val="24"/>
          <w:lang w:val="en-US" w:eastAsia="en-US"/>
        </w:rPr>
      </w:pPr>
    </w:p>
    <w:p w:rsidR="00913734" w:rsidRPr="00913734" w:rsidRDefault="00913734" w:rsidP="00913734">
      <w:pPr>
        <w:spacing w:after="0" w:line="360" w:lineRule="auto"/>
        <w:jc w:val="center"/>
        <w:rPr>
          <w:rFonts w:ascii="Times New Roman" w:eastAsia="SimSun" w:hAnsi="Times New Roman" w:cs="Times New Roman"/>
          <w:b/>
          <w:bCs/>
          <w:sz w:val="24"/>
          <w:szCs w:val="24"/>
          <w:lang w:val="en-US" w:eastAsia="en-US"/>
        </w:rPr>
      </w:pPr>
      <w:r w:rsidRPr="00913734">
        <w:rPr>
          <w:rFonts w:ascii="Times New Roman" w:eastAsia="SimSun" w:hAnsi="Times New Roman" w:cs="Times New Roman"/>
          <w:b/>
          <w:bCs/>
          <w:sz w:val="24"/>
          <w:szCs w:val="24"/>
          <w:lang w:val="en-US" w:eastAsia="en-US"/>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Part</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Credit</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No. of Hours</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tabs>
                <w:tab w:val="right" w:pos="6500"/>
              </w:tabs>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Language – Tamil</w:t>
            </w:r>
            <w:r w:rsidRPr="00913734">
              <w:rPr>
                <w:rFonts w:ascii="Times New Roman" w:eastAsia="SimSun" w:hAnsi="Times New Roman"/>
                <w:sz w:val="24"/>
                <w:szCs w:val="24"/>
                <w:lang w:val="en-US" w:eastAsia="en-US"/>
              </w:rPr>
              <w:tab/>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3</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6</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II</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English</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3</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6</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III</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13</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14</w:t>
            </w:r>
          </w:p>
        </w:tc>
      </w:tr>
      <w:tr w:rsidR="00913734" w:rsidRPr="00913734" w:rsidTr="008C6563">
        <w:tc>
          <w:tcPr>
            <w:tcW w:w="952" w:type="dxa"/>
            <w:vMerge w:val="restart"/>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rPr>
                <w:rFonts w:ascii="Times New Roman" w:eastAsia="SimSun" w:hAnsi="Times New Roman"/>
                <w:sz w:val="24"/>
                <w:szCs w:val="24"/>
                <w:lang w:val="en-US" w:eastAsia="en-US"/>
              </w:rPr>
            </w:pPr>
          </w:p>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IV</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r>
      <w:tr w:rsidR="00913734" w:rsidRPr="00913734"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913734" w:rsidRPr="00913734" w:rsidRDefault="00913734" w:rsidP="00913734">
            <w:pPr>
              <w:spacing w:after="0" w:line="288" w:lineRule="auto"/>
              <w:rPr>
                <w:rFonts w:ascii="Times New Roman" w:eastAsia="SimSun" w:hAnsi="Times New Roman"/>
                <w:sz w:val="24"/>
                <w:szCs w:val="24"/>
                <w:lang w:val="en-US" w:eastAsia="en-US"/>
              </w:rPr>
            </w:pP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Foundation Course</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rPr>
                <w:rFonts w:ascii="Times New Roman" w:eastAsia="SimSun" w:hAnsi="Times New Roman"/>
                <w:sz w:val="24"/>
                <w:szCs w:val="24"/>
                <w:lang w:val="en-US" w:eastAsia="en-US"/>
              </w:rPr>
            </w:pPr>
          </w:p>
        </w:tc>
        <w:tc>
          <w:tcPr>
            <w:tcW w:w="6716" w:type="dxa"/>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rPr>
                <w:rFonts w:ascii="Times New Roman" w:eastAsia="SimSun" w:hAnsi="Times New Roman"/>
                <w:b/>
                <w:bCs/>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23</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30</w:t>
            </w:r>
          </w:p>
        </w:tc>
      </w:tr>
    </w:tbl>
    <w:p w:rsidR="00913734" w:rsidRPr="00913734" w:rsidRDefault="00913734" w:rsidP="00913734">
      <w:pPr>
        <w:spacing w:after="0" w:line="360" w:lineRule="auto"/>
        <w:rPr>
          <w:rFonts w:ascii="Times New Roman" w:eastAsia="SimSun" w:hAnsi="Times New Roman" w:cs="Times New Roman"/>
          <w:sz w:val="24"/>
          <w:szCs w:val="24"/>
          <w:lang w:val="en-US" w:eastAsia="en-US"/>
        </w:rPr>
      </w:pPr>
    </w:p>
    <w:p w:rsidR="00913734" w:rsidRPr="00913734" w:rsidRDefault="00913734" w:rsidP="00913734">
      <w:pPr>
        <w:spacing w:after="0" w:line="360" w:lineRule="auto"/>
        <w:jc w:val="center"/>
        <w:rPr>
          <w:rFonts w:ascii="Times New Roman" w:eastAsia="SimSun" w:hAnsi="Times New Roman" w:cs="Times New Roman"/>
          <w:b/>
          <w:bCs/>
          <w:sz w:val="24"/>
          <w:szCs w:val="24"/>
          <w:lang w:val="en-US" w:eastAsia="en-US"/>
        </w:rPr>
      </w:pPr>
      <w:r w:rsidRPr="00913734">
        <w:rPr>
          <w:rFonts w:ascii="Times New Roman" w:eastAsia="SimSun" w:hAnsi="Times New Roman" w:cs="Times New Roman"/>
          <w:b/>
          <w:bCs/>
          <w:sz w:val="24"/>
          <w:szCs w:val="24"/>
          <w:lang w:val="en-US" w:eastAsia="en-US"/>
        </w:rPr>
        <w:t>Semester-II</w:t>
      </w:r>
    </w:p>
    <w:tbl>
      <w:tblPr>
        <w:tblStyle w:val="TableGrid2"/>
        <w:tblW w:w="9918" w:type="dxa"/>
        <w:tblLook w:val="04A0" w:firstRow="1" w:lastRow="0" w:firstColumn="1" w:lastColumn="0" w:noHBand="0" w:noVBand="1"/>
      </w:tblPr>
      <w:tblGrid>
        <w:gridCol w:w="952"/>
        <w:gridCol w:w="6716"/>
        <w:gridCol w:w="900"/>
        <w:gridCol w:w="1350"/>
      </w:tblGrid>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Part</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Credit</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No. of Hours</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3</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6</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II</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3</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6</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III</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13</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14</w:t>
            </w:r>
          </w:p>
        </w:tc>
      </w:tr>
      <w:tr w:rsidR="00913734" w:rsidRPr="00913734"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IV</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r>
      <w:tr w:rsidR="00913734" w:rsidRPr="00913734"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913734" w:rsidRPr="00913734" w:rsidRDefault="00913734" w:rsidP="00913734">
            <w:pPr>
              <w:spacing w:after="0" w:line="288" w:lineRule="auto"/>
              <w:rPr>
                <w:rFonts w:ascii="Times New Roman" w:eastAsia="SimSun" w:hAnsi="Times New Roman"/>
                <w:sz w:val="24"/>
                <w:szCs w:val="24"/>
                <w:lang w:val="en-US" w:eastAsia="en-US"/>
              </w:rPr>
            </w:pP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rPr>
                <w:rFonts w:ascii="Times New Roman" w:eastAsia="SimSun" w:hAnsi="Times New Roman"/>
                <w:sz w:val="24"/>
                <w:szCs w:val="24"/>
                <w:lang w:val="en-US" w:eastAsia="en-US"/>
              </w:rPr>
            </w:pPr>
          </w:p>
        </w:tc>
        <w:tc>
          <w:tcPr>
            <w:tcW w:w="6716" w:type="dxa"/>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rPr>
                <w:rFonts w:ascii="Times New Roman" w:eastAsia="SimSun" w:hAnsi="Times New Roman"/>
                <w:b/>
                <w:bCs/>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23</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30</w:t>
            </w:r>
          </w:p>
        </w:tc>
      </w:tr>
    </w:tbl>
    <w:p w:rsidR="00913734" w:rsidRPr="00913734" w:rsidRDefault="00913734" w:rsidP="00913734">
      <w:pPr>
        <w:spacing w:after="0" w:line="360" w:lineRule="auto"/>
        <w:jc w:val="center"/>
        <w:rPr>
          <w:rFonts w:ascii="Times New Roman" w:eastAsia="SimSun" w:hAnsi="Times New Roman" w:cs="Times New Roman"/>
          <w:b/>
          <w:bCs/>
          <w:sz w:val="16"/>
          <w:szCs w:val="24"/>
          <w:lang w:val="en-US" w:eastAsia="en-US"/>
        </w:rPr>
      </w:pPr>
    </w:p>
    <w:p w:rsidR="00913734" w:rsidRPr="00913734" w:rsidRDefault="00913734" w:rsidP="00913734">
      <w:pPr>
        <w:spacing w:after="0" w:line="360" w:lineRule="auto"/>
        <w:jc w:val="center"/>
        <w:rPr>
          <w:rFonts w:ascii="Times New Roman" w:eastAsia="SimSun" w:hAnsi="Times New Roman" w:cs="Times New Roman"/>
          <w:b/>
          <w:bCs/>
          <w:sz w:val="24"/>
          <w:szCs w:val="24"/>
          <w:lang w:val="en-US" w:eastAsia="en-US"/>
        </w:rPr>
      </w:pPr>
      <w:r w:rsidRPr="00913734">
        <w:rPr>
          <w:rFonts w:ascii="Times New Roman" w:eastAsia="SimSun" w:hAnsi="Times New Roman" w:cs="Times New Roman"/>
          <w:b/>
          <w:bCs/>
          <w:sz w:val="24"/>
          <w:szCs w:val="24"/>
          <w:lang w:val="en-US" w:eastAsia="en-US"/>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Part</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Credit</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No. of Hours</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3</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6</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II</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3</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6</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III</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13</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14</w:t>
            </w:r>
          </w:p>
        </w:tc>
      </w:tr>
      <w:tr w:rsidR="00913734" w:rsidRPr="00913734"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IV</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1</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1</w:t>
            </w:r>
          </w:p>
        </w:tc>
      </w:tr>
      <w:tr w:rsidR="00913734" w:rsidRPr="00913734"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913734" w:rsidRPr="00913734" w:rsidRDefault="00913734" w:rsidP="00913734">
            <w:pPr>
              <w:spacing w:after="0" w:line="288" w:lineRule="auto"/>
              <w:rPr>
                <w:rFonts w:ascii="Times New Roman" w:eastAsia="SimSun" w:hAnsi="Times New Roman"/>
                <w:sz w:val="24"/>
                <w:szCs w:val="24"/>
                <w:lang w:val="en-US" w:eastAsia="en-US"/>
              </w:rPr>
            </w:pP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r>
      <w:tr w:rsidR="00913734" w:rsidRPr="00913734"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913734" w:rsidRPr="00913734" w:rsidRDefault="00913734" w:rsidP="00913734">
            <w:pPr>
              <w:spacing w:after="0" w:line="288" w:lineRule="auto"/>
              <w:rPr>
                <w:rFonts w:ascii="Times New Roman" w:eastAsia="SimSun" w:hAnsi="Times New Roman"/>
                <w:sz w:val="24"/>
                <w:szCs w:val="24"/>
                <w:lang w:val="en-US" w:eastAsia="en-US"/>
              </w:rPr>
            </w:pP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1</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rPr>
                <w:rFonts w:ascii="Times New Roman" w:eastAsia="SimSun" w:hAnsi="Times New Roman"/>
                <w:sz w:val="24"/>
                <w:szCs w:val="24"/>
                <w:lang w:val="en-US" w:eastAsia="en-US"/>
              </w:rPr>
            </w:pPr>
          </w:p>
        </w:tc>
        <w:tc>
          <w:tcPr>
            <w:tcW w:w="6716" w:type="dxa"/>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rPr>
                <w:rFonts w:ascii="Times New Roman" w:eastAsia="SimSun" w:hAnsi="Times New Roman"/>
                <w:b/>
                <w:bCs/>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22</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30</w:t>
            </w:r>
          </w:p>
        </w:tc>
      </w:tr>
    </w:tbl>
    <w:p w:rsidR="00913734" w:rsidRPr="00913734" w:rsidRDefault="00913734" w:rsidP="00913734">
      <w:pPr>
        <w:spacing w:after="0" w:line="360" w:lineRule="auto"/>
        <w:jc w:val="center"/>
        <w:rPr>
          <w:rFonts w:ascii="Times New Roman" w:eastAsia="SimSun" w:hAnsi="Times New Roman" w:cs="Times New Roman"/>
          <w:b/>
          <w:bCs/>
          <w:sz w:val="24"/>
          <w:szCs w:val="24"/>
          <w:lang w:val="en-US" w:eastAsia="en-US"/>
        </w:rPr>
      </w:pPr>
    </w:p>
    <w:p w:rsidR="00913734" w:rsidRPr="00913734" w:rsidRDefault="00913734" w:rsidP="00913734">
      <w:pPr>
        <w:spacing w:after="0" w:line="240" w:lineRule="auto"/>
        <w:rPr>
          <w:rFonts w:ascii="Times New Roman" w:eastAsia="SimSun" w:hAnsi="Times New Roman" w:cs="Times New Roman"/>
          <w:b/>
          <w:bCs/>
          <w:sz w:val="24"/>
          <w:szCs w:val="24"/>
          <w:lang w:val="en-US" w:eastAsia="en-US"/>
        </w:rPr>
      </w:pPr>
      <w:r w:rsidRPr="00913734">
        <w:rPr>
          <w:rFonts w:ascii="Times New Roman" w:eastAsia="SimSun" w:hAnsi="Times New Roman" w:cs="Times New Roman"/>
          <w:b/>
          <w:bCs/>
          <w:sz w:val="24"/>
          <w:szCs w:val="24"/>
          <w:lang w:val="en-US" w:eastAsia="en-US"/>
        </w:rPr>
        <w:br w:type="page"/>
      </w:r>
    </w:p>
    <w:p w:rsidR="00913734" w:rsidRPr="00913734" w:rsidRDefault="00913734" w:rsidP="00913734">
      <w:pPr>
        <w:spacing w:line="360" w:lineRule="auto"/>
        <w:jc w:val="center"/>
        <w:rPr>
          <w:rFonts w:ascii="Times New Roman" w:eastAsia="SimSun" w:hAnsi="Times New Roman" w:cs="Times New Roman"/>
          <w:b/>
          <w:bCs/>
          <w:sz w:val="24"/>
          <w:szCs w:val="24"/>
          <w:lang w:val="en-US" w:eastAsia="en-US"/>
        </w:rPr>
      </w:pPr>
      <w:r w:rsidRPr="00913734">
        <w:rPr>
          <w:rFonts w:ascii="Times New Roman" w:eastAsia="SimSun" w:hAnsi="Times New Roman" w:cs="Times New Roman"/>
          <w:b/>
          <w:bCs/>
          <w:sz w:val="24"/>
          <w:szCs w:val="24"/>
          <w:lang w:val="en-US" w:eastAsia="en-US"/>
        </w:rPr>
        <w:lastRenderedPageBreak/>
        <w:t>Semester-IV</w:t>
      </w:r>
    </w:p>
    <w:tbl>
      <w:tblPr>
        <w:tblStyle w:val="TableGrid2"/>
        <w:tblW w:w="9918" w:type="dxa"/>
        <w:tblLook w:val="04A0" w:firstRow="1" w:lastRow="0" w:firstColumn="1" w:lastColumn="0" w:noHBand="0" w:noVBand="1"/>
      </w:tblPr>
      <w:tblGrid>
        <w:gridCol w:w="952"/>
        <w:gridCol w:w="6716"/>
        <w:gridCol w:w="900"/>
        <w:gridCol w:w="1350"/>
      </w:tblGrid>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Part</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Credit</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No. of Hours</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3</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6</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II</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3</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6</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III</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13</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13</w:t>
            </w:r>
          </w:p>
        </w:tc>
      </w:tr>
      <w:tr w:rsidR="00913734" w:rsidRPr="00913734"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Part IV</w:t>
            </w: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r>
      <w:tr w:rsidR="00913734" w:rsidRPr="00913734"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913734" w:rsidRPr="00913734" w:rsidRDefault="00913734" w:rsidP="00913734">
            <w:pPr>
              <w:spacing w:after="0" w:line="288" w:lineRule="auto"/>
              <w:rPr>
                <w:rFonts w:ascii="Times New Roman" w:eastAsia="SimSun" w:hAnsi="Times New Roman"/>
                <w:sz w:val="24"/>
                <w:szCs w:val="24"/>
                <w:lang w:val="en-US" w:eastAsia="en-US"/>
              </w:rPr>
            </w:pP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r>
      <w:tr w:rsidR="00913734" w:rsidRPr="00913734"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913734" w:rsidRPr="00913734" w:rsidRDefault="00913734" w:rsidP="00913734">
            <w:pPr>
              <w:spacing w:after="0" w:line="288" w:lineRule="auto"/>
              <w:rPr>
                <w:rFonts w:ascii="Times New Roman" w:eastAsia="SimSun" w:hAnsi="Times New Roman"/>
                <w:sz w:val="24"/>
                <w:szCs w:val="24"/>
                <w:lang w:val="en-US" w:eastAsia="en-US"/>
              </w:rPr>
            </w:pPr>
          </w:p>
        </w:tc>
        <w:tc>
          <w:tcPr>
            <w:tcW w:w="6716"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1</w:t>
            </w:r>
          </w:p>
        </w:tc>
      </w:tr>
      <w:tr w:rsidR="00913734" w:rsidRPr="00913734" w:rsidTr="008C6563">
        <w:tc>
          <w:tcPr>
            <w:tcW w:w="952" w:type="dxa"/>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rPr>
                <w:rFonts w:ascii="Times New Roman" w:eastAsia="SimSun" w:hAnsi="Times New Roman"/>
                <w:sz w:val="24"/>
                <w:szCs w:val="24"/>
                <w:lang w:val="en-US" w:eastAsia="en-US"/>
              </w:rPr>
            </w:pPr>
          </w:p>
        </w:tc>
        <w:tc>
          <w:tcPr>
            <w:tcW w:w="6716" w:type="dxa"/>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rPr>
                <w:rFonts w:ascii="Times New Roman" w:eastAsia="SimSun" w:hAnsi="Times New Roman"/>
                <w:b/>
                <w:bCs/>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25</w:t>
            </w:r>
          </w:p>
        </w:tc>
        <w:tc>
          <w:tcPr>
            <w:tcW w:w="1350"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30</w:t>
            </w:r>
          </w:p>
        </w:tc>
      </w:tr>
    </w:tbl>
    <w:p w:rsidR="00913734" w:rsidRPr="00913734" w:rsidRDefault="00913734" w:rsidP="00913734">
      <w:pPr>
        <w:spacing w:after="0" w:line="360" w:lineRule="auto"/>
        <w:jc w:val="center"/>
        <w:rPr>
          <w:rFonts w:ascii="Times New Roman" w:eastAsia="SimSun" w:hAnsi="Times New Roman" w:cs="Times New Roman"/>
          <w:b/>
          <w:bCs/>
          <w:sz w:val="24"/>
          <w:szCs w:val="24"/>
          <w:lang w:val="en-US" w:eastAsia="en-US"/>
        </w:rPr>
      </w:pPr>
    </w:p>
    <w:p w:rsidR="00913734" w:rsidRPr="00913734" w:rsidRDefault="00913734" w:rsidP="00913734">
      <w:pPr>
        <w:spacing w:after="0" w:line="360" w:lineRule="auto"/>
        <w:jc w:val="center"/>
        <w:rPr>
          <w:rFonts w:ascii="Times New Roman" w:eastAsia="SimSun" w:hAnsi="Times New Roman" w:cs="Times New Roman"/>
          <w:b/>
          <w:bCs/>
          <w:sz w:val="24"/>
          <w:szCs w:val="24"/>
          <w:lang w:val="en-US" w:eastAsia="en-US"/>
        </w:rPr>
      </w:pPr>
      <w:r w:rsidRPr="00913734">
        <w:rPr>
          <w:rFonts w:ascii="Times New Roman" w:eastAsia="SimSun" w:hAnsi="Times New Roman" w:cs="Times New Roman"/>
          <w:b/>
          <w:bCs/>
          <w:sz w:val="24"/>
          <w:szCs w:val="24"/>
          <w:lang w:val="en-US" w:eastAsia="en-US"/>
        </w:rPr>
        <w:t>Third Year</w:t>
      </w:r>
    </w:p>
    <w:p w:rsidR="00913734" w:rsidRPr="00913734" w:rsidRDefault="00913734" w:rsidP="00913734">
      <w:pPr>
        <w:spacing w:after="0" w:line="360" w:lineRule="auto"/>
        <w:jc w:val="center"/>
        <w:rPr>
          <w:rFonts w:ascii="Times New Roman" w:eastAsia="SimSun" w:hAnsi="Times New Roman" w:cs="Times New Roman"/>
          <w:b/>
          <w:bCs/>
          <w:sz w:val="24"/>
          <w:szCs w:val="24"/>
          <w:lang w:val="en-US" w:eastAsia="en-US"/>
        </w:rPr>
      </w:pPr>
      <w:r w:rsidRPr="00913734">
        <w:rPr>
          <w:rFonts w:ascii="Times New Roman" w:eastAsia="SimSun" w:hAnsi="Times New Roman" w:cs="Times New Roman"/>
          <w:b/>
          <w:bCs/>
          <w:sz w:val="24"/>
          <w:szCs w:val="24"/>
          <w:lang w:val="en-US" w:eastAsia="en-US"/>
        </w:rPr>
        <w:t>Semester-V</w:t>
      </w:r>
    </w:p>
    <w:tbl>
      <w:tblPr>
        <w:tblStyle w:val="TableGrid2"/>
        <w:tblW w:w="5000" w:type="pct"/>
        <w:tblLook w:val="04A0" w:firstRow="1" w:lastRow="0" w:firstColumn="1" w:lastColumn="0" w:noHBand="0" w:noVBand="1"/>
      </w:tblPr>
      <w:tblGrid>
        <w:gridCol w:w="1153"/>
        <w:gridCol w:w="6905"/>
        <w:gridCol w:w="959"/>
        <w:gridCol w:w="1379"/>
      </w:tblGrid>
      <w:tr w:rsidR="00913734" w:rsidRPr="00913734" w:rsidTr="008C6563">
        <w:tc>
          <w:tcPr>
            <w:tcW w:w="555"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Part</w:t>
            </w:r>
          </w:p>
        </w:tc>
        <w:tc>
          <w:tcPr>
            <w:tcW w:w="332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Credit</w:t>
            </w:r>
          </w:p>
        </w:tc>
        <w:tc>
          <w:tcPr>
            <w:tcW w:w="663"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No. of Hours</w:t>
            </w:r>
          </w:p>
        </w:tc>
      </w:tr>
      <w:tr w:rsidR="00913734" w:rsidRPr="00913734" w:rsidTr="008C6563">
        <w:tc>
          <w:tcPr>
            <w:tcW w:w="555"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bCs/>
                <w:sz w:val="24"/>
                <w:szCs w:val="24"/>
                <w:lang w:val="en-US" w:eastAsia="en-US"/>
              </w:rPr>
            </w:pPr>
            <w:r w:rsidRPr="00913734">
              <w:rPr>
                <w:rFonts w:ascii="Times New Roman" w:eastAsia="SimSun" w:hAnsi="Times New Roman"/>
                <w:bCs/>
                <w:sz w:val="24"/>
                <w:szCs w:val="24"/>
                <w:lang w:val="en-US" w:eastAsia="en-US"/>
              </w:rPr>
              <w:t>Part III</w:t>
            </w:r>
          </w:p>
        </w:tc>
        <w:tc>
          <w:tcPr>
            <w:tcW w:w="332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Core Theory, Practical, Project &amp; Elective Courses</w:t>
            </w:r>
          </w:p>
        </w:tc>
        <w:tc>
          <w:tcPr>
            <w:tcW w:w="46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22</w:t>
            </w:r>
          </w:p>
        </w:tc>
        <w:tc>
          <w:tcPr>
            <w:tcW w:w="663"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28</w:t>
            </w:r>
          </w:p>
        </w:tc>
      </w:tr>
      <w:tr w:rsidR="00913734" w:rsidRPr="00913734" w:rsidTr="008C6563">
        <w:tc>
          <w:tcPr>
            <w:tcW w:w="555" w:type="pct"/>
            <w:vMerge w:val="restar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bCs/>
                <w:sz w:val="24"/>
                <w:szCs w:val="24"/>
                <w:lang w:val="en-US" w:eastAsia="en-US"/>
              </w:rPr>
              <w:t>Part IV</w:t>
            </w:r>
          </w:p>
        </w:tc>
        <w:tc>
          <w:tcPr>
            <w:tcW w:w="332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c>
          <w:tcPr>
            <w:tcW w:w="663"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r>
      <w:tr w:rsidR="00913734" w:rsidRPr="00913734" w:rsidTr="008C6563">
        <w:tc>
          <w:tcPr>
            <w:tcW w:w="555" w:type="pct"/>
            <w:vMerge/>
            <w:tcBorders>
              <w:top w:val="single" w:sz="4" w:space="0" w:color="auto"/>
              <w:left w:val="single" w:sz="4" w:space="0" w:color="auto"/>
              <w:bottom w:val="single" w:sz="4" w:space="0" w:color="auto"/>
              <w:right w:val="single" w:sz="4" w:space="0" w:color="auto"/>
            </w:tcBorders>
            <w:vAlign w:val="center"/>
            <w:hideMark/>
          </w:tcPr>
          <w:p w:rsidR="00913734" w:rsidRPr="00913734" w:rsidRDefault="00913734" w:rsidP="00913734">
            <w:pPr>
              <w:spacing w:after="0" w:line="288" w:lineRule="auto"/>
              <w:rPr>
                <w:rFonts w:ascii="Times New Roman" w:eastAsia="SimSun" w:hAnsi="Times New Roman"/>
                <w:sz w:val="24"/>
                <w:szCs w:val="24"/>
                <w:lang w:val="en-US" w:eastAsia="en-US"/>
              </w:rPr>
            </w:pPr>
          </w:p>
        </w:tc>
        <w:tc>
          <w:tcPr>
            <w:tcW w:w="332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proofErr w:type="gramStart"/>
            <w:r w:rsidRPr="00913734">
              <w:rPr>
                <w:rFonts w:ascii="Times New Roman" w:eastAsia="SimSun" w:hAnsi="Times New Roman"/>
                <w:sz w:val="24"/>
                <w:szCs w:val="24"/>
                <w:lang w:val="en-US" w:eastAsia="en-US"/>
              </w:rPr>
              <w:t>Internship  /</w:t>
            </w:r>
            <w:proofErr w:type="gramEnd"/>
            <w:r w:rsidRPr="00913734">
              <w:rPr>
                <w:rFonts w:ascii="Times New Roman" w:eastAsia="SimSun" w:hAnsi="Times New Roman"/>
                <w:sz w:val="24"/>
                <w:szCs w:val="24"/>
                <w:lang w:val="en-US" w:eastAsia="en-US"/>
              </w:rPr>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c>
          <w:tcPr>
            <w:tcW w:w="663"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w:t>
            </w:r>
          </w:p>
        </w:tc>
      </w:tr>
      <w:tr w:rsidR="00913734" w:rsidRPr="00913734" w:rsidTr="008C6563">
        <w:tc>
          <w:tcPr>
            <w:tcW w:w="555" w:type="pct"/>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rPr>
                <w:rFonts w:ascii="Times New Roman" w:eastAsia="SimSun" w:hAnsi="Times New Roman"/>
                <w:b/>
                <w:bCs/>
                <w:sz w:val="24"/>
                <w:szCs w:val="24"/>
                <w:lang w:val="en-US" w:eastAsia="en-US"/>
              </w:rPr>
            </w:pPr>
          </w:p>
        </w:tc>
        <w:tc>
          <w:tcPr>
            <w:tcW w:w="3321" w:type="pct"/>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rPr>
                <w:rFonts w:ascii="Times New Roman" w:eastAsia="SimSun" w:hAnsi="Times New Roman"/>
                <w:b/>
                <w:bCs/>
                <w:sz w:val="24"/>
                <w:szCs w:val="24"/>
                <w:lang w:val="en-US" w:eastAsia="en-US"/>
              </w:rPr>
            </w:pPr>
          </w:p>
        </w:tc>
        <w:tc>
          <w:tcPr>
            <w:tcW w:w="46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26</w:t>
            </w:r>
          </w:p>
        </w:tc>
        <w:tc>
          <w:tcPr>
            <w:tcW w:w="663"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30</w:t>
            </w:r>
          </w:p>
        </w:tc>
      </w:tr>
    </w:tbl>
    <w:p w:rsidR="00913734" w:rsidRPr="00913734" w:rsidRDefault="00913734" w:rsidP="00913734">
      <w:pPr>
        <w:spacing w:after="0" w:line="360" w:lineRule="auto"/>
        <w:rPr>
          <w:rFonts w:ascii="Times New Roman" w:eastAsia="SimSun" w:hAnsi="Times New Roman" w:cs="Times New Roman"/>
          <w:sz w:val="24"/>
          <w:szCs w:val="24"/>
          <w:lang w:val="en-US" w:eastAsia="en-US"/>
        </w:rPr>
      </w:pPr>
    </w:p>
    <w:p w:rsidR="00913734" w:rsidRPr="00913734" w:rsidRDefault="00913734" w:rsidP="00913734">
      <w:pPr>
        <w:spacing w:after="0" w:line="360" w:lineRule="auto"/>
        <w:jc w:val="center"/>
        <w:rPr>
          <w:rFonts w:ascii="Times New Roman" w:eastAsia="SimSun" w:hAnsi="Times New Roman" w:cs="Times New Roman"/>
          <w:b/>
          <w:bCs/>
          <w:sz w:val="24"/>
          <w:szCs w:val="24"/>
          <w:lang w:val="en-US" w:eastAsia="en-US"/>
        </w:rPr>
      </w:pPr>
      <w:r w:rsidRPr="00913734">
        <w:rPr>
          <w:rFonts w:ascii="Times New Roman" w:eastAsia="SimSun" w:hAnsi="Times New Roman" w:cs="Times New Roman"/>
          <w:b/>
          <w:bCs/>
          <w:sz w:val="24"/>
          <w:szCs w:val="24"/>
          <w:lang w:val="en-US" w:eastAsia="en-US"/>
        </w:rPr>
        <w:t>Semester-VI</w:t>
      </w:r>
    </w:p>
    <w:p w:rsidR="00913734" w:rsidRPr="00913734" w:rsidRDefault="00913734" w:rsidP="00913734">
      <w:pPr>
        <w:spacing w:after="0" w:line="360" w:lineRule="auto"/>
        <w:jc w:val="center"/>
        <w:rPr>
          <w:rFonts w:ascii="Times New Roman" w:eastAsia="SimSun" w:hAnsi="Times New Roman" w:cs="Times New Roman"/>
          <w:b/>
          <w:bCs/>
          <w:sz w:val="24"/>
          <w:szCs w:val="24"/>
          <w:lang w:val="en-US" w:eastAsia="en-US"/>
        </w:rPr>
      </w:pPr>
    </w:p>
    <w:tbl>
      <w:tblPr>
        <w:tblStyle w:val="TableGrid2"/>
        <w:tblW w:w="5000" w:type="pct"/>
        <w:tblLook w:val="04A0" w:firstRow="1" w:lastRow="0" w:firstColumn="1" w:lastColumn="0" w:noHBand="0" w:noVBand="1"/>
      </w:tblPr>
      <w:tblGrid>
        <w:gridCol w:w="1153"/>
        <w:gridCol w:w="6905"/>
        <w:gridCol w:w="959"/>
        <w:gridCol w:w="1379"/>
      </w:tblGrid>
      <w:tr w:rsidR="00913734" w:rsidRPr="00913734" w:rsidTr="008C6563">
        <w:tc>
          <w:tcPr>
            <w:tcW w:w="555"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Part</w:t>
            </w:r>
          </w:p>
        </w:tc>
        <w:tc>
          <w:tcPr>
            <w:tcW w:w="332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Credit</w:t>
            </w:r>
          </w:p>
        </w:tc>
        <w:tc>
          <w:tcPr>
            <w:tcW w:w="663"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No. of Hours</w:t>
            </w:r>
          </w:p>
        </w:tc>
      </w:tr>
      <w:tr w:rsidR="00913734" w:rsidRPr="00913734" w:rsidTr="008C6563">
        <w:tc>
          <w:tcPr>
            <w:tcW w:w="555"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bCs/>
                <w:sz w:val="24"/>
                <w:szCs w:val="24"/>
                <w:lang w:val="en-US" w:eastAsia="en-US"/>
              </w:rPr>
            </w:pPr>
            <w:r w:rsidRPr="00913734">
              <w:rPr>
                <w:rFonts w:ascii="Times New Roman" w:eastAsia="SimSun" w:hAnsi="Times New Roman"/>
                <w:bCs/>
                <w:sz w:val="24"/>
                <w:szCs w:val="24"/>
                <w:lang w:val="en-US" w:eastAsia="en-US"/>
              </w:rPr>
              <w:t>Part III</w:t>
            </w:r>
          </w:p>
        </w:tc>
        <w:tc>
          <w:tcPr>
            <w:tcW w:w="332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Core Theory, Practical &amp; Elective Courses</w:t>
            </w:r>
          </w:p>
        </w:tc>
        <w:tc>
          <w:tcPr>
            <w:tcW w:w="46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18</w:t>
            </w:r>
          </w:p>
        </w:tc>
        <w:tc>
          <w:tcPr>
            <w:tcW w:w="663"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28</w:t>
            </w:r>
          </w:p>
        </w:tc>
      </w:tr>
      <w:tr w:rsidR="00913734" w:rsidRPr="00913734" w:rsidTr="008C6563">
        <w:tc>
          <w:tcPr>
            <w:tcW w:w="555" w:type="pct"/>
            <w:tcBorders>
              <w:left w:val="single" w:sz="4" w:space="0" w:color="auto"/>
              <w:right w:val="single" w:sz="4" w:space="0" w:color="auto"/>
            </w:tcBorders>
            <w:vAlign w:val="center"/>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bCs/>
                <w:sz w:val="24"/>
                <w:szCs w:val="24"/>
                <w:lang w:val="en-US" w:eastAsia="en-US"/>
              </w:rPr>
              <w:t>Part IV</w:t>
            </w:r>
          </w:p>
        </w:tc>
        <w:tc>
          <w:tcPr>
            <w:tcW w:w="332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c>
          <w:tcPr>
            <w:tcW w:w="663"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2</w:t>
            </w:r>
          </w:p>
        </w:tc>
      </w:tr>
      <w:tr w:rsidR="00913734" w:rsidRPr="00913734" w:rsidTr="008C6563">
        <w:tc>
          <w:tcPr>
            <w:tcW w:w="555" w:type="pct"/>
            <w:tcBorders>
              <w:left w:val="single" w:sz="4" w:space="0" w:color="auto"/>
              <w:bottom w:val="single" w:sz="4" w:space="0" w:color="auto"/>
              <w:right w:val="single" w:sz="4" w:space="0" w:color="auto"/>
            </w:tcBorders>
            <w:vAlign w:val="center"/>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bCs/>
                <w:sz w:val="24"/>
                <w:szCs w:val="24"/>
                <w:lang w:val="en-US" w:eastAsia="en-US"/>
              </w:rPr>
              <w:t>Part V</w:t>
            </w:r>
          </w:p>
        </w:tc>
        <w:tc>
          <w:tcPr>
            <w:tcW w:w="3321" w:type="pct"/>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Extension Activity</w:t>
            </w:r>
          </w:p>
        </w:tc>
        <w:tc>
          <w:tcPr>
            <w:tcW w:w="461" w:type="pct"/>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1</w:t>
            </w:r>
          </w:p>
        </w:tc>
        <w:tc>
          <w:tcPr>
            <w:tcW w:w="663" w:type="pct"/>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jc w:val="center"/>
              <w:rPr>
                <w:rFonts w:ascii="Times New Roman" w:eastAsia="SimSun" w:hAnsi="Times New Roman"/>
                <w:sz w:val="24"/>
                <w:szCs w:val="24"/>
                <w:lang w:val="en-US" w:eastAsia="en-US"/>
              </w:rPr>
            </w:pPr>
            <w:r w:rsidRPr="00913734">
              <w:rPr>
                <w:rFonts w:ascii="Times New Roman" w:eastAsia="SimSun" w:hAnsi="Times New Roman"/>
                <w:sz w:val="24"/>
                <w:szCs w:val="24"/>
                <w:lang w:val="en-US" w:eastAsia="en-US"/>
              </w:rPr>
              <w:t>-</w:t>
            </w:r>
          </w:p>
        </w:tc>
      </w:tr>
      <w:tr w:rsidR="00913734" w:rsidRPr="00913734" w:rsidTr="008C6563">
        <w:tc>
          <w:tcPr>
            <w:tcW w:w="555" w:type="pct"/>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rPr>
                <w:rFonts w:ascii="Times New Roman" w:eastAsia="SimSun" w:hAnsi="Times New Roman"/>
                <w:b/>
                <w:bCs/>
                <w:sz w:val="24"/>
                <w:szCs w:val="24"/>
                <w:lang w:val="en-US" w:eastAsia="en-US"/>
              </w:rPr>
            </w:pPr>
          </w:p>
        </w:tc>
        <w:tc>
          <w:tcPr>
            <w:tcW w:w="3321" w:type="pct"/>
            <w:tcBorders>
              <w:top w:val="single" w:sz="4" w:space="0" w:color="auto"/>
              <w:left w:val="single" w:sz="4" w:space="0" w:color="auto"/>
              <w:bottom w:val="single" w:sz="4" w:space="0" w:color="auto"/>
              <w:right w:val="single" w:sz="4" w:space="0" w:color="auto"/>
            </w:tcBorders>
          </w:tcPr>
          <w:p w:rsidR="00913734" w:rsidRPr="00913734" w:rsidRDefault="00913734" w:rsidP="00913734">
            <w:pPr>
              <w:spacing w:after="0" w:line="288" w:lineRule="auto"/>
              <w:rPr>
                <w:rFonts w:ascii="Times New Roman" w:eastAsia="SimSun" w:hAnsi="Times New Roman"/>
                <w:b/>
                <w:bCs/>
                <w:sz w:val="24"/>
                <w:szCs w:val="24"/>
                <w:lang w:val="en-US" w:eastAsia="en-US"/>
              </w:rPr>
            </w:pPr>
          </w:p>
        </w:tc>
        <w:tc>
          <w:tcPr>
            <w:tcW w:w="461"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21</w:t>
            </w:r>
          </w:p>
        </w:tc>
        <w:tc>
          <w:tcPr>
            <w:tcW w:w="663" w:type="pct"/>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288" w:lineRule="auto"/>
              <w:jc w:val="center"/>
              <w:rPr>
                <w:rFonts w:ascii="Times New Roman" w:eastAsia="SimSun" w:hAnsi="Times New Roman"/>
                <w:b/>
                <w:bCs/>
                <w:sz w:val="24"/>
                <w:szCs w:val="24"/>
                <w:lang w:val="en-US" w:eastAsia="en-US"/>
              </w:rPr>
            </w:pPr>
            <w:r w:rsidRPr="00913734">
              <w:rPr>
                <w:rFonts w:ascii="Times New Roman" w:eastAsia="SimSun" w:hAnsi="Times New Roman"/>
                <w:b/>
                <w:bCs/>
                <w:sz w:val="24"/>
                <w:szCs w:val="24"/>
                <w:lang w:val="en-US" w:eastAsia="en-US"/>
              </w:rPr>
              <w:t>30</w:t>
            </w:r>
          </w:p>
        </w:tc>
      </w:tr>
    </w:tbl>
    <w:p w:rsidR="00913734" w:rsidRPr="00913734" w:rsidRDefault="00913734" w:rsidP="00913734">
      <w:pPr>
        <w:spacing w:line="360" w:lineRule="auto"/>
        <w:rPr>
          <w:rFonts w:ascii="Times New Roman" w:eastAsia="SimSun" w:hAnsi="Times New Roman" w:cs="Times New Roman"/>
          <w:b/>
          <w:bCs/>
          <w:sz w:val="24"/>
          <w:szCs w:val="24"/>
          <w:lang w:val="en-US" w:eastAsia="en-US" w:bidi="ar-SA"/>
        </w:rPr>
      </w:pPr>
    </w:p>
    <w:p w:rsidR="00913734" w:rsidRPr="00913734" w:rsidRDefault="00913734" w:rsidP="00913734">
      <w:pPr>
        <w:spacing w:after="0" w:line="240" w:lineRule="auto"/>
        <w:rPr>
          <w:rFonts w:ascii="Times New Roman" w:eastAsia="SimSun" w:hAnsi="Times New Roman" w:cs="Times New Roman"/>
          <w:b/>
          <w:bCs/>
          <w:sz w:val="24"/>
          <w:szCs w:val="24"/>
          <w:lang w:val="en-US" w:eastAsia="en-US" w:bidi="ar-SA"/>
        </w:rPr>
      </w:pPr>
      <w:r w:rsidRPr="00913734">
        <w:rPr>
          <w:rFonts w:ascii="Times New Roman" w:eastAsia="SimSun" w:hAnsi="Times New Roman" w:cs="Times New Roman"/>
          <w:b/>
          <w:bCs/>
          <w:sz w:val="24"/>
          <w:szCs w:val="24"/>
          <w:lang w:val="en-US" w:eastAsia="en-US" w:bidi="ar-SA"/>
        </w:rPr>
        <w:br w:type="page"/>
      </w:r>
    </w:p>
    <w:p w:rsidR="00913734" w:rsidRPr="00913734" w:rsidRDefault="00913734" w:rsidP="00913734">
      <w:pPr>
        <w:spacing w:after="0" w:line="360" w:lineRule="auto"/>
        <w:rPr>
          <w:rFonts w:ascii="Times New Roman" w:eastAsia="SimSun" w:hAnsi="Times New Roman" w:cs="Times New Roman"/>
          <w:b/>
          <w:bCs/>
          <w:sz w:val="24"/>
          <w:szCs w:val="24"/>
          <w:lang w:val="en-US" w:eastAsia="en-US" w:bidi="ar-SA"/>
        </w:rPr>
      </w:pPr>
    </w:p>
    <w:p w:rsidR="00913734" w:rsidRPr="00913734" w:rsidRDefault="00913734" w:rsidP="00913734">
      <w:pPr>
        <w:spacing w:after="0" w:line="360" w:lineRule="auto"/>
        <w:rPr>
          <w:rFonts w:ascii="Times New Roman" w:eastAsia="SimSun" w:hAnsi="Times New Roman" w:cs="Times New Roman"/>
          <w:b/>
          <w:bCs/>
          <w:sz w:val="24"/>
          <w:szCs w:val="24"/>
          <w:lang w:val="en-US" w:eastAsia="en-US" w:bidi="ar-SA"/>
        </w:rPr>
      </w:pPr>
      <w:r w:rsidRPr="00913734">
        <w:rPr>
          <w:rFonts w:ascii="Times New Roman" w:eastAsia="SimSun" w:hAnsi="Times New Roman" w:cs="Times New Roman"/>
          <w:b/>
          <w:bCs/>
          <w:sz w:val="24"/>
          <w:szCs w:val="24"/>
          <w:lang w:val="en-US" w:eastAsia="en-US" w:bidi="ar-SA"/>
        </w:rPr>
        <w:t>Consolidated Semester wise and Component wise Credit distribution</w:t>
      </w:r>
    </w:p>
    <w:p w:rsidR="00913734" w:rsidRPr="00913734" w:rsidRDefault="00913734" w:rsidP="00913734">
      <w:pPr>
        <w:spacing w:after="0" w:line="360" w:lineRule="auto"/>
        <w:rPr>
          <w:rFonts w:ascii="Times New Roman" w:eastAsia="SimSun" w:hAnsi="Times New Roman" w:cs="Times New Roman"/>
          <w:b/>
          <w:bCs/>
          <w:sz w:val="24"/>
          <w:szCs w:val="24"/>
          <w:lang w:val="en-US" w:eastAsia="en-US" w:bidi="ar-SA"/>
        </w:rPr>
      </w:pPr>
    </w:p>
    <w:tbl>
      <w:tblPr>
        <w:tblStyle w:val="TableGrid1"/>
        <w:tblW w:w="0" w:type="auto"/>
        <w:tblLook w:val="04A0" w:firstRow="1" w:lastRow="0" w:firstColumn="1" w:lastColumn="0" w:noHBand="0" w:noVBand="1"/>
      </w:tblPr>
      <w:tblGrid>
        <w:gridCol w:w="1197"/>
        <w:gridCol w:w="1197"/>
        <w:gridCol w:w="1197"/>
        <w:gridCol w:w="1197"/>
        <w:gridCol w:w="1197"/>
        <w:gridCol w:w="1197"/>
        <w:gridCol w:w="1197"/>
        <w:gridCol w:w="1197"/>
      </w:tblGrid>
      <w:tr w:rsidR="00913734" w:rsidRPr="00913734" w:rsidTr="008C6563">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
                <w:bCs/>
                <w:sz w:val="24"/>
                <w:szCs w:val="24"/>
                <w:lang w:eastAsia="en-US"/>
              </w:rPr>
            </w:pPr>
            <w:r w:rsidRPr="00913734">
              <w:rPr>
                <w:rFonts w:ascii="Times New Roman" w:eastAsia="SimSun" w:hAnsi="Times New Roman" w:cs="Times New Roman"/>
                <w:b/>
                <w:bCs/>
                <w:sz w:val="24"/>
                <w:szCs w:val="24"/>
                <w:lang w:eastAsia="en-U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
                <w:bCs/>
                <w:sz w:val="24"/>
                <w:szCs w:val="24"/>
                <w:lang w:eastAsia="en-US"/>
              </w:rPr>
            </w:pPr>
            <w:r w:rsidRPr="00913734">
              <w:rPr>
                <w:rFonts w:ascii="Times New Roman" w:eastAsia="SimSun" w:hAnsi="Times New Roman" w:cs="Times New Roman"/>
                <w:b/>
                <w:bCs/>
                <w:sz w:val="24"/>
                <w:szCs w:val="24"/>
                <w:lang w:eastAsia="en-US"/>
              </w:rPr>
              <w:t>Sem I</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
                <w:bCs/>
                <w:sz w:val="24"/>
                <w:szCs w:val="24"/>
                <w:lang w:eastAsia="en-US"/>
              </w:rPr>
            </w:pPr>
            <w:r w:rsidRPr="00913734">
              <w:rPr>
                <w:rFonts w:ascii="Times New Roman" w:eastAsia="SimSun" w:hAnsi="Times New Roman" w:cs="Times New Roman"/>
                <w:b/>
                <w:bCs/>
                <w:sz w:val="24"/>
                <w:szCs w:val="24"/>
                <w:lang w:eastAsia="en-US"/>
              </w:rPr>
              <w:t>Sem II</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
                <w:bCs/>
                <w:sz w:val="24"/>
                <w:szCs w:val="24"/>
                <w:lang w:eastAsia="en-US"/>
              </w:rPr>
            </w:pPr>
            <w:r w:rsidRPr="00913734">
              <w:rPr>
                <w:rFonts w:ascii="Times New Roman" w:eastAsia="SimSun" w:hAnsi="Times New Roman" w:cs="Times New Roman"/>
                <w:b/>
                <w:bCs/>
                <w:sz w:val="24"/>
                <w:szCs w:val="24"/>
                <w:lang w:eastAsia="en-US"/>
              </w:rPr>
              <w:t>Sem III</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
                <w:bCs/>
                <w:sz w:val="24"/>
                <w:szCs w:val="24"/>
                <w:lang w:eastAsia="en-US"/>
              </w:rPr>
            </w:pPr>
            <w:r w:rsidRPr="00913734">
              <w:rPr>
                <w:rFonts w:ascii="Times New Roman" w:eastAsia="SimSun" w:hAnsi="Times New Roman" w:cs="Times New Roman"/>
                <w:b/>
                <w:bCs/>
                <w:sz w:val="24"/>
                <w:szCs w:val="24"/>
                <w:lang w:eastAsia="en-US"/>
              </w:rPr>
              <w:t>Sem IV</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
                <w:bCs/>
                <w:sz w:val="24"/>
                <w:szCs w:val="24"/>
                <w:lang w:eastAsia="en-US"/>
              </w:rPr>
            </w:pPr>
            <w:r w:rsidRPr="00913734">
              <w:rPr>
                <w:rFonts w:ascii="Times New Roman" w:eastAsia="SimSun" w:hAnsi="Times New Roman" w:cs="Times New Roman"/>
                <w:b/>
                <w:bCs/>
                <w:sz w:val="24"/>
                <w:szCs w:val="24"/>
                <w:lang w:eastAsia="en-US"/>
              </w:rPr>
              <w:t>Sem V</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
                <w:bCs/>
                <w:sz w:val="24"/>
                <w:szCs w:val="24"/>
                <w:lang w:eastAsia="en-US"/>
              </w:rPr>
            </w:pPr>
            <w:r w:rsidRPr="00913734">
              <w:rPr>
                <w:rFonts w:ascii="Times New Roman" w:eastAsia="SimSun" w:hAnsi="Times New Roman" w:cs="Times New Roman"/>
                <w:b/>
                <w:bCs/>
                <w:sz w:val="24"/>
                <w:szCs w:val="24"/>
                <w:lang w:eastAsia="en-US"/>
              </w:rPr>
              <w:t>Sem VI</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
                <w:bCs/>
                <w:sz w:val="24"/>
                <w:szCs w:val="24"/>
                <w:lang w:eastAsia="en-US"/>
              </w:rPr>
            </w:pPr>
            <w:r w:rsidRPr="00913734">
              <w:rPr>
                <w:rFonts w:ascii="Times New Roman" w:eastAsia="SimSun" w:hAnsi="Times New Roman" w:cs="Times New Roman"/>
                <w:b/>
                <w:bCs/>
                <w:sz w:val="24"/>
                <w:szCs w:val="24"/>
                <w:lang w:eastAsia="en-US"/>
              </w:rPr>
              <w:t>Total Credits</w:t>
            </w:r>
          </w:p>
        </w:tc>
      </w:tr>
      <w:tr w:rsidR="00913734" w:rsidRPr="00913734" w:rsidTr="008C6563">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rPr>
                <w:rFonts w:ascii="Times New Roman" w:eastAsia="SimSun" w:hAnsi="Times New Roman" w:cs="Times New Roman"/>
                <w:b/>
                <w:bCs/>
                <w:sz w:val="24"/>
                <w:szCs w:val="24"/>
                <w:lang w:eastAsia="en-US"/>
              </w:rPr>
            </w:pPr>
            <w:r w:rsidRPr="00913734">
              <w:rPr>
                <w:rFonts w:ascii="Times New Roman" w:eastAsia="SimSun" w:hAnsi="Times New Roman" w:cs="Times New Roman"/>
                <w:b/>
                <w:bCs/>
                <w:sz w:val="24"/>
                <w:szCs w:val="24"/>
                <w:lang w:eastAsia="en-US"/>
              </w:rPr>
              <w:t>Part I</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12</w:t>
            </w:r>
          </w:p>
        </w:tc>
      </w:tr>
      <w:tr w:rsidR="00913734" w:rsidRPr="00913734" w:rsidTr="008C6563">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rPr>
                <w:rFonts w:ascii="Times New Roman" w:eastAsia="SimSun" w:hAnsi="Times New Roman" w:cs="Times New Roman"/>
                <w:sz w:val="24"/>
                <w:szCs w:val="24"/>
                <w:lang w:eastAsia="en-US"/>
              </w:rPr>
            </w:pPr>
            <w:r w:rsidRPr="00913734">
              <w:rPr>
                <w:rFonts w:ascii="Times New Roman" w:eastAsia="SimSun" w:hAnsi="Times New Roman" w:cs="Times New Roman"/>
                <w:b/>
                <w:bCs/>
                <w:sz w:val="24"/>
                <w:szCs w:val="24"/>
                <w:lang w:eastAsia="en-US"/>
              </w:rPr>
              <w:t>Part II</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12</w:t>
            </w:r>
          </w:p>
        </w:tc>
      </w:tr>
      <w:tr w:rsidR="00913734" w:rsidRPr="00913734" w:rsidTr="008C6563">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rPr>
                <w:rFonts w:ascii="Times New Roman" w:eastAsia="SimSun" w:hAnsi="Times New Roman" w:cs="Times New Roman"/>
                <w:sz w:val="24"/>
                <w:szCs w:val="24"/>
                <w:lang w:eastAsia="en-US"/>
              </w:rPr>
            </w:pPr>
            <w:r w:rsidRPr="00913734">
              <w:rPr>
                <w:rFonts w:ascii="Times New Roman" w:eastAsia="SimSun" w:hAnsi="Times New Roman" w:cs="Times New Roman"/>
                <w:b/>
                <w:bCs/>
                <w:sz w:val="24"/>
                <w:szCs w:val="24"/>
                <w:lang w:eastAsia="en-US"/>
              </w:rPr>
              <w:t>Part III</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13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sz w:val="24"/>
                <w:szCs w:val="24"/>
                <w:lang w:eastAsia="en-US"/>
              </w:rPr>
            </w:pPr>
            <w:r w:rsidRPr="00913734">
              <w:rPr>
                <w:rFonts w:ascii="Times New Roman" w:eastAsia="SimSun" w:hAnsi="Times New Roman" w:cs="Times New Roman"/>
                <w:bCs/>
                <w:sz w:val="24"/>
                <w:szCs w:val="24"/>
                <w:lang w:eastAsia="en-US"/>
              </w:rPr>
              <w:t>13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sz w:val="24"/>
                <w:szCs w:val="24"/>
                <w:lang w:eastAsia="en-US"/>
              </w:rPr>
            </w:pPr>
            <w:r w:rsidRPr="00913734">
              <w:rPr>
                <w:rFonts w:ascii="Times New Roman" w:eastAsia="SimSun" w:hAnsi="Times New Roman" w:cs="Times New Roman"/>
                <w:bCs/>
                <w:sz w:val="24"/>
                <w:szCs w:val="24"/>
                <w:lang w:eastAsia="en-US"/>
              </w:rPr>
              <w:t>13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sz w:val="24"/>
                <w:szCs w:val="24"/>
                <w:lang w:eastAsia="en-US"/>
              </w:rPr>
            </w:pPr>
            <w:r w:rsidRPr="00913734">
              <w:rPr>
                <w:rFonts w:ascii="Times New Roman" w:eastAsia="SimSun" w:hAnsi="Times New Roman" w:cs="Times New Roman"/>
                <w:bCs/>
                <w:sz w:val="24"/>
                <w:szCs w:val="24"/>
                <w:lang w:eastAsia="en-US"/>
              </w:rPr>
              <w:t>13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sz w:val="24"/>
                <w:szCs w:val="24"/>
                <w:lang w:eastAsia="en-US"/>
              </w:rPr>
            </w:pPr>
            <w:r w:rsidRPr="00913734">
              <w:rPr>
                <w:rFonts w:ascii="Times New Roman" w:eastAsia="SimSun" w:hAnsi="Times New Roman" w:cs="Times New Roman"/>
                <w:bCs/>
                <w:sz w:val="24"/>
                <w:szCs w:val="24"/>
                <w:lang w:eastAsia="en-US"/>
              </w:rPr>
              <w:t>22</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18</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92</w:t>
            </w:r>
          </w:p>
        </w:tc>
      </w:tr>
      <w:tr w:rsidR="00913734" w:rsidRPr="00913734" w:rsidTr="008C6563">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rPr>
                <w:rFonts w:ascii="Times New Roman" w:eastAsia="SimSun" w:hAnsi="Times New Roman" w:cs="Times New Roman"/>
                <w:sz w:val="24"/>
                <w:szCs w:val="24"/>
                <w:lang w:eastAsia="en-US"/>
              </w:rPr>
            </w:pPr>
            <w:r w:rsidRPr="00913734">
              <w:rPr>
                <w:rFonts w:ascii="Times New Roman" w:eastAsia="SimSun" w:hAnsi="Times New Roman" w:cs="Times New Roman"/>
                <w:b/>
                <w:bCs/>
                <w:sz w:val="24"/>
                <w:szCs w:val="24"/>
                <w:lang w:eastAsia="en-U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4</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4</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6</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4</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2</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23</w:t>
            </w:r>
          </w:p>
        </w:tc>
      </w:tr>
      <w:tr w:rsidR="00913734" w:rsidRPr="00913734" w:rsidTr="008C6563">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rPr>
                <w:rFonts w:ascii="Times New Roman" w:eastAsia="SimSun" w:hAnsi="Times New Roman" w:cs="Times New Roman"/>
                <w:b/>
                <w:bCs/>
                <w:sz w:val="24"/>
                <w:szCs w:val="24"/>
                <w:lang w:eastAsia="en-US"/>
              </w:rPr>
            </w:pPr>
            <w:r w:rsidRPr="00913734">
              <w:rPr>
                <w:rFonts w:ascii="Times New Roman" w:eastAsia="SimSun" w:hAnsi="Times New Roman" w:cs="Times New Roman"/>
                <w:b/>
                <w:bCs/>
                <w:sz w:val="24"/>
                <w:szCs w:val="24"/>
                <w:lang w:eastAsia="en-US"/>
              </w:rPr>
              <w:t>Part V</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1</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1</w:t>
            </w:r>
          </w:p>
        </w:tc>
      </w:tr>
      <w:tr w:rsidR="00913734" w:rsidRPr="00913734" w:rsidTr="008C6563">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rPr>
                <w:rFonts w:ascii="Times New Roman" w:eastAsia="SimSun" w:hAnsi="Times New Roman" w:cs="Times New Roman"/>
                <w:b/>
                <w:bCs/>
                <w:sz w:val="24"/>
                <w:szCs w:val="24"/>
                <w:lang w:eastAsia="en-US"/>
              </w:rPr>
            </w:pPr>
            <w:r w:rsidRPr="00913734">
              <w:rPr>
                <w:rFonts w:ascii="Times New Roman" w:eastAsia="SimSun" w:hAnsi="Times New Roman" w:cs="Times New Roman"/>
                <w:b/>
                <w:bCs/>
                <w:sz w:val="24"/>
                <w:szCs w:val="24"/>
                <w:lang w:eastAsia="en-US"/>
              </w:rPr>
              <w:t>Total</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23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23</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22</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25</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26</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Cs/>
                <w:sz w:val="24"/>
                <w:szCs w:val="24"/>
                <w:lang w:eastAsia="en-US"/>
              </w:rPr>
            </w:pPr>
            <w:r w:rsidRPr="00913734">
              <w:rPr>
                <w:rFonts w:ascii="Times New Roman" w:eastAsia="SimSun" w:hAnsi="Times New Roman" w:cs="Times New Roman"/>
                <w:bCs/>
                <w:sz w:val="24"/>
                <w:szCs w:val="24"/>
                <w:lang w:eastAsia="en-US"/>
              </w:rPr>
              <w:t>21</w:t>
            </w:r>
          </w:p>
        </w:tc>
        <w:tc>
          <w:tcPr>
            <w:tcW w:w="1197" w:type="dxa"/>
            <w:tcBorders>
              <w:top w:val="single" w:sz="4" w:space="0" w:color="auto"/>
              <w:left w:val="single" w:sz="4" w:space="0" w:color="auto"/>
              <w:bottom w:val="single" w:sz="4" w:space="0" w:color="auto"/>
              <w:right w:val="single" w:sz="4" w:space="0" w:color="auto"/>
            </w:tcBorders>
            <w:hideMark/>
          </w:tcPr>
          <w:p w:rsidR="00913734" w:rsidRPr="00913734" w:rsidRDefault="00913734" w:rsidP="00913734">
            <w:pPr>
              <w:spacing w:after="0" w:line="360" w:lineRule="auto"/>
              <w:jc w:val="center"/>
              <w:rPr>
                <w:rFonts w:ascii="Times New Roman" w:eastAsia="SimSun" w:hAnsi="Times New Roman" w:cs="Times New Roman"/>
                <w:b/>
                <w:bCs/>
                <w:sz w:val="24"/>
                <w:szCs w:val="24"/>
                <w:lang w:eastAsia="en-US"/>
              </w:rPr>
            </w:pPr>
            <w:r w:rsidRPr="00913734">
              <w:rPr>
                <w:rFonts w:ascii="Times New Roman" w:eastAsia="SimSun" w:hAnsi="Times New Roman" w:cs="Times New Roman"/>
                <w:b/>
                <w:bCs/>
                <w:sz w:val="24"/>
                <w:szCs w:val="24"/>
                <w:lang w:eastAsia="en-US"/>
              </w:rPr>
              <w:t>140</w:t>
            </w:r>
          </w:p>
        </w:tc>
      </w:tr>
    </w:tbl>
    <w:p w:rsidR="00913734" w:rsidRPr="00913734" w:rsidRDefault="00913734" w:rsidP="00913734">
      <w:pPr>
        <w:spacing w:after="0" w:line="360" w:lineRule="auto"/>
        <w:jc w:val="center"/>
        <w:rPr>
          <w:rFonts w:ascii="Times New Roman" w:eastAsia="SimSun" w:hAnsi="Times New Roman" w:cs="Times New Roman"/>
          <w:b/>
          <w:bCs/>
          <w:sz w:val="24"/>
          <w:szCs w:val="24"/>
          <w:lang w:val="en-US" w:eastAsia="en-US" w:bidi="ar-SA"/>
        </w:rPr>
      </w:pPr>
    </w:p>
    <w:p w:rsidR="00913734" w:rsidRPr="00913734" w:rsidRDefault="00913734" w:rsidP="00913734">
      <w:pPr>
        <w:spacing w:after="0" w:line="360" w:lineRule="auto"/>
        <w:jc w:val="both"/>
        <w:rPr>
          <w:rFonts w:ascii="Times New Roman" w:eastAsia="SimSun" w:hAnsi="Times New Roman" w:cs="Times New Roman"/>
          <w:b/>
          <w:bCs/>
          <w:sz w:val="24"/>
          <w:szCs w:val="24"/>
          <w:lang w:val="en-US" w:eastAsia="en-US" w:bidi="ar-SA"/>
        </w:rPr>
      </w:pPr>
      <w:r w:rsidRPr="00913734">
        <w:rPr>
          <w:rFonts w:ascii="Times New Roman" w:eastAsia="SimSun" w:hAnsi="Times New Roman" w:cs="Times New Roman"/>
          <w:b/>
          <w:bCs/>
          <w:sz w:val="24"/>
          <w:szCs w:val="24"/>
          <w:lang w:val="en-US" w:eastAsia="en-US" w:bidi="ar-SA"/>
        </w:rPr>
        <w:t xml:space="preserve">*Part I. II, and Part III components will be separately </w:t>
      </w:r>
      <w:proofErr w:type="gramStart"/>
      <w:r w:rsidRPr="00913734">
        <w:rPr>
          <w:rFonts w:ascii="Times New Roman" w:eastAsia="SimSun" w:hAnsi="Times New Roman" w:cs="Times New Roman"/>
          <w:b/>
          <w:bCs/>
          <w:sz w:val="24"/>
          <w:szCs w:val="24"/>
          <w:lang w:val="en-US" w:eastAsia="en-US" w:bidi="ar-SA"/>
        </w:rPr>
        <w:t>taken into account</w:t>
      </w:r>
      <w:proofErr w:type="gramEnd"/>
      <w:r w:rsidRPr="00913734">
        <w:rPr>
          <w:rFonts w:ascii="Times New Roman" w:eastAsia="SimSun" w:hAnsi="Times New Roman" w:cs="Times New Roman"/>
          <w:b/>
          <w:bCs/>
          <w:sz w:val="24"/>
          <w:szCs w:val="24"/>
          <w:lang w:val="en-US" w:eastAsia="en-US" w:bidi="ar-SA"/>
        </w:rPr>
        <w:t xml:space="preserve"> for CGPA calculation and classification for the under graduate programme and the other components Part IV, V have to be completed during the duration of the programme as per the norms, to be eligible for obtaining the UG degree.</w:t>
      </w:r>
    </w:p>
    <w:p w:rsidR="00913734" w:rsidRPr="00913734" w:rsidRDefault="00913734" w:rsidP="00913734">
      <w:pPr>
        <w:spacing w:after="0" w:line="360" w:lineRule="auto"/>
        <w:rPr>
          <w:rFonts w:ascii="Times New Roman" w:eastAsia="SimSun" w:hAnsi="Times New Roman" w:cs="Times New Roman"/>
          <w:b/>
          <w:sz w:val="24"/>
          <w:szCs w:val="24"/>
          <w:u w:val="single"/>
          <w:lang w:val="en-US" w:eastAsia="en-US" w:bidi="ar-SA"/>
        </w:rPr>
      </w:pPr>
      <w:r w:rsidRPr="00913734">
        <w:rPr>
          <w:rFonts w:ascii="Times New Roman" w:eastAsia="SimSun" w:hAnsi="Times New Roman" w:cs="Times New Roman"/>
          <w:b/>
          <w:sz w:val="24"/>
          <w:szCs w:val="24"/>
          <w:u w:val="single"/>
          <w:lang w:val="en-US" w:eastAsia="en-US" w:bidi="ar-SA"/>
        </w:rPr>
        <w:br w:type="page"/>
      </w:r>
    </w:p>
    <w:p w:rsidR="00913734" w:rsidRPr="00913734" w:rsidRDefault="00913734" w:rsidP="00913734">
      <w:pPr>
        <w:spacing w:after="0" w:line="240" w:lineRule="auto"/>
        <w:jc w:val="center"/>
        <w:rPr>
          <w:rFonts w:ascii="Times New Roman" w:eastAsia="SimSun" w:hAnsi="Times New Roman" w:cs="Times New Roman"/>
          <w:b/>
          <w:sz w:val="24"/>
          <w:szCs w:val="24"/>
          <w:u w:val="single"/>
          <w:lang w:val="en-US" w:eastAsia="en-US" w:bidi="ar-SA"/>
        </w:rPr>
      </w:pPr>
      <w:r w:rsidRPr="00913734">
        <w:rPr>
          <w:rFonts w:ascii="Times New Roman" w:eastAsia="SimSun" w:hAnsi="Times New Roman" w:cs="Times New Roman"/>
          <w:b/>
          <w:sz w:val="24"/>
          <w:szCs w:val="24"/>
          <w:u w:val="single"/>
          <w:lang w:val="en-US" w:eastAsia="en-US" w:bidi="ar-SA"/>
        </w:rPr>
        <w:lastRenderedPageBreak/>
        <w:t xml:space="preserve">CREDIT DISTRIBUTION FOR U.G. PROGRAMME </w:t>
      </w:r>
    </w:p>
    <w:p w:rsidR="00913734" w:rsidRPr="00913734" w:rsidRDefault="00913734" w:rsidP="00913734">
      <w:pPr>
        <w:spacing w:after="0" w:line="240" w:lineRule="auto"/>
        <w:jc w:val="center"/>
        <w:rPr>
          <w:rFonts w:ascii="Times New Roman" w:eastAsia="SimSun" w:hAnsi="Times New Roman" w:cs="Times New Roman"/>
          <w:b/>
          <w:sz w:val="24"/>
          <w:szCs w:val="24"/>
          <w:u w:val="single"/>
          <w:lang w:val="en-US" w:eastAsia="en-US" w:bidi="ar-SA"/>
        </w:rPr>
      </w:pPr>
    </w:p>
    <w:tbl>
      <w:tblPr>
        <w:tblStyle w:val="TableGrid1"/>
        <w:tblW w:w="4756" w:type="pct"/>
        <w:jc w:val="center"/>
        <w:tblLook w:val="04A0" w:firstRow="1" w:lastRow="0" w:firstColumn="1" w:lastColumn="0" w:noHBand="0" w:noVBand="1"/>
      </w:tblPr>
      <w:tblGrid>
        <w:gridCol w:w="1030"/>
        <w:gridCol w:w="5334"/>
        <w:gridCol w:w="1559"/>
        <w:gridCol w:w="973"/>
        <w:gridCol w:w="993"/>
      </w:tblGrid>
      <w:tr w:rsidR="00913734" w:rsidRPr="00913734" w:rsidTr="008C6563">
        <w:trPr>
          <w:trHeight w:val="296"/>
          <w:jc w:val="center"/>
        </w:trPr>
        <w:tc>
          <w:tcPr>
            <w:tcW w:w="521" w:type="pct"/>
            <w:shd w:val="clear" w:color="auto" w:fill="auto"/>
          </w:tcPr>
          <w:p w:rsidR="00913734" w:rsidRPr="00913734" w:rsidRDefault="00913734" w:rsidP="00913734">
            <w:pPr>
              <w:widowControl w:val="0"/>
              <w:autoSpaceDN w:val="0"/>
              <w:spacing w:after="0" w:line="300" w:lineRule="auto"/>
              <w:rPr>
                <w:rFonts w:ascii="Times New Roman" w:eastAsia="SimSun" w:hAnsi="Times New Roman" w:cs="Times New Roman"/>
                <w:sz w:val="20"/>
                <w:szCs w:val="20"/>
                <w:lang w:eastAsia="en-US"/>
              </w:rPr>
            </w:pPr>
            <w:r w:rsidRPr="00913734">
              <w:rPr>
                <w:rFonts w:ascii="Times New Roman" w:eastAsia="SimSun" w:hAnsi="Times New Roman" w:cs="Times New Roman"/>
                <w:b/>
                <w:bCs/>
                <w:sz w:val="20"/>
                <w:szCs w:val="20"/>
                <w:lang w:eastAsia="en-US"/>
              </w:rPr>
              <w:t>Part</w:t>
            </w:r>
          </w:p>
        </w:tc>
        <w:tc>
          <w:tcPr>
            <w:tcW w:w="2697"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b/>
                <w:sz w:val="20"/>
                <w:szCs w:val="20"/>
                <w:lang w:eastAsia="en-US"/>
              </w:rPr>
            </w:pPr>
            <w:r w:rsidRPr="00913734">
              <w:rPr>
                <w:rFonts w:ascii="Times New Roman" w:eastAsia="SimSun" w:hAnsi="Times New Roman" w:cs="Times New Roman"/>
                <w:b/>
                <w:sz w:val="20"/>
                <w:szCs w:val="20"/>
                <w:lang w:eastAsia="en-US"/>
              </w:rPr>
              <w:t>Course Details</w:t>
            </w:r>
          </w:p>
        </w:tc>
        <w:tc>
          <w:tcPr>
            <w:tcW w:w="788" w:type="pct"/>
            <w:shd w:val="clear" w:color="auto" w:fill="auto"/>
            <w:hideMark/>
          </w:tcPr>
          <w:p w:rsidR="00913734" w:rsidRPr="00913734" w:rsidRDefault="00913734" w:rsidP="00913734">
            <w:pPr>
              <w:spacing w:after="0" w:line="300" w:lineRule="auto"/>
              <w:jc w:val="center"/>
              <w:rPr>
                <w:rFonts w:ascii="Times New Roman" w:eastAsia="SimSun" w:hAnsi="Times New Roman" w:cs="Times New Roman"/>
                <w:b/>
                <w:bCs/>
                <w:sz w:val="20"/>
                <w:szCs w:val="20"/>
                <w:lang w:eastAsia="en-US"/>
              </w:rPr>
            </w:pPr>
            <w:r w:rsidRPr="00913734">
              <w:rPr>
                <w:rFonts w:ascii="Times New Roman" w:hAnsi="Times New Roman" w:cs="Times New Roman"/>
                <w:b/>
                <w:bCs/>
                <w:color w:val="000000"/>
                <w:sz w:val="20"/>
                <w:szCs w:val="20"/>
                <w:lang w:eastAsia="en-US"/>
              </w:rPr>
              <w:t>No. of Courses</w:t>
            </w:r>
          </w:p>
        </w:tc>
        <w:tc>
          <w:tcPr>
            <w:tcW w:w="492" w:type="pct"/>
            <w:shd w:val="clear" w:color="auto" w:fill="auto"/>
          </w:tcPr>
          <w:p w:rsidR="00913734" w:rsidRPr="00913734" w:rsidRDefault="00913734" w:rsidP="00913734">
            <w:pPr>
              <w:spacing w:after="0" w:line="300" w:lineRule="auto"/>
              <w:jc w:val="center"/>
              <w:rPr>
                <w:rFonts w:ascii="Times New Roman" w:eastAsia="SimSun" w:hAnsi="Times New Roman" w:cs="Times New Roman"/>
                <w:b/>
                <w:bCs/>
                <w:sz w:val="20"/>
                <w:szCs w:val="20"/>
                <w:lang w:eastAsia="en-US"/>
              </w:rPr>
            </w:pPr>
            <w:r w:rsidRPr="00913734">
              <w:rPr>
                <w:rFonts w:ascii="Times New Roman" w:hAnsi="Times New Roman" w:cs="Times New Roman"/>
                <w:b/>
                <w:bCs/>
                <w:color w:val="000000"/>
                <w:sz w:val="20"/>
                <w:szCs w:val="20"/>
                <w:lang w:eastAsia="en-US"/>
              </w:rPr>
              <w:t>Credit per course</w:t>
            </w:r>
          </w:p>
        </w:tc>
        <w:tc>
          <w:tcPr>
            <w:tcW w:w="502" w:type="pct"/>
            <w:shd w:val="clear" w:color="auto" w:fill="auto"/>
            <w:hideMark/>
          </w:tcPr>
          <w:p w:rsidR="00913734" w:rsidRPr="00913734" w:rsidRDefault="00913734" w:rsidP="00913734">
            <w:pPr>
              <w:spacing w:after="0" w:line="300" w:lineRule="auto"/>
              <w:jc w:val="center"/>
              <w:rPr>
                <w:rFonts w:ascii="Times New Roman" w:hAnsi="Times New Roman" w:cs="Times New Roman"/>
                <w:b/>
                <w:bCs/>
                <w:color w:val="000000"/>
                <w:sz w:val="20"/>
                <w:szCs w:val="20"/>
                <w:lang w:eastAsia="en-US"/>
              </w:rPr>
            </w:pPr>
            <w:r w:rsidRPr="00913734">
              <w:rPr>
                <w:rFonts w:ascii="Times New Roman" w:hAnsi="Times New Roman" w:cs="Times New Roman"/>
                <w:b/>
                <w:bCs/>
                <w:color w:val="000000"/>
                <w:sz w:val="20"/>
                <w:szCs w:val="20"/>
                <w:lang w:eastAsia="en-US"/>
              </w:rPr>
              <w:t>Total</w:t>
            </w:r>
          </w:p>
          <w:p w:rsidR="00913734" w:rsidRPr="00913734" w:rsidRDefault="00913734" w:rsidP="00913734">
            <w:pPr>
              <w:spacing w:after="0" w:line="300" w:lineRule="auto"/>
              <w:jc w:val="center"/>
              <w:rPr>
                <w:rFonts w:ascii="Times New Roman" w:eastAsia="SimSun" w:hAnsi="Times New Roman" w:cs="Times New Roman"/>
                <w:b/>
                <w:bCs/>
                <w:sz w:val="20"/>
                <w:szCs w:val="20"/>
                <w:lang w:eastAsia="en-US"/>
              </w:rPr>
            </w:pPr>
            <w:r w:rsidRPr="00913734">
              <w:rPr>
                <w:rFonts w:ascii="Times New Roman" w:hAnsi="Times New Roman" w:cs="Times New Roman"/>
                <w:b/>
                <w:bCs/>
                <w:color w:val="000000"/>
                <w:sz w:val="20"/>
                <w:szCs w:val="20"/>
                <w:lang w:eastAsia="en-US"/>
              </w:rPr>
              <w:t>Credits</w:t>
            </w:r>
          </w:p>
        </w:tc>
      </w:tr>
      <w:tr w:rsidR="00913734" w:rsidRPr="00913734" w:rsidTr="008C6563">
        <w:trPr>
          <w:trHeight w:val="415"/>
          <w:jc w:val="center"/>
        </w:trPr>
        <w:tc>
          <w:tcPr>
            <w:tcW w:w="521" w:type="pct"/>
            <w:shd w:val="clear" w:color="auto" w:fill="auto"/>
            <w:hideMark/>
          </w:tcPr>
          <w:p w:rsidR="00913734" w:rsidRPr="00913734" w:rsidRDefault="00913734" w:rsidP="00913734">
            <w:pPr>
              <w:widowControl w:val="0"/>
              <w:autoSpaceDN w:val="0"/>
              <w:spacing w:after="0" w:line="300" w:lineRule="auto"/>
              <w:rPr>
                <w:rFonts w:ascii="Times New Roman" w:eastAsia="SimSun" w:hAnsi="Times New Roman" w:cs="Times New Roman"/>
                <w:b/>
                <w:bCs/>
                <w:sz w:val="20"/>
                <w:szCs w:val="20"/>
                <w:lang w:eastAsia="en-US"/>
              </w:rPr>
            </w:pPr>
            <w:r w:rsidRPr="00913734">
              <w:rPr>
                <w:rFonts w:ascii="Times New Roman" w:eastAsia="SimSun" w:hAnsi="Times New Roman" w:cs="Times New Roman"/>
                <w:b/>
                <w:bCs/>
                <w:sz w:val="20"/>
                <w:szCs w:val="20"/>
                <w:lang w:eastAsia="en-US"/>
              </w:rPr>
              <w:t>Part I</w:t>
            </w:r>
          </w:p>
        </w:tc>
        <w:tc>
          <w:tcPr>
            <w:tcW w:w="2697" w:type="pct"/>
            <w:shd w:val="clear" w:color="auto" w:fill="auto"/>
            <w:hideMark/>
          </w:tcPr>
          <w:p w:rsidR="00913734" w:rsidRPr="00913734" w:rsidRDefault="00913734" w:rsidP="00913734">
            <w:pPr>
              <w:widowControl w:val="0"/>
              <w:autoSpaceDN w:val="0"/>
              <w:spacing w:after="0" w:line="300" w:lineRule="auto"/>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Tamil</w:t>
            </w:r>
          </w:p>
        </w:tc>
        <w:tc>
          <w:tcPr>
            <w:tcW w:w="788"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4</w:t>
            </w:r>
          </w:p>
        </w:tc>
        <w:tc>
          <w:tcPr>
            <w:tcW w:w="492"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3</w:t>
            </w:r>
          </w:p>
        </w:tc>
        <w:tc>
          <w:tcPr>
            <w:tcW w:w="502"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12</w:t>
            </w:r>
          </w:p>
        </w:tc>
      </w:tr>
      <w:tr w:rsidR="00913734" w:rsidRPr="00913734" w:rsidTr="008C6563">
        <w:trPr>
          <w:trHeight w:val="260"/>
          <w:jc w:val="center"/>
        </w:trPr>
        <w:tc>
          <w:tcPr>
            <w:tcW w:w="521" w:type="pct"/>
            <w:shd w:val="clear" w:color="auto" w:fill="auto"/>
            <w:hideMark/>
          </w:tcPr>
          <w:p w:rsidR="00913734" w:rsidRPr="00913734" w:rsidRDefault="00913734" w:rsidP="00913734">
            <w:pPr>
              <w:widowControl w:val="0"/>
              <w:autoSpaceDN w:val="0"/>
              <w:spacing w:after="0" w:line="300" w:lineRule="auto"/>
              <w:rPr>
                <w:rFonts w:ascii="Times New Roman" w:eastAsia="SimSun" w:hAnsi="Times New Roman" w:cs="Times New Roman"/>
                <w:b/>
                <w:bCs/>
                <w:sz w:val="20"/>
                <w:szCs w:val="20"/>
                <w:lang w:eastAsia="en-US"/>
              </w:rPr>
            </w:pPr>
            <w:r w:rsidRPr="00913734">
              <w:rPr>
                <w:rFonts w:ascii="Times New Roman" w:eastAsia="SimSun" w:hAnsi="Times New Roman" w:cs="Times New Roman"/>
                <w:b/>
                <w:bCs/>
                <w:sz w:val="20"/>
                <w:szCs w:val="20"/>
                <w:lang w:eastAsia="en-US"/>
              </w:rPr>
              <w:t>Part II</w:t>
            </w:r>
          </w:p>
        </w:tc>
        <w:tc>
          <w:tcPr>
            <w:tcW w:w="2697" w:type="pct"/>
            <w:shd w:val="clear" w:color="auto" w:fill="auto"/>
            <w:hideMark/>
          </w:tcPr>
          <w:p w:rsidR="00913734" w:rsidRPr="00913734" w:rsidRDefault="00913734" w:rsidP="00913734">
            <w:pPr>
              <w:widowControl w:val="0"/>
              <w:autoSpaceDN w:val="0"/>
              <w:spacing w:after="0" w:line="300" w:lineRule="auto"/>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English</w:t>
            </w:r>
          </w:p>
        </w:tc>
        <w:tc>
          <w:tcPr>
            <w:tcW w:w="788"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4</w:t>
            </w:r>
          </w:p>
        </w:tc>
        <w:tc>
          <w:tcPr>
            <w:tcW w:w="492"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3</w:t>
            </w:r>
          </w:p>
        </w:tc>
        <w:tc>
          <w:tcPr>
            <w:tcW w:w="502"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12</w:t>
            </w:r>
          </w:p>
        </w:tc>
      </w:tr>
      <w:tr w:rsidR="00913734" w:rsidRPr="00913734" w:rsidTr="008C6563">
        <w:trPr>
          <w:trHeight w:val="233"/>
          <w:jc w:val="center"/>
        </w:trPr>
        <w:tc>
          <w:tcPr>
            <w:tcW w:w="521" w:type="pct"/>
            <w:vMerge w:val="restart"/>
            <w:shd w:val="clear" w:color="auto" w:fill="auto"/>
            <w:hideMark/>
          </w:tcPr>
          <w:p w:rsidR="00913734" w:rsidRPr="00913734" w:rsidRDefault="00913734" w:rsidP="00913734">
            <w:pPr>
              <w:widowControl w:val="0"/>
              <w:autoSpaceDN w:val="0"/>
              <w:spacing w:after="0" w:line="300" w:lineRule="auto"/>
              <w:rPr>
                <w:rFonts w:ascii="Times New Roman" w:eastAsia="SimSun" w:hAnsi="Times New Roman" w:cs="Times New Roman"/>
                <w:b/>
                <w:bCs/>
                <w:sz w:val="20"/>
                <w:szCs w:val="20"/>
                <w:lang w:eastAsia="en-US"/>
              </w:rPr>
            </w:pPr>
            <w:r w:rsidRPr="00913734">
              <w:rPr>
                <w:rFonts w:ascii="Times New Roman" w:eastAsia="SimSun" w:hAnsi="Times New Roman" w:cs="Times New Roman"/>
                <w:b/>
                <w:bCs/>
                <w:sz w:val="20"/>
                <w:szCs w:val="20"/>
                <w:lang w:eastAsia="en-US"/>
              </w:rPr>
              <w:t>Part III</w:t>
            </w:r>
          </w:p>
          <w:p w:rsidR="00913734" w:rsidRPr="00913734" w:rsidRDefault="00913734" w:rsidP="00913734">
            <w:pPr>
              <w:widowControl w:val="0"/>
              <w:autoSpaceDN w:val="0"/>
              <w:spacing w:after="0" w:line="300" w:lineRule="auto"/>
              <w:rPr>
                <w:rFonts w:ascii="Times New Roman" w:eastAsia="SimSun" w:hAnsi="Times New Roman" w:cs="Times New Roman"/>
                <w:b/>
                <w:bCs/>
                <w:sz w:val="20"/>
                <w:szCs w:val="20"/>
                <w:lang w:eastAsia="en-US"/>
              </w:rPr>
            </w:pPr>
          </w:p>
        </w:tc>
        <w:tc>
          <w:tcPr>
            <w:tcW w:w="2697" w:type="pct"/>
            <w:shd w:val="clear" w:color="auto" w:fill="auto"/>
            <w:hideMark/>
          </w:tcPr>
          <w:p w:rsidR="00913734" w:rsidRPr="00913734" w:rsidRDefault="00913734" w:rsidP="00913734">
            <w:pPr>
              <w:widowControl w:val="0"/>
              <w:autoSpaceDN w:val="0"/>
              <w:spacing w:after="0" w:line="300" w:lineRule="auto"/>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 xml:space="preserve">Core Courses </w:t>
            </w:r>
          </w:p>
        </w:tc>
        <w:tc>
          <w:tcPr>
            <w:tcW w:w="788"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15</w:t>
            </w:r>
          </w:p>
        </w:tc>
        <w:tc>
          <w:tcPr>
            <w:tcW w:w="492"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4/5</w:t>
            </w:r>
          </w:p>
        </w:tc>
        <w:tc>
          <w:tcPr>
            <w:tcW w:w="502"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68</w:t>
            </w:r>
          </w:p>
        </w:tc>
      </w:tr>
      <w:tr w:rsidR="00913734" w:rsidRPr="00913734" w:rsidTr="008C6563">
        <w:trPr>
          <w:trHeight w:val="427"/>
          <w:jc w:val="center"/>
        </w:trPr>
        <w:tc>
          <w:tcPr>
            <w:tcW w:w="521" w:type="pct"/>
            <w:vMerge/>
            <w:shd w:val="clear" w:color="auto" w:fill="auto"/>
            <w:vAlign w:val="center"/>
            <w:hideMark/>
          </w:tcPr>
          <w:p w:rsidR="00913734" w:rsidRPr="00913734" w:rsidRDefault="00913734" w:rsidP="00913734">
            <w:pPr>
              <w:spacing w:after="0" w:line="300" w:lineRule="auto"/>
              <w:rPr>
                <w:rFonts w:ascii="Times New Roman" w:eastAsia="SimSun" w:hAnsi="Times New Roman" w:cs="Times New Roman"/>
                <w:b/>
                <w:bCs/>
                <w:sz w:val="20"/>
                <w:szCs w:val="20"/>
                <w:lang w:eastAsia="en-US"/>
              </w:rPr>
            </w:pPr>
          </w:p>
        </w:tc>
        <w:tc>
          <w:tcPr>
            <w:tcW w:w="2697" w:type="pct"/>
            <w:shd w:val="clear" w:color="auto" w:fill="auto"/>
            <w:hideMark/>
          </w:tcPr>
          <w:p w:rsidR="00913734" w:rsidRPr="00913734" w:rsidRDefault="00913734" w:rsidP="00913734">
            <w:pPr>
              <w:widowControl w:val="0"/>
              <w:autoSpaceDN w:val="0"/>
              <w:spacing w:after="0" w:line="300" w:lineRule="auto"/>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 xml:space="preserve">Elective Courses: Generic / Discipline Specific </w:t>
            </w:r>
          </w:p>
          <w:p w:rsidR="00913734" w:rsidRPr="00913734" w:rsidRDefault="00913734" w:rsidP="00913734">
            <w:pPr>
              <w:widowControl w:val="0"/>
              <w:autoSpaceDN w:val="0"/>
              <w:spacing w:after="0" w:line="300" w:lineRule="auto"/>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(3 or 2+1 Credits)</w:t>
            </w:r>
          </w:p>
        </w:tc>
        <w:tc>
          <w:tcPr>
            <w:tcW w:w="788"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8</w:t>
            </w:r>
          </w:p>
        </w:tc>
        <w:tc>
          <w:tcPr>
            <w:tcW w:w="492"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3</w:t>
            </w:r>
          </w:p>
        </w:tc>
        <w:tc>
          <w:tcPr>
            <w:tcW w:w="502"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24</w:t>
            </w:r>
          </w:p>
        </w:tc>
      </w:tr>
      <w:tr w:rsidR="00913734" w:rsidRPr="00913734" w:rsidTr="008C6563">
        <w:trPr>
          <w:trHeight w:val="152"/>
          <w:jc w:val="center"/>
        </w:trPr>
        <w:tc>
          <w:tcPr>
            <w:tcW w:w="4498" w:type="pct"/>
            <w:gridSpan w:val="4"/>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b/>
                <w:bCs/>
                <w:sz w:val="20"/>
                <w:szCs w:val="20"/>
                <w:lang w:eastAsia="en-US"/>
              </w:rPr>
              <w:t xml:space="preserve">Part I, II and III Credits </w:t>
            </w:r>
          </w:p>
        </w:tc>
        <w:tc>
          <w:tcPr>
            <w:tcW w:w="502"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116</w:t>
            </w:r>
          </w:p>
        </w:tc>
      </w:tr>
      <w:tr w:rsidR="00913734" w:rsidRPr="00913734" w:rsidTr="008C6563">
        <w:trPr>
          <w:trHeight w:val="342"/>
          <w:jc w:val="center"/>
        </w:trPr>
        <w:tc>
          <w:tcPr>
            <w:tcW w:w="521" w:type="pct"/>
            <w:vMerge w:val="restart"/>
            <w:shd w:val="clear" w:color="auto" w:fill="auto"/>
            <w:vAlign w:val="center"/>
            <w:hideMark/>
          </w:tcPr>
          <w:p w:rsidR="00913734" w:rsidRPr="00913734" w:rsidRDefault="00913734" w:rsidP="00913734">
            <w:pPr>
              <w:spacing w:after="0" w:line="300" w:lineRule="auto"/>
              <w:rPr>
                <w:rFonts w:ascii="Times New Roman" w:eastAsia="SimSun" w:hAnsi="Times New Roman" w:cs="Times New Roman"/>
                <w:b/>
                <w:bCs/>
                <w:sz w:val="20"/>
                <w:szCs w:val="20"/>
                <w:lang w:eastAsia="en-US"/>
              </w:rPr>
            </w:pPr>
            <w:r w:rsidRPr="00913734">
              <w:rPr>
                <w:rFonts w:ascii="Times New Roman" w:eastAsia="SimSun" w:hAnsi="Times New Roman" w:cs="Times New Roman"/>
                <w:b/>
                <w:bCs/>
                <w:sz w:val="20"/>
                <w:szCs w:val="20"/>
                <w:lang w:eastAsia="en-US"/>
              </w:rPr>
              <w:t>Part IV</w:t>
            </w:r>
          </w:p>
        </w:tc>
        <w:tc>
          <w:tcPr>
            <w:tcW w:w="2697" w:type="pct"/>
            <w:shd w:val="clear" w:color="auto" w:fill="auto"/>
            <w:hideMark/>
          </w:tcPr>
          <w:p w:rsidR="00913734" w:rsidRPr="00913734" w:rsidRDefault="00913734" w:rsidP="00913734">
            <w:pPr>
              <w:spacing w:after="0" w:line="300" w:lineRule="auto"/>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Skill Enhancement Courses / NME / Language Courses</w:t>
            </w:r>
          </w:p>
        </w:tc>
        <w:tc>
          <w:tcPr>
            <w:tcW w:w="788"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7</w:t>
            </w:r>
          </w:p>
        </w:tc>
        <w:tc>
          <w:tcPr>
            <w:tcW w:w="492" w:type="pct"/>
            <w:shd w:val="clear" w:color="auto" w:fill="auto"/>
          </w:tcPr>
          <w:p w:rsidR="00913734" w:rsidRPr="00913734" w:rsidRDefault="00913734" w:rsidP="00913734">
            <w:pPr>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1/2</w:t>
            </w:r>
          </w:p>
        </w:tc>
        <w:tc>
          <w:tcPr>
            <w:tcW w:w="502"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15</w:t>
            </w:r>
          </w:p>
        </w:tc>
      </w:tr>
      <w:tr w:rsidR="00913734" w:rsidRPr="00913734" w:rsidTr="008C6563">
        <w:trPr>
          <w:trHeight w:val="342"/>
          <w:jc w:val="center"/>
        </w:trPr>
        <w:tc>
          <w:tcPr>
            <w:tcW w:w="521" w:type="pct"/>
            <w:vMerge/>
            <w:shd w:val="clear" w:color="auto" w:fill="auto"/>
            <w:vAlign w:val="center"/>
          </w:tcPr>
          <w:p w:rsidR="00913734" w:rsidRPr="00913734" w:rsidRDefault="00913734" w:rsidP="00913734">
            <w:pPr>
              <w:spacing w:after="0" w:line="300" w:lineRule="auto"/>
              <w:rPr>
                <w:rFonts w:ascii="Times New Roman" w:eastAsia="SimSun" w:hAnsi="Times New Roman" w:cs="Times New Roman"/>
                <w:b/>
                <w:bCs/>
                <w:sz w:val="20"/>
                <w:szCs w:val="20"/>
                <w:lang w:eastAsia="en-US"/>
              </w:rPr>
            </w:pPr>
          </w:p>
        </w:tc>
        <w:tc>
          <w:tcPr>
            <w:tcW w:w="2697" w:type="pct"/>
            <w:shd w:val="clear" w:color="auto" w:fill="auto"/>
          </w:tcPr>
          <w:p w:rsidR="00913734" w:rsidRPr="00913734" w:rsidRDefault="00913734" w:rsidP="00913734">
            <w:pPr>
              <w:spacing w:after="0" w:line="300" w:lineRule="auto"/>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Professional Competency Skill Course</w:t>
            </w:r>
          </w:p>
        </w:tc>
        <w:tc>
          <w:tcPr>
            <w:tcW w:w="788"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1</w:t>
            </w:r>
          </w:p>
        </w:tc>
        <w:tc>
          <w:tcPr>
            <w:tcW w:w="492" w:type="pct"/>
            <w:shd w:val="clear" w:color="auto" w:fill="auto"/>
          </w:tcPr>
          <w:p w:rsidR="00913734" w:rsidRPr="00913734" w:rsidRDefault="00913734" w:rsidP="00913734">
            <w:pPr>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2</w:t>
            </w:r>
          </w:p>
        </w:tc>
        <w:tc>
          <w:tcPr>
            <w:tcW w:w="502"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2</w:t>
            </w:r>
          </w:p>
        </w:tc>
      </w:tr>
      <w:tr w:rsidR="00913734" w:rsidRPr="00913734" w:rsidTr="008C6563">
        <w:trPr>
          <w:trHeight w:val="415"/>
          <w:jc w:val="center"/>
        </w:trPr>
        <w:tc>
          <w:tcPr>
            <w:tcW w:w="521" w:type="pct"/>
            <w:vMerge/>
            <w:shd w:val="clear" w:color="auto" w:fill="auto"/>
            <w:vAlign w:val="center"/>
            <w:hideMark/>
          </w:tcPr>
          <w:p w:rsidR="00913734" w:rsidRPr="00913734" w:rsidRDefault="00913734" w:rsidP="00913734">
            <w:pPr>
              <w:spacing w:after="0" w:line="300" w:lineRule="auto"/>
              <w:rPr>
                <w:rFonts w:ascii="Times New Roman" w:eastAsia="SimSun" w:hAnsi="Times New Roman" w:cs="Times New Roman"/>
                <w:b/>
                <w:bCs/>
                <w:sz w:val="20"/>
                <w:szCs w:val="20"/>
                <w:lang w:eastAsia="en-US"/>
              </w:rPr>
            </w:pPr>
          </w:p>
        </w:tc>
        <w:tc>
          <w:tcPr>
            <w:tcW w:w="2697" w:type="pct"/>
            <w:shd w:val="clear" w:color="auto" w:fill="auto"/>
            <w:hideMark/>
          </w:tcPr>
          <w:p w:rsidR="00913734" w:rsidRPr="00913734" w:rsidRDefault="00913734" w:rsidP="00913734">
            <w:pPr>
              <w:widowControl w:val="0"/>
              <w:autoSpaceDN w:val="0"/>
              <w:spacing w:after="0" w:line="300" w:lineRule="auto"/>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Environmental Science (EVS)</w:t>
            </w:r>
          </w:p>
        </w:tc>
        <w:tc>
          <w:tcPr>
            <w:tcW w:w="788"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1</w:t>
            </w:r>
          </w:p>
        </w:tc>
        <w:tc>
          <w:tcPr>
            <w:tcW w:w="492"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2</w:t>
            </w:r>
          </w:p>
        </w:tc>
        <w:tc>
          <w:tcPr>
            <w:tcW w:w="502"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2</w:t>
            </w:r>
          </w:p>
        </w:tc>
      </w:tr>
      <w:tr w:rsidR="00913734" w:rsidRPr="00913734" w:rsidTr="008C6563">
        <w:trPr>
          <w:trHeight w:val="332"/>
          <w:jc w:val="center"/>
        </w:trPr>
        <w:tc>
          <w:tcPr>
            <w:tcW w:w="521" w:type="pct"/>
            <w:vMerge/>
            <w:shd w:val="clear" w:color="auto" w:fill="auto"/>
            <w:vAlign w:val="center"/>
            <w:hideMark/>
          </w:tcPr>
          <w:p w:rsidR="00913734" w:rsidRPr="00913734" w:rsidRDefault="00913734" w:rsidP="00913734">
            <w:pPr>
              <w:spacing w:after="0" w:line="300" w:lineRule="auto"/>
              <w:rPr>
                <w:rFonts w:ascii="Times New Roman" w:eastAsia="SimSun" w:hAnsi="Times New Roman" w:cs="Times New Roman"/>
                <w:b/>
                <w:bCs/>
                <w:sz w:val="20"/>
                <w:szCs w:val="20"/>
                <w:lang w:eastAsia="en-US"/>
              </w:rPr>
            </w:pPr>
          </w:p>
        </w:tc>
        <w:tc>
          <w:tcPr>
            <w:tcW w:w="2697" w:type="pct"/>
            <w:shd w:val="clear" w:color="auto" w:fill="auto"/>
            <w:hideMark/>
          </w:tcPr>
          <w:p w:rsidR="00913734" w:rsidRPr="00913734" w:rsidRDefault="00913734" w:rsidP="00913734">
            <w:pPr>
              <w:widowControl w:val="0"/>
              <w:autoSpaceDN w:val="0"/>
              <w:spacing w:after="0" w:line="300" w:lineRule="auto"/>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 xml:space="preserve">Value Education </w:t>
            </w:r>
          </w:p>
        </w:tc>
        <w:tc>
          <w:tcPr>
            <w:tcW w:w="788"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1</w:t>
            </w:r>
          </w:p>
        </w:tc>
        <w:tc>
          <w:tcPr>
            <w:tcW w:w="492"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2</w:t>
            </w:r>
          </w:p>
        </w:tc>
        <w:tc>
          <w:tcPr>
            <w:tcW w:w="502"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2</w:t>
            </w:r>
          </w:p>
        </w:tc>
      </w:tr>
      <w:tr w:rsidR="00913734" w:rsidRPr="00913734" w:rsidTr="008C6563">
        <w:trPr>
          <w:trHeight w:val="332"/>
          <w:jc w:val="center"/>
        </w:trPr>
        <w:tc>
          <w:tcPr>
            <w:tcW w:w="521" w:type="pct"/>
            <w:vMerge/>
            <w:shd w:val="clear" w:color="auto" w:fill="auto"/>
            <w:vAlign w:val="center"/>
          </w:tcPr>
          <w:p w:rsidR="00913734" w:rsidRPr="00913734" w:rsidRDefault="00913734" w:rsidP="00913734">
            <w:pPr>
              <w:spacing w:after="0" w:line="300" w:lineRule="auto"/>
              <w:rPr>
                <w:rFonts w:ascii="Times New Roman" w:eastAsia="SimSun" w:hAnsi="Times New Roman" w:cs="Times New Roman"/>
                <w:b/>
                <w:bCs/>
                <w:sz w:val="20"/>
                <w:szCs w:val="20"/>
                <w:lang w:eastAsia="en-US"/>
              </w:rPr>
            </w:pPr>
          </w:p>
        </w:tc>
        <w:tc>
          <w:tcPr>
            <w:tcW w:w="2697" w:type="pct"/>
            <w:shd w:val="clear" w:color="auto" w:fill="auto"/>
          </w:tcPr>
          <w:p w:rsidR="00913734" w:rsidRPr="00913734" w:rsidRDefault="00913734" w:rsidP="00913734">
            <w:pPr>
              <w:widowControl w:val="0"/>
              <w:autoSpaceDN w:val="0"/>
              <w:spacing w:after="0" w:line="300" w:lineRule="auto"/>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Internship</w:t>
            </w:r>
          </w:p>
        </w:tc>
        <w:tc>
          <w:tcPr>
            <w:tcW w:w="788"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1</w:t>
            </w:r>
          </w:p>
        </w:tc>
        <w:tc>
          <w:tcPr>
            <w:tcW w:w="492"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2</w:t>
            </w:r>
          </w:p>
        </w:tc>
        <w:tc>
          <w:tcPr>
            <w:tcW w:w="502"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2</w:t>
            </w:r>
          </w:p>
        </w:tc>
      </w:tr>
      <w:tr w:rsidR="00913734" w:rsidRPr="00913734" w:rsidTr="008C6563">
        <w:trPr>
          <w:trHeight w:val="403"/>
          <w:jc w:val="center"/>
        </w:trPr>
        <w:tc>
          <w:tcPr>
            <w:tcW w:w="4498" w:type="pct"/>
            <w:gridSpan w:val="4"/>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b/>
                <w:bCs/>
                <w:sz w:val="20"/>
                <w:szCs w:val="20"/>
                <w:lang w:eastAsia="en-US"/>
              </w:rPr>
            </w:pPr>
            <w:r w:rsidRPr="00913734">
              <w:rPr>
                <w:rFonts w:ascii="Times New Roman" w:eastAsia="SimSun" w:hAnsi="Times New Roman" w:cs="Times New Roman"/>
                <w:b/>
                <w:bCs/>
                <w:sz w:val="20"/>
                <w:szCs w:val="20"/>
                <w:lang w:eastAsia="en-US"/>
              </w:rPr>
              <w:t>Part IV Credits</w:t>
            </w:r>
          </w:p>
        </w:tc>
        <w:tc>
          <w:tcPr>
            <w:tcW w:w="502"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b/>
                <w:bCs/>
                <w:sz w:val="20"/>
                <w:szCs w:val="20"/>
                <w:lang w:eastAsia="en-US"/>
              </w:rPr>
            </w:pPr>
            <w:r w:rsidRPr="00913734">
              <w:rPr>
                <w:rFonts w:ascii="Times New Roman" w:eastAsia="SimSun" w:hAnsi="Times New Roman" w:cs="Times New Roman"/>
                <w:b/>
                <w:bCs/>
                <w:sz w:val="20"/>
                <w:szCs w:val="20"/>
                <w:lang w:eastAsia="en-US"/>
              </w:rPr>
              <w:t>23</w:t>
            </w:r>
          </w:p>
        </w:tc>
      </w:tr>
      <w:tr w:rsidR="00913734" w:rsidRPr="00913734" w:rsidTr="008C6563">
        <w:trPr>
          <w:trHeight w:val="427"/>
          <w:jc w:val="center"/>
        </w:trPr>
        <w:tc>
          <w:tcPr>
            <w:tcW w:w="521" w:type="pct"/>
            <w:shd w:val="clear" w:color="auto" w:fill="auto"/>
            <w:hideMark/>
          </w:tcPr>
          <w:p w:rsidR="00913734" w:rsidRPr="00913734" w:rsidRDefault="00913734" w:rsidP="00913734">
            <w:pPr>
              <w:widowControl w:val="0"/>
              <w:autoSpaceDN w:val="0"/>
              <w:spacing w:after="0" w:line="300" w:lineRule="auto"/>
              <w:rPr>
                <w:rFonts w:ascii="Times New Roman" w:eastAsia="SimSun" w:hAnsi="Times New Roman" w:cs="Times New Roman"/>
                <w:b/>
                <w:bCs/>
                <w:sz w:val="20"/>
                <w:szCs w:val="20"/>
                <w:lang w:eastAsia="en-US"/>
              </w:rPr>
            </w:pPr>
            <w:r w:rsidRPr="00913734">
              <w:rPr>
                <w:rFonts w:ascii="Times New Roman" w:eastAsia="SimSun" w:hAnsi="Times New Roman" w:cs="Times New Roman"/>
                <w:b/>
                <w:bCs/>
                <w:sz w:val="20"/>
                <w:szCs w:val="20"/>
                <w:lang w:eastAsia="en-US"/>
              </w:rPr>
              <w:t>Part V</w:t>
            </w:r>
          </w:p>
        </w:tc>
        <w:tc>
          <w:tcPr>
            <w:tcW w:w="2697" w:type="pct"/>
            <w:shd w:val="clear" w:color="auto" w:fill="auto"/>
            <w:hideMark/>
          </w:tcPr>
          <w:p w:rsidR="00913734" w:rsidRPr="00913734" w:rsidRDefault="00913734" w:rsidP="00913734">
            <w:pPr>
              <w:widowControl w:val="0"/>
              <w:autoSpaceDN w:val="0"/>
              <w:spacing w:after="0" w:line="300" w:lineRule="auto"/>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Extension Activity (NSS / NCC / Physical Education)</w:t>
            </w:r>
          </w:p>
        </w:tc>
        <w:tc>
          <w:tcPr>
            <w:tcW w:w="788"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1</w:t>
            </w:r>
          </w:p>
        </w:tc>
        <w:tc>
          <w:tcPr>
            <w:tcW w:w="492" w:type="pct"/>
            <w:shd w:val="clear" w:color="auto" w:fill="auto"/>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1</w:t>
            </w:r>
          </w:p>
        </w:tc>
        <w:tc>
          <w:tcPr>
            <w:tcW w:w="502"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sz w:val="20"/>
                <w:szCs w:val="20"/>
                <w:lang w:eastAsia="en-US"/>
              </w:rPr>
            </w:pPr>
            <w:r w:rsidRPr="00913734">
              <w:rPr>
                <w:rFonts w:ascii="Times New Roman" w:eastAsia="SimSun" w:hAnsi="Times New Roman" w:cs="Times New Roman"/>
                <w:sz w:val="20"/>
                <w:szCs w:val="20"/>
                <w:lang w:eastAsia="en-US"/>
              </w:rPr>
              <w:t>1</w:t>
            </w:r>
          </w:p>
        </w:tc>
      </w:tr>
      <w:tr w:rsidR="00913734" w:rsidRPr="00913734" w:rsidTr="008C6563">
        <w:trPr>
          <w:trHeight w:val="368"/>
          <w:jc w:val="center"/>
        </w:trPr>
        <w:tc>
          <w:tcPr>
            <w:tcW w:w="4498" w:type="pct"/>
            <w:gridSpan w:val="4"/>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b/>
                <w:bCs/>
                <w:sz w:val="20"/>
                <w:szCs w:val="20"/>
                <w:lang w:eastAsia="en-US"/>
              </w:rPr>
            </w:pPr>
            <w:r w:rsidRPr="00913734">
              <w:rPr>
                <w:rFonts w:ascii="Times New Roman" w:eastAsia="SimSun" w:hAnsi="Times New Roman" w:cs="Times New Roman"/>
                <w:b/>
                <w:bCs/>
                <w:sz w:val="20"/>
                <w:szCs w:val="20"/>
                <w:lang w:eastAsia="en-US"/>
              </w:rPr>
              <w:t xml:space="preserve">Total Credits for the UG Programme </w:t>
            </w:r>
          </w:p>
        </w:tc>
        <w:tc>
          <w:tcPr>
            <w:tcW w:w="502" w:type="pct"/>
            <w:shd w:val="clear" w:color="auto" w:fill="auto"/>
            <w:hideMark/>
          </w:tcPr>
          <w:p w:rsidR="00913734" w:rsidRPr="00913734" w:rsidRDefault="00913734" w:rsidP="00913734">
            <w:pPr>
              <w:widowControl w:val="0"/>
              <w:autoSpaceDN w:val="0"/>
              <w:spacing w:after="0" w:line="300" w:lineRule="auto"/>
              <w:jc w:val="center"/>
              <w:rPr>
                <w:rFonts w:ascii="Times New Roman" w:eastAsia="SimSun" w:hAnsi="Times New Roman" w:cs="Times New Roman"/>
                <w:b/>
                <w:bCs/>
                <w:sz w:val="20"/>
                <w:szCs w:val="20"/>
                <w:lang w:eastAsia="en-US"/>
              </w:rPr>
            </w:pPr>
            <w:r w:rsidRPr="00913734">
              <w:rPr>
                <w:rFonts w:ascii="Times New Roman" w:eastAsia="SimSun" w:hAnsi="Times New Roman" w:cs="Times New Roman"/>
                <w:b/>
                <w:bCs/>
                <w:sz w:val="20"/>
                <w:szCs w:val="20"/>
                <w:lang w:eastAsia="en-US"/>
              </w:rPr>
              <w:t>140</w:t>
            </w:r>
          </w:p>
        </w:tc>
      </w:tr>
    </w:tbl>
    <w:p w:rsidR="00913734" w:rsidRPr="00913734" w:rsidRDefault="00913734" w:rsidP="00913734">
      <w:pPr>
        <w:rPr>
          <w:rFonts w:ascii="Times New Roman" w:eastAsia="SimSun" w:hAnsi="Times New Roman" w:cs="Times New Roman"/>
          <w:sz w:val="24"/>
          <w:szCs w:val="24"/>
          <w:lang w:val="en-US" w:eastAsia="en-US" w:bidi="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276"/>
        <w:gridCol w:w="5234"/>
        <w:gridCol w:w="1728"/>
      </w:tblGrid>
      <w:tr w:rsidR="00913734" w:rsidRPr="00913734" w:rsidTr="008C6563">
        <w:trPr>
          <w:trHeight w:val="273"/>
          <w:jc w:val="center"/>
        </w:trPr>
        <w:tc>
          <w:tcPr>
            <w:tcW w:w="5000" w:type="pct"/>
            <w:gridSpan w:val="3"/>
          </w:tcPr>
          <w:p w:rsidR="00913734" w:rsidRPr="00913734" w:rsidRDefault="00913734" w:rsidP="00913734">
            <w:pPr>
              <w:widowControl w:val="0"/>
              <w:autoSpaceDE w:val="0"/>
              <w:autoSpaceDN w:val="0"/>
              <w:spacing w:before="1" w:after="0" w:line="253" w:lineRule="exact"/>
              <w:ind w:left="3425" w:right="3631"/>
              <w:jc w:val="center"/>
              <w:rPr>
                <w:rFonts w:ascii="Times New Roman" w:hAnsi="Times New Roman" w:cs="Times New Roman"/>
                <w:b/>
                <w:sz w:val="20"/>
                <w:szCs w:val="20"/>
                <w:lang w:val="en-US" w:eastAsia="en-US" w:bidi="ar-SA"/>
              </w:rPr>
            </w:pPr>
            <w:r w:rsidRPr="00913734">
              <w:rPr>
                <w:rFonts w:ascii="Times New Roman" w:hAnsi="Times New Roman" w:cs="Times New Roman"/>
                <w:lang w:val="en-US" w:eastAsia="en-US" w:bidi="ar-SA"/>
              </w:rPr>
              <w:br w:type="page"/>
            </w:r>
            <w:r w:rsidRPr="00913734">
              <w:rPr>
                <w:rFonts w:ascii="Times New Roman" w:eastAsia="Arial Unicode MS" w:hAnsi="Times New Roman" w:cs="Times New Roman"/>
                <w:b/>
                <w:bCs/>
                <w:sz w:val="20"/>
                <w:szCs w:val="20"/>
                <w:lang w:val="en-US" w:eastAsia="en-US"/>
              </w:rPr>
              <w:br w:type="page"/>
            </w:r>
            <w:r w:rsidRPr="00913734">
              <w:rPr>
                <w:rFonts w:ascii="Times New Roman" w:hAnsi="Times New Roman" w:cs="Times New Roman"/>
                <w:b/>
                <w:sz w:val="20"/>
                <w:szCs w:val="20"/>
                <w:lang w:val="en-US" w:eastAsia="en-US" w:bidi="ar-SA"/>
              </w:rPr>
              <w:t>Methods of Evaluation</w:t>
            </w:r>
          </w:p>
        </w:tc>
      </w:tr>
      <w:tr w:rsidR="00913734" w:rsidRPr="00913734" w:rsidTr="008C6563">
        <w:trPr>
          <w:trHeight w:val="278"/>
          <w:jc w:val="center"/>
        </w:trPr>
        <w:tc>
          <w:tcPr>
            <w:tcW w:w="1600" w:type="pct"/>
            <w:vMerge w:val="restart"/>
          </w:tcPr>
          <w:p w:rsidR="00913734" w:rsidRPr="00913734" w:rsidRDefault="00913734" w:rsidP="00913734">
            <w:pPr>
              <w:widowControl w:val="0"/>
              <w:autoSpaceDE w:val="0"/>
              <w:autoSpaceDN w:val="0"/>
              <w:spacing w:before="1" w:after="0" w:line="259" w:lineRule="exact"/>
              <w:ind w:left="181"/>
              <w:rPr>
                <w:rFonts w:ascii="Times New Roman" w:hAnsi="Times New Roman" w:cs="Times New Roman"/>
                <w:b/>
                <w:sz w:val="20"/>
                <w:szCs w:val="20"/>
                <w:lang w:val="en-US" w:eastAsia="en-US" w:bidi="ar-SA"/>
              </w:rPr>
            </w:pPr>
          </w:p>
          <w:p w:rsidR="00913734" w:rsidRPr="00913734" w:rsidRDefault="00913734" w:rsidP="00913734">
            <w:pPr>
              <w:widowControl w:val="0"/>
              <w:autoSpaceDE w:val="0"/>
              <w:autoSpaceDN w:val="0"/>
              <w:spacing w:before="1" w:after="0" w:line="259" w:lineRule="exact"/>
              <w:ind w:left="181" w:right="517"/>
              <w:rPr>
                <w:rFonts w:ascii="Times New Roman" w:hAnsi="Times New Roman" w:cs="Times New Roman"/>
                <w:b/>
                <w:sz w:val="20"/>
                <w:szCs w:val="20"/>
                <w:lang w:val="en-US" w:eastAsia="en-US" w:bidi="ar-SA"/>
              </w:rPr>
            </w:pPr>
            <w:r w:rsidRPr="00913734">
              <w:rPr>
                <w:rFonts w:ascii="Times New Roman" w:hAnsi="Times New Roman" w:cs="Times New Roman"/>
                <w:b/>
                <w:sz w:val="20"/>
                <w:szCs w:val="20"/>
                <w:lang w:val="en-US" w:eastAsia="en-US" w:bidi="ar-SA"/>
              </w:rPr>
              <w:t>Internal Evaluation</w:t>
            </w:r>
          </w:p>
        </w:tc>
        <w:tc>
          <w:tcPr>
            <w:tcW w:w="2556" w:type="pct"/>
          </w:tcPr>
          <w:p w:rsidR="00913734" w:rsidRPr="00913734" w:rsidRDefault="00913734" w:rsidP="00913734">
            <w:pPr>
              <w:widowControl w:val="0"/>
              <w:autoSpaceDE w:val="0"/>
              <w:autoSpaceDN w:val="0"/>
              <w:spacing w:before="1" w:after="0" w:line="259" w:lineRule="exact"/>
              <w:ind w:left="181"/>
              <w:rPr>
                <w:rFonts w:ascii="Times New Roman" w:hAnsi="Times New Roman" w:cs="Times New Roman"/>
                <w:sz w:val="20"/>
                <w:szCs w:val="20"/>
                <w:lang w:val="en-US" w:eastAsia="en-US" w:bidi="ar-SA"/>
              </w:rPr>
            </w:pPr>
            <w:r w:rsidRPr="00913734">
              <w:rPr>
                <w:rFonts w:ascii="Times New Roman" w:hAnsi="Times New Roman" w:cs="Times New Roman"/>
                <w:sz w:val="20"/>
                <w:szCs w:val="20"/>
                <w:lang w:val="en-US" w:eastAsia="en-US" w:bidi="ar-SA"/>
              </w:rPr>
              <w:t>Continuous Internal Assessment Test</w:t>
            </w:r>
          </w:p>
        </w:tc>
        <w:tc>
          <w:tcPr>
            <w:tcW w:w="844" w:type="pct"/>
            <w:vMerge w:val="restart"/>
          </w:tcPr>
          <w:p w:rsidR="00913734" w:rsidRPr="00913734" w:rsidRDefault="00913734" w:rsidP="00913734">
            <w:pPr>
              <w:widowControl w:val="0"/>
              <w:autoSpaceDE w:val="0"/>
              <w:autoSpaceDN w:val="0"/>
              <w:spacing w:before="1" w:after="0" w:line="254" w:lineRule="exact"/>
              <w:ind w:left="104"/>
              <w:rPr>
                <w:rFonts w:ascii="Times New Roman" w:hAnsi="Times New Roman" w:cs="Times New Roman"/>
                <w:b/>
                <w:sz w:val="20"/>
                <w:szCs w:val="20"/>
                <w:lang w:val="en-US" w:eastAsia="en-US" w:bidi="ar-SA"/>
              </w:rPr>
            </w:pPr>
          </w:p>
          <w:p w:rsidR="00913734" w:rsidRPr="00913734" w:rsidRDefault="00913734" w:rsidP="00913734">
            <w:pPr>
              <w:widowControl w:val="0"/>
              <w:autoSpaceDE w:val="0"/>
              <w:autoSpaceDN w:val="0"/>
              <w:spacing w:before="1" w:after="0" w:line="254" w:lineRule="exact"/>
              <w:ind w:left="181"/>
              <w:rPr>
                <w:rFonts w:ascii="Times New Roman" w:hAnsi="Times New Roman" w:cs="Times New Roman"/>
                <w:sz w:val="20"/>
                <w:szCs w:val="20"/>
                <w:lang w:val="en-US" w:eastAsia="en-US" w:bidi="ar-SA"/>
              </w:rPr>
            </w:pPr>
            <w:r w:rsidRPr="00913734">
              <w:rPr>
                <w:rFonts w:ascii="Times New Roman" w:hAnsi="Times New Roman" w:cs="Times New Roman"/>
                <w:sz w:val="20"/>
                <w:szCs w:val="20"/>
                <w:lang w:val="en-US" w:eastAsia="en-US" w:bidi="ar-SA"/>
              </w:rPr>
              <w:t>25 Marks</w:t>
            </w:r>
          </w:p>
        </w:tc>
      </w:tr>
      <w:tr w:rsidR="00913734" w:rsidRPr="00913734" w:rsidTr="008C6563">
        <w:trPr>
          <w:trHeight w:val="268"/>
          <w:jc w:val="center"/>
        </w:trPr>
        <w:tc>
          <w:tcPr>
            <w:tcW w:w="1600" w:type="pct"/>
            <w:vMerge/>
            <w:tcBorders>
              <w:top w:val="nil"/>
            </w:tcBorders>
          </w:tcPr>
          <w:p w:rsidR="00913734" w:rsidRPr="00913734" w:rsidRDefault="00913734" w:rsidP="00913734">
            <w:pPr>
              <w:widowControl w:val="0"/>
              <w:autoSpaceDE w:val="0"/>
              <w:autoSpaceDN w:val="0"/>
              <w:spacing w:before="1" w:after="0" w:line="259" w:lineRule="exact"/>
              <w:ind w:left="181"/>
              <w:rPr>
                <w:rFonts w:ascii="Times New Roman" w:hAnsi="Times New Roman" w:cs="Times New Roman"/>
                <w:b/>
                <w:sz w:val="20"/>
                <w:szCs w:val="20"/>
                <w:lang w:val="en-US" w:eastAsia="en-US" w:bidi="ar-SA"/>
              </w:rPr>
            </w:pPr>
          </w:p>
        </w:tc>
        <w:tc>
          <w:tcPr>
            <w:tcW w:w="2556" w:type="pct"/>
          </w:tcPr>
          <w:p w:rsidR="00913734" w:rsidRPr="00913734" w:rsidRDefault="00913734" w:rsidP="00913734">
            <w:pPr>
              <w:widowControl w:val="0"/>
              <w:autoSpaceDE w:val="0"/>
              <w:autoSpaceDN w:val="0"/>
              <w:spacing w:before="1" w:after="0" w:line="248" w:lineRule="exact"/>
              <w:ind w:left="181"/>
              <w:rPr>
                <w:rFonts w:ascii="Times New Roman" w:hAnsi="Times New Roman" w:cs="Times New Roman"/>
                <w:sz w:val="20"/>
                <w:szCs w:val="20"/>
                <w:lang w:val="en-US" w:eastAsia="en-US" w:bidi="ar-SA"/>
              </w:rPr>
            </w:pPr>
            <w:r w:rsidRPr="00913734">
              <w:rPr>
                <w:rFonts w:ascii="Times New Roman" w:hAnsi="Times New Roman" w:cs="Times New Roman"/>
                <w:sz w:val="20"/>
                <w:szCs w:val="20"/>
                <w:lang w:val="en-US" w:eastAsia="en-US" w:bidi="ar-SA"/>
              </w:rPr>
              <w:t>Assignments</w:t>
            </w:r>
          </w:p>
        </w:tc>
        <w:tc>
          <w:tcPr>
            <w:tcW w:w="844" w:type="pct"/>
            <w:vMerge/>
            <w:tcBorders>
              <w:top w:val="nil"/>
            </w:tcBorders>
          </w:tcPr>
          <w:p w:rsidR="00913734" w:rsidRPr="00913734" w:rsidRDefault="00913734" w:rsidP="00913734">
            <w:pPr>
              <w:spacing w:after="0" w:line="240" w:lineRule="auto"/>
              <w:rPr>
                <w:rFonts w:ascii="Times New Roman" w:eastAsia="SimSun" w:hAnsi="Times New Roman" w:cs="Times New Roman"/>
                <w:sz w:val="20"/>
                <w:szCs w:val="20"/>
                <w:lang w:val="en-US" w:eastAsia="en-US" w:bidi="ar-SA"/>
              </w:rPr>
            </w:pPr>
          </w:p>
        </w:tc>
      </w:tr>
      <w:tr w:rsidR="00913734" w:rsidRPr="00913734" w:rsidTr="008C6563">
        <w:trPr>
          <w:trHeight w:val="278"/>
          <w:jc w:val="center"/>
        </w:trPr>
        <w:tc>
          <w:tcPr>
            <w:tcW w:w="1600" w:type="pct"/>
            <w:vMerge/>
            <w:tcBorders>
              <w:top w:val="nil"/>
            </w:tcBorders>
          </w:tcPr>
          <w:p w:rsidR="00913734" w:rsidRPr="00913734" w:rsidRDefault="00913734" w:rsidP="00913734">
            <w:pPr>
              <w:widowControl w:val="0"/>
              <w:autoSpaceDE w:val="0"/>
              <w:autoSpaceDN w:val="0"/>
              <w:spacing w:before="1" w:after="0" w:line="259" w:lineRule="exact"/>
              <w:ind w:left="181"/>
              <w:rPr>
                <w:rFonts w:ascii="Times New Roman" w:hAnsi="Times New Roman" w:cs="Times New Roman"/>
                <w:b/>
                <w:sz w:val="20"/>
                <w:szCs w:val="20"/>
                <w:lang w:val="en-US" w:eastAsia="en-US" w:bidi="ar-SA"/>
              </w:rPr>
            </w:pPr>
          </w:p>
        </w:tc>
        <w:tc>
          <w:tcPr>
            <w:tcW w:w="2556" w:type="pct"/>
          </w:tcPr>
          <w:p w:rsidR="00913734" w:rsidRPr="00913734" w:rsidRDefault="00913734" w:rsidP="00913734">
            <w:pPr>
              <w:widowControl w:val="0"/>
              <w:autoSpaceDE w:val="0"/>
              <w:autoSpaceDN w:val="0"/>
              <w:spacing w:before="1" w:after="0" w:line="258" w:lineRule="exact"/>
              <w:ind w:left="181"/>
              <w:rPr>
                <w:rFonts w:ascii="Times New Roman" w:hAnsi="Times New Roman" w:cs="Times New Roman"/>
                <w:sz w:val="20"/>
                <w:szCs w:val="20"/>
                <w:lang w:val="en-US" w:eastAsia="en-US" w:bidi="ar-SA"/>
              </w:rPr>
            </w:pPr>
            <w:r w:rsidRPr="00913734">
              <w:rPr>
                <w:rFonts w:ascii="Times New Roman" w:hAnsi="Times New Roman" w:cs="Times New Roman"/>
                <w:sz w:val="20"/>
                <w:szCs w:val="20"/>
                <w:lang w:val="en-US" w:eastAsia="en-US" w:bidi="ar-SA"/>
              </w:rPr>
              <w:t>Seminars</w:t>
            </w:r>
          </w:p>
        </w:tc>
        <w:tc>
          <w:tcPr>
            <w:tcW w:w="844" w:type="pct"/>
            <w:vMerge/>
            <w:tcBorders>
              <w:top w:val="nil"/>
            </w:tcBorders>
          </w:tcPr>
          <w:p w:rsidR="00913734" w:rsidRPr="00913734" w:rsidRDefault="00913734" w:rsidP="00913734">
            <w:pPr>
              <w:spacing w:after="0" w:line="240" w:lineRule="auto"/>
              <w:rPr>
                <w:rFonts w:ascii="Times New Roman" w:eastAsia="SimSun" w:hAnsi="Times New Roman" w:cs="Times New Roman"/>
                <w:sz w:val="20"/>
                <w:szCs w:val="20"/>
                <w:lang w:val="en-US" w:eastAsia="en-US" w:bidi="ar-SA"/>
              </w:rPr>
            </w:pPr>
          </w:p>
        </w:tc>
      </w:tr>
      <w:tr w:rsidR="00913734" w:rsidRPr="00913734" w:rsidTr="008C6563">
        <w:trPr>
          <w:trHeight w:val="273"/>
          <w:jc w:val="center"/>
        </w:trPr>
        <w:tc>
          <w:tcPr>
            <w:tcW w:w="1600" w:type="pct"/>
            <w:vMerge/>
            <w:tcBorders>
              <w:top w:val="nil"/>
            </w:tcBorders>
          </w:tcPr>
          <w:p w:rsidR="00913734" w:rsidRPr="00913734" w:rsidRDefault="00913734" w:rsidP="00913734">
            <w:pPr>
              <w:widowControl w:val="0"/>
              <w:autoSpaceDE w:val="0"/>
              <w:autoSpaceDN w:val="0"/>
              <w:spacing w:before="1" w:after="0" w:line="259" w:lineRule="exact"/>
              <w:ind w:left="181"/>
              <w:rPr>
                <w:rFonts w:ascii="Times New Roman" w:hAnsi="Times New Roman" w:cs="Times New Roman"/>
                <w:b/>
                <w:sz w:val="20"/>
                <w:szCs w:val="20"/>
                <w:lang w:val="en-US" w:eastAsia="en-US" w:bidi="ar-SA"/>
              </w:rPr>
            </w:pPr>
          </w:p>
        </w:tc>
        <w:tc>
          <w:tcPr>
            <w:tcW w:w="2556" w:type="pct"/>
          </w:tcPr>
          <w:p w:rsidR="00913734" w:rsidRPr="00913734" w:rsidRDefault="00913734" w:rsidP="00913734">
            <w:pPr>
              <w:widowControl w:val="0"/>
              <w:autoSpaceDE w:val="0"/>
              <w:autoSpaceDN w:val="0"/>
              <w:spacing w:before="1" w:after="0" w:line="253" w:lineRule="exact"/>
              <w:ind w:left="181"/>
              <w:rPr>
                <w:rFonts w:ascii="Times New Roman" w:hAnsi="Times New Roman" w:cs="Times New Roman"/>
                <w:sz w:val="20"/>
                <w:szCs w:val="20"/>
                <w:lang w:val="en-US" w:eastAsia="en-US" w:bidi="ar-SA"/>
              </w:rPr>
            </w:pPr>
            <w:r w:rsidRPr="00913734">
              <w:rPr>
                <w:rFonts w:ascii="Times New Roman" w:hAnsi="Times New Roman" w:cs="Times New Roman"/>
                <w:sz w:val="20"/>
                <w:szCs w:val="20"/>
                <w:lang w:val="en-US" w:eastAsia="en-US" w:bidi="ar-SA"/>
              </w:rPr>
              <w:t>Attendance and Class Participation</w:t>
            </w:r>
          </w:p>
        </w:tc>
        <w:tc>
          <w:tcPr>
            <w:tcW w:w="844" w:type="pct"/>
            <w:vMerge/>
            <w:tcBorders>
              <w:top w:val="nil"/>
            </w:tcBorders>
          </w:tcPr>
          <w:p w:rsidR="00913734" w:rsidRPr="00913734" w:rsidRDefault="00913734" w:rsidP="00913734">
            <w:pPr>
              <w:spacing w:after="0" w:line="240" w:lineRule="auto"/>
              <w:rPr>
                <w:rFonts w:ascii="Times New Roman" w:eastAsia="SimSun" w:hAnsi="Times New Roman" w:cs="Times New Roman"/>
                <w:sz w:val="20"/>
                <w:szCs w:val="20"/>
                <w:lang w:val="en-US" w:eastAsia="en-US" w:bidi="ar-SA"/>
              </w:rPr>
            </w:pPr>
          </w:p>
        </w:tc>
      </w:tr>
      <w:tr w:rsidR="00913734" w:rsidRPr="00913734" w:rsidTr="008C6563">
        <w:trPr>
          <w:trHeight w:val="556"/>
          <w:jc w:val="center"/>
        </w:trPr>
        <w:tc>
          <w:tcPr>
            <w:tcW w:w="1600" w:type="pct"/>
          </w:tcPr>
          <w:p w:rsidR="00913734" w:rsidRPr="00913734" w:rsidRDefault="00913734" w:rsidP="00913734">
            <w:pPr>
              <w:widowControl w:val="0"/>
              <w:autoSpaceDE w:val="0"/>
              <w:autoSpaceDN w:val="0"/>
              <w:spacing w:before="1" w:after="0" w:line="259" w:lineRule="exact"/>
              <w:ind w:left="181"/>
              <w:rPr>
                <w:rFonts w:ascii="Times New Roman" w:hAnsi="Times New Roman" w:cs="Times New Roman"/>
                <w:b/>
                <w:sz w:val="20"/>
                <w:szCs w:val="20"/>
                <w:lang w:val="en-US" w:eastAsia="en-US" w:bidi="ar-SA"/>
              </w:rPr>
            </w:pPr>
            <w:r w:rsidRPr="00913734">
              <w:rPr>
                <w:rFonts w:ascii="Times New Roman" w:hAnsi="Times New Roman" w:cs="Times New Roman"/>
                <w:b/>
                <w:sz w:val="20"/>
                <w:szCs w:val="20"/>
                <w:lang w:val="en-US" w:eastAsia="en-US" w:bidi="ar-SA"/>
              </w:rPr>
              <w:t>External Evaluation</w:t>
            </w:r>
          </w:p>
        </w:tc>
        <w:tc>
          <w:tcPr>
            <w:tcW w:w="2556" w:type="pct"/>
          </w:tcPr>
          <w:p w:rsidR="00913734" w:rsidRPr="00913734" w:rsidRDefault="00913734" w:rsidP="00913734">
            <w:pPr>
              <w:widowControl w:val="0"/>
              <w:autoSpaceDE w:val="0"/>
              <w:autoSpaceDN w:val="0"/>
              <w:spacing w:before="126" w:after="0" w:line="254" w:lineRule="exact"/>
              <w:ind w:left="181"/>
              <w:rPr>
                <w:rFonts w:ascii="Times New Roman" w:hAnsi="Times New Roman" w:cs="Times New Roman"/>
                <w:sz w:val="20"/>
                <w:szCs w:val="20"/>
                <w:lang w:val="en-US" w:eastAsia="en-US" w:bidi="ar-SA"/>
              </w:rPr>
            </w:pPr>
            <w:r w:rsidRPr="00913734">
              <w:rPr>
                <w:rFonts w:ascii="Times New Roman" w:hAnsi="Times New Roman" w:cs="Times New Roman"/>
                <w:sz w:val="20"/>
                <w:szCs w:val="20"/>
                <w:lang w:val="en-US" w:eastAsia="en-US" w:bidi="ar-SA"/>
              </w:rPr>
              <w:t>End Semester Examination</w:t>
            </w:r>
          </w:p>
        </w:tc>
        <w:tc>
          <w:tcPr>
            <w:tcW w:w="844" w:type="pct"/>
          </w:tcPr>
          <w:p w:rsidR="00913734" w:rsidRPr="00913734" w:rsidRDefault="00913734" w:rsidP="00913734">
            <w:pPr>
              <w:widowControl w:val="0"/>
              <w:autoSpaceDE w:val="0"/>
              <w:autoSpaceDN w:val="0"/>
              <w:spacing w:before="126" w:after="0" w:line="254" w:lineRule="exact"/>
              <w:ind w:left="181"/>
              <w:rPr>
                <w:rFonts w:ascii="Times New Roman" w:hAnsi="Times New Roman" w:cs="Times New Roman"/>
                <w:sz w:val="20"/>
                <w:szCs w:val="20"/>
                <w:lang w:val="en-US" w:eastAsia="en-US" w:bidi="ar-SA"/>
              </w:rPr>
            </w:pPr>
            <w:r w:rsidRPr="00913734">
              <w:rPr>
                <w:rFonts w:ascii="Times New Roman" w:hAnsi="Times New Roman" w:cs="Times New Roman"/>
                <w:sz w:val="20"/>
                <w:szCs w:val="20"/>
                <w:lang w:val="en-US" w:eastAsia="en-US" w:bidi="ar-SA"/>
              </w:rPr>
              <w:t>75 Marks</w:t>
            </w:r>
          </w:p>
        </w:tc>
      </w:tr>
      <w:tr w:rsidR="00913734" w:rsidRPr="00913734" w:rsidTr="008C6563">
        <w:trPr>
          <w:trHeight w:val="395"/>
          <w:jc w:val="center"/>
        </w:trPr>
        <w:tc>
          <w:tcPr>
            <w:tcW w:w="1600" w:type="pct"/>
          </w:tcPr>
          <w:p w:rsidR="00913734" w:rsidRPr="00913734" w:rsidRDefault="00913734" w:rsidP="00913734">
            <w:pPr>
              <w:widowControl w:val="0"/>
              <w:autoSpaceDE w:val="0"/>
              <w:autoSpaceDN w:val="0"/>
              <w:spacing w:before="1" w:after="0" w:line="254" w:lineRule="exact"/>
              <w:ind w:left="104"/>
              <w:rPr>
                <w:rFonts w:ascii="Times New Roman" w:hAnsi="Times New Roman" w:cs="Times New Roman"/>
                <w:sz w:val="20"/>
                <w:szCs w:val="20"/>
                <w:lang w:val="en-US" w:eastAsia="en-US" w:bidi="ar-SA"/>
              </w:rPr>
            </w:pPr>
          </w:p>
        </w:tc>
        <w:tc>
          <w:tcPr>
            <w:tcW w:w="2556" w:type="pct"/>
          </w:tcPr>
          <w:p w:rsidR="00913734" w:rsidRPr="00913734" w:rsidRDefault="00913734" w:rsidP="00913734">
            <w:pPr>
              <w:widowControl w:val="0"/>
              <w:autoSpaceDE w:val="0"/>
              <w:autoSpaceDN w:val="0"/>
              <w:spacing w:before="1" w:after="0" w:line="254" w:lineRule="exact"/>
              <w:ind w:left="181"/>
              <w:rPr>
                <w:rFonts w:ascii="Times New Roman" w:hAnsi="Times New Roman" w:cs="Times New Roman"/>
                <w:sz w:val="20"/>
                <w:szCs w:val="20"/>
                <w:lang w:val="en-US" w:eastAsia="en-US" w:bidi="ar-SA"/>
              </w:rPr>
            </w:pPr>
            <w:r w:rsidRPr="00913734">
              <w:rPr>
                <w:rFonts w:ascii="Times New Roman" w:hAnsi="Times New Roman" w:cs="Times New Roman"/>
                <w:sz w:val="20"/>
                <w:szCs w:val="20"/>
                <w:lang w:val="en-US" w:eastAsia="en-US" w:bidi="ar-SA"/>
              </w:rPr>
              <w:t>Total</w:t>
            </w:r>
          </w:p>
        </w:tc>
        <w:tc>
          <w:tcPr>
            <w:tcW w:w="844" w:type="pct"/>
          </w:tcPr>
          <w:p w:rsidR="00913734" w:rsidRPr="00913734" w:rsidRDefault="00913734" w:rsidP="00913734">
            <w:pPr>
              <w:widowControl w:val="0"/>
              <w:autoSpaceDE w:val="0"/>
              <w:autoSpaceDN w:val="0"/>
              <w:spacing w:before="1" w:after="0" w:line="254" w:lineRule="exact"/>
              <w:ind w:left="181"/>
              <w:rPr>
                <w:rFonts w:ascii="Times New Roman" w:hAnsi="Times New Roman" w:cs="Times New Roman"/>
                <w:sz w:val="20"/>
                <w:szCs w:val="20"/>
                <w:lang w:val="en-US" w:eastAsia="en-US" w:bidi="ar-SA"/>
              </w:rPr>
            </w:pPr>
            <w:r w:rsidRPr="00913734">
              <w:rPr>
                <w:rFonts w:ascii="Times New Roman" w:hAnsi="Times New Roman" w:cs="Times New Roman"/>
                <w:sz w:val="20"/>
                <w:szCs w:val="20"/>
                <w:lang w:val="en-US" w:eastAsia="en-US" w:bidi="ar-SA"/>
              </w:rPr>
              <w:t>100 Marks</w:t>
            </w:r>
          </w:p>
        </w:tc>
      </w:tr>
      <w:tr w:rsidR="00913734" w:rsidRPr="00913734" w:rsidTr="008C6563">
        <w:trPr>
          <w:trHeight w:val="273"/>
          <w:jc w:val="center"/>
        </w:trPr>
        <w:tc>
          <w:tcPr>
            <w:tcW w:w="5000" w:type="pct"/>
            <w:gridSpan w:val="3"/>
          </w:tcPr>
          <w:p w:rsidR="00913734" w:rsidRPr="00913734" w:rsidRDefault="00913734" w:rsidP="00913734">
            <w:pPr>
              <w:widowControl w:val="0"/>
              <w:autoSpaceDE w:val="0"/>
              <w:autoSpaceDN w:val="0"/>
              <w:spacing w:before="1" w:after="0" w:line="253" w:lineRule="exact"/>
              <w:ind w:left="104" w:right="30"/>
              <w:jc w:val="center"/>
              <w:rPr>
                <w:rFonts w:ascii="Times New Roman" w:hAnsi="Times New Roman" w:cs="Times New Roman"/>
                <w:b/>
                <w:sz w:val="20"/>
                <w:szCs w:val="20"/>
                <w:lang w:val="en-US" w:eastAsia="en-US" w:bidi="ar-SA"/>
              </w:rPr>
            </w:pPr>
            <w:r w:rsidRPr="00913734">
              <w:rPr>
                <w:rFonts w:ascii="Times New Roman" w:hAnsi="Times New Roman" w:cs="Times New Roman"/>
                <w:b/>
                <w:sz w:val="20"/>
                <w:szCs w:val="20"/>
                <w:lang w:val="en-US" w:eastAsia="en-US" w:bidi="ar-SA"/>
              </w:rPr>
              <w:t>Methods of Assessment</w:t>
            </w:r>
          </w:p>
        </w:tc>
      </w:tr>
      <w:tr w:rsidR="00913734" w:rsidRPr="00913734" w:rsidTr="008C6563">
        <w:trPr>
          <w:trHeight w:val="273"/>
          <w:jc w:val="center"/>
        </w:trPr>
        <w:tc>
          <w:tcPr>
            <w:tcW w:w="1600" w:type="pct"/>
          </w:tcPr>
          <w:p w:rsidR="00913734" w:rsidRPr="00913734" w:rsidRDefault="00913734" w:rsidP="00913734">
            <w:pPr>
              <w:widowControl w:val="0"/>
              <w:autoSpaceDE w:val="0"/>
              <w:autoSpaceDN w:val="0"/>
              <w:spacing w:before="1" w:after="0" w:line="259" w:lineRule="exact"/>
              <w:ind w:left="181"/>
              <w:rPr>
                <w:rFonts w:ascii="Times New Roman" w:hAnsi="Times New Roman" w:cs="Times New Roman"/>
                <w:b/>
                <w:sz w:val="20"/>
                <w:szCs w:val="20"/>
                <w:lang w:val="en-US" w:eastAsia="en-US" w:bidi="ar-SA"/>
              </w:rPr>
            </w:pPr>
            <w:r w:rsidRPr="00913734">
              <w:rPr>
                <w:rFonts w:ascii="Times New Roman" w:hAnsi="Times New Roman" w:cs="Times New Roman"/>
                <w:b/>
                <w:sz w:val="20"/>
                <w:szCs w:val="20"/>
                <w:lang w:val="en-US" w:eastAsia="en-US" w:bidi="ar-SA"/>
              </w:rPr>
              <w:t>Recall (K1)</w:t>
            </w:r>
          </w:p>
        </w:tc>
        <w:tc>
          <w:tcPr>
            <w:tcW w:w="3400" w:type="pct"/>
            <w:gridSpan w:val="2"/>
          </w:tcPr>
          <w:p w:rsidR="00913734" w:rsidRPr="00913734" w:rsidRDefault="00913734" w:rsidP="00913734">
            <w:pPr>
              <w:widowControl w:val="0"/>
              <w:autoSpaceDE w:val="0"/>
              <w:autoSpaceDN w:val="0"/>
              <w:spacing w:before="1" w:after="0" w:line="253" w:lineRule="exact"/>
              <w:ind w:left="181" w:right="210"/>
              <w:jc w:val="both"/>
              <w:rPr>
                <w:rFonts w:ascii="Times New Roman" w:hAnsi="Times New Roman" w:cs="Times New Roman"/>
                <w:sz w:val="20"/>
                <w:szCs w:val="20"/>
                <w:lang w:val="en-US" w:eastAsia="en-US" w:bidi="ar-SA"/>
              </w:rPr>
            </w:pPr>
            <w:r w:rsidRPr="00913734">
              <w:rPr>
                <w:rFonts w:ascii="Times New Roman" w:hAnsi="Times New Roman" w:cs="Times New Roman"/>
                <w:sz w:val="20"/>
                <w:szCs w:val="20"/>
                <w:lang w:val="en-US" w:eastAsia="en-US" w:bidi="ar-SA"/>
              </w:rPr>
              <w:t>Simple definitions, MCQ, Recall steps, Concept definitions</w:t>
            </w:r>
          </w:p>
        </w:tc>
      </w:tr>
      <w:tr w:rsidR="00913734" w:rsidRPr="00913734" w:rsidTr="008C6563">
        <w:trPr>
          <w:trHeight w:val="551"/>
          <w:jc w:val="center"/>
        </w:trPr>
        <w:tc>
          <w:tcPr>
            <w:tcW w:w="1600" w:type="pct"/>
          </w:tcPr>
          <w:p w:rsidR="00913734" w:rsidRPr="00913734" w:rsidRDefault="00913734" w:rsidP="00913734">
            <w:pPr>
              <w:widowControl w:val="0"/>
              <w:autoSpaceDE w:val="0"/>
              <w:autoSpaceDN w:val="0"/>
              <w:spacing w:before="1" w:after="0" w:line="259" w:lineRule="exact"/>
              <w:ind w:left="181"/>
              <w:rPr>
                <w:rFonts w:ascii="Times New Roman" w:hAnsi="Times New Roman" w:cs="Times New Roman"/>
                <w:b/>
                <w:sz w:val="20"/>
                <w:szCs w:val="20"/>
                <w:lang w:val="en-US" w:eastAsia="en-US" w:bidi="ar-SA"/>
              </w:rPr>
            </w:pPr>
            <w:r w:rsidRPr="00913734">
              <w:rPr>
                <w:rFonts w:ascii="Times New Roman" w:hAnsi="Times New Roman" w:cs="Times New Roman"/>
                <w:b/>
                <w:sz w:val="20"/>
                <w:szCs w:val="20"/>
                <w:lang w:val="en-US" w:eastAsia="en-US" w:bidi="ar-SA"/>
              </w:rPr>
              <w:t>Understand/Comprehend (K2)</w:t>
            </w:r>
          </w:p>
        </w:tc>
        <w:tc>
          <w:tcPr>
            <w:tcW w:w="3400" w:type="pct"/>
            <w:gridSpan w:val="2"/>
          </w:tcPr>
          <w:p w:rsidR="00913734" w:rsidRPr="00913734" w:rsidRDefault="00913734" w:rsidP="00913734">
            <w:pPr>
              <w:widowControl w:val="0"/>
              <w:autoSpaceDE w:val="0"/>
              <w:autoSpaceDN w:val="0"/>
              <w:spacing w:before="1" w:after="0" w:line="268" w:lineRule="exact"/>
              <w:ind w:left="181" w:right="210"/>
              <w:jc w:val="both"/>
              <w:rPr>
                <w:rFonts w:ascii="Times New Roman" w:hAnsi="Times New Roman" w:cs="Times New Roman"/>
                <w:sz w:val="20"/>
                <w:szCs w:val="20"/>
                <w:lang w:val="en-US" w:eastAsia="en-US" w:bidi="ar-SA"/>
              </w:rPr>
            </w:pPr>
            <w:r w:rsidRPr="00913734">
              <w:rPr>
                <w:rFonts w:ascii="Times New Roman" w:hAnsi="Times New Roman" w:cs="Times New Roman"/>
                <w:sz w:val="20"/>
                <w:szCs w:val="20"/>
                <w:lang w:val="en-US" w:eastAsia="en-US" w:bidi="ar-SA"/>
              </w:rPr>
              <w:t>MCQ, True/False, Short essays, Concept explanations, Short summary or overview</w:t>
            </w:r>
          </w:p>
        </w:tc>
      </w:tr>
      <w:tr w:rsidR="00913734" w:rsidRPr="00913734" w:rsidTr="008C6563">
        <w:trPr>
          <w:trHeight w:val="552"/>
          <w:jc w:val="center"/>
        </w:trPr>
        <w:tc>
          <w:tcPr>
            <w:tcW w:w="1600" w:type="pct"/>
          </w:tcPr>
          <w:p w:rsidR="00913734" w:rsidRPr="00913734" w:rsidRDefault="00913734" w:rsidP="00913734">
            <w:pPr>
              <w:widowControl w:val="0"/>
              <w:autoSpaceDE w:val="0"/>
              <w:autoSpaceDN w:val="0"/>
              <w:spacing w:before="1" w:after="0" w:line="259" w:lineRule="exact"/>
              <w:ind w:left="181"/>
              <w:rPr>
                <w:rFonts w:ascii="Times New Roman" w:hAnsi="Times New Roman" w:cs="Times New Roman"/>
                <w:b/>
                <w:sz w:val="20"/>
                <w:szCs w:val="20"/>
                <w:lang w:val="en-US" w:eastAsia="en-US" w:bidi="ar-SA"/>
              </w:rPr>
            </w:pPr>
            <w:r w:rsidRPr="00913734">
              <w:rPr>
                <w:rFonts w:ascii="Times New Roman" w:hAnsi="Times New Roman" w:cs="Times New Roman"/>
                <w:b/>
                <w:sz w:val="20"/>
                <w:szCs w:val="20"/>
                <w:lang w:val="en-US" w:eastAsia="en-US" w:bidi="ar-SA"/>
              </w:rPr>
              <w:t>Application (K3)</w:t>
            </w:r>
          </w:p>
        </w:tc>
        <w:tc>
          <w:tcPr>
            <w:tcW w:w="3400" w:type="pct"/>
            <w:gridSpan w:val="2"/>
          </w:tcPr>
          <w:p w:rsidR="00913734" w:rsidRPr="00913734" w:rsidRDefault="00913734" w:rsidP="00913734">
            <w:pPr>
              <w:widowControl w:val="0"/>
              <w:autoSpaceDE w:val="0"/>
              <w:autoSpaceDN w:val="0"/>
              <w:spacing w:before="1" w:after="0" w:line="268" w:lineRule="exact"/>
              <w:ind w:left="181" w:right="210"/>
              <w:jc w:val="both"/>
              <w:rPr>
                <w:rFonts w:ascii="Times New Roman" w:hAnsi="Times New Roman" w:cs="Times New Roman"/>
                <w:sz w:val="20"/>
                <w:szCs w:val="20"/>
                <w:lang w:val="en-US" w:eastAsia="en-US" w:bidi="ar-SA"/>
              </w:rPr>
            </w:pPr>
            <w:r w:rsidRPr="00913734">
              <w:rPr>
                <w:rFonts w:ascii="Times New Roman" w:hAnsi="Times New Roman" w:cs="Times New Roman"/>
                <w:sz w:val="20"/>
                <w:szCs w:val="20"/>
                <w:lang w:val="en-US" w:eastAsia="en-US" w:bidi="ar-SA"/>
              </w:rPr>
              <w:t xml:space="preserve">Suggest idea/concept with examples, </w:t>
            </w:r>
            <w:proofErr w:type="gramStart"/>
            <w:r w:rsidRPr="00913734">
              <w:rPr>
                <w:rFonts w:ascii="Times New Roman" w:hAnsi="Times New Roman" w:cs="Times New Roman"/>
                <w:sz w:val="20"/>
                <w:szCs w:val="20"/>
                <w:lang w:val="en-US" w:eastAsia="en-US" w:bidi="ar-SA"/>
              </w:rPr>
              <w:t>Suggest</w:t>
            </w:r>
            <w:proofErr w:type="gramEnd"/>
            <w:r w:rsidRPr="00913734">
              <w:rPr>
                <w:rFonts w:ascii="Times New Roman" w:hAnsi="Times New Roman" w:cs="Times New Roman"/>
                <w:sz w:val="20"/>
                <w:szCs w:val="20"/>
                <w:lang w:val="en-US" w:eastAsia="en-US" w:bidi="ar-SA"/>
              </w:rPr>
              <w:t xml:space="preserve"> formulae, Solve problems, Observe, Explain</w:t>
            </w:r>
          </w:p>
        </w:tc>
      </w:tr>
      <w:tr w:rsidR="00913734" w:rsidRPr="00913734" w:rsidTr="008C6563">
        <w:trPr>
          <w:trHeight w:val="278"/>
          <w:jc w:val="center"/>
        </w:trPr>
        <w:tc>
          <w:tcPr>
            <w:tcW w:w="1600" w:type="pct"/>
          </w:tcPr>
          <w:p w:rsidR="00913734" w:rsidRPr="00913734" w:rsidRDefault="00913734" w:rsidP="00913734">
            <w:pPr>
              <w:widowControl w:val="0"/>
              <w:autoSpaceDE w:val="0"/>
              <w:autoSpaceDN w:val="0"/>
              <w:spacing w:before="1" w:after="0" w:line="259" w:lineRule="exact"/>
              <w:ind w:left="181"/>
              <w:rPr>
                <w:rFonts w:ascii="Times New Roman" w:hAnsi="Times New Roman" w:cs="Times New Roman"/>
                <w:b/>
                <w:sz w:val="20"/>
                <w:szCs w:val="20"/>
                <w:lang w:val="en-US" w:eastAsia="en-US" w:bidi="ar-SA"/>
              </w:rPr>
            </w:pPr>
            <w:r w:rsidRPr="00913734">
              <w:rPr>
                <w:rFonts w:ascii="Times New Roman" w:hAnsi="Times New Roman" w:cs="Times New Roman"/>
                <w:b/>
                <w:sz w:val="20"/>
                <w:szCs w:val="20"/>
                <w:lang w:val="en-US" w:eastAsia="en-US" w:bidi="ar-SA"/>
              </w:rPr>
              <w:t>Analyze(K4)</w:t>
            </w:r>
          </w:p>
        </w:tc>
        <w:tc>
          <w:tcPr>
            <w:tcW w:w="3400" w:type="pct"/>
            <w:gridSpan w:val="2"/>
          </w:tcPr>
          <w:p w:rsidR="00913734" w:rsidRPr="00913734" w:rsidRDefault="00913734" w:rsidP="00913734">
            <w:pPr>
              <w:widowControl w:val="0"/>
              <w:autoSpaceDE w:val="0"/>
              <w:autoSpaceDN w:val="0"/>
              <w:spacing w:before="1" w:after="0" w:line="258" w:lineRule="exact"/>
              <w:ind w:left="181" w:right="210"/>
              <w:jc w:val="both"/>
              <w:rPr>
                <w:rFonts w:ascii="Times New Roman" w:hAnsi="Times New Roman" w:cs="Times New Roman"/>
                <w:sz w:val="20"/>
                <w:szCs w:val="20"/>
                <w:lang w:val="en-US" w:eastAsia="en-US" w:bidi="ar-SA"/>
              </w:rPr>
            </w:pPr>
            <w:r w:rsidRPr="00913734">
              <w:rPr>
                <w:rFonts w:ascii="Times New Roman" w:hAnsi="Times New Roman" w:cs="Times New Roman"/>
                <w:sz w:val="20"/>
                <w:szCs w:val="20"/>
                <w:lang w:val="en-US" w:eastAsia="en-US" w:bidi="ar-SA"/>
              </w:rPr>
              <w:t xml:space="preserve">Problem-solving questions, </w:t>
            </w:r>
            <w:proofErr w:type="gramStart"/>
            <w:r w:rsidRPr="00913734">
              <w:rPr>
                <w:rFonts w:ascii="Times New Roman" w:hAnsi="Times New Roman" w:cs="Times New Roman"/>
                <w:sz w:val="20"/>
                <w:szCs w:val="20"/>
                <w:lang w:val="en-US" w:eastAsia="en-US" w:bidi="ar-SA"/>
              </w:rPr>
              <w:t>Finish</w:t>
            </w:r>
            <w:proofErr w:type="gramEnd"/>
            <w:r w:rsidRPr="00913734">
              <w:rPr>
                <w:rFonts w:ascii="Times New Roman" w:hAnsi="Times New Roman" w:cs="Times New Roman"/>
                <w:sz w:val="20"/>
                <w:szCs w:val="20"/>
                <w:lang w:val="en-US" w:eastAsia="en-US" w:bidi="ar-SA"/>
              </w:rPr>
              <w:t xml:space="preserve"> a procedure in many steps, Differentiate </w:t>
            </w:r>
            <w:r w:rsidRPr="00913734">
              <w:rPr>
                <w:rFonts w:ascii="Times New Roman" w:hAnsi="Times New Roman" w:cs="Times New Roman"/>
                <w:spacing w:val="-1"/>
                <w:sz w:val="20"/>
                <w:szCs w:val="20"/>
                <w:lang w:val="en-US" w:eastAsia="en-US" w:bidi="ar-SA"/>
              </w:rPr>
              <w:t xml:space="preserve">between various </w:t>
            </w:r>
            <w:r w:rsidRPr="00913734">
              <w:rPr>
                <w:rFonts w:ascii="Times New Roman" w:hAnsi="Times New Roman" w:cs="Times New Roman"/>
                <w:sz w:val="20"/>
                <w:szCs w:val="20"/>
                <w:lang w:val="en-US" w:eastAsia="en-US" w:bidi="ar-SA"/>
              </w:rPr>
              <w:t>ideas, Map knowledge</w:t>
            </w:r>
          </w:p>
        </w:tc>
      </w:tr>
      <w:tr w:rsidR="00913734" w:rsidRPr="00913734" w:rsidTr="008C6563">
        <w:trPr>
          <w:trHeight w:val="273"/>
          <w:jc w:val="center"/>
        </w:trPr>
        <w:tc>
          <w:tcPr>
            <w:tcW w:w="1600" w:type="pct"/>
          </w:tcPr>
          <w:p w:rsidR="00913734" w:rsidRPr="00913734" w:rsidRDefault="00913734" w:rsidP="00913734">
            <w:pPr>
              <w:widowControl w:val="0"/>
              <w:autoSpaceDE w:val="0"/>
              <w:autoSpaceDN w:val="0"/>
              <w:spacing w:before="1" w:after="0" w:line="259" w:lineRule="exact"/>
              <w:ind w:left="181"/>
              <w:rPr>
                <w:rFonts w:ascii="Times New Roman" w:hAnsi="Times New Roman" w:cs="Times New Roman"/>
                <w:b/>
                <w:sz w:val="20"/>
                <w:szCs w:val="20"/>
                <w:lang w:val="en-US" w:eastAsia="en-US" w:bidi="ar-SA"/>
              </w:rPr>
            </w:pPr>
            <w:r w:rsidRPr="00913734">
              <w:rPr>
                <w:rFonts w:ascii="Times New Roman" w:hAnsi="Times New Roman" w:cs="Times New Roman"/>
                <w:b/>
                <w:sz w:val="20"/>
                <w:szCs w:val="20"/>
                <w:lang w:val="en-US" w:eastAsia="en-US" w:bidi="ar-SA"/>
              </w:rPr>
              <w:t>Evaluate(K5)</w:t>
            </w:r>
          </w:p>
        </w:tc>
        <w:tc>
          <w:tcPr>
            <w:tcW w:w="3400" w:type="pct"/>
            <w:gridSpan w:val="2"/>
          </w:tcPr>
          <w:p w:rsidR="00913734" w:rsidRPr="00913734" w:rsidRDefault="00913734" w:rsidP="00913734">
            <w:pPr>
              <w:widowControl w:val="0"/>
              <w:autoSpaceDE w:val="0"/>
              <w:autoSpaceDN w:val="0"/>
              <w:spacing w:before="1" w:after="0" w:line="253" w:lineRule="exact"/>
              <w:ind w:left="181" w:right="210"/>
              <w:jc w:val="both"/>
              <w:rPr>
                <w:rFonts w:ascii="Times New Roman" w:hAnsi="Times New Roman" w:cs="Times New Roman"/>
                <w:sz w:val="20"/>
                <w:szCs w:val="20"/>
                <w:lang w:val="en-US" w:eastAsia="en-US" w:bidi="ar-SA"/>
              </w:rPr>
            </w:pPr>
            <w:r w:rsidRPr="00913734">
              <w:rPr>
                <w:rFonts w:ascii="Times New Roman" w:hAnsi="Times New Roman" w:cs="Times New Roman"/>
                <w:spacing w:val="-1"/>
                <w:sz w:val="20"/>
                <w:szCs w:val="20"/>
                <w:lang w:val="en-US" w:eastAsia="en-US" w:bidi="ar-SA"/>
              </w:rPr>
              <w:t>Longer</w:t>
            </w:r>
            <w:r w:rsidRPr="00913734">
              <w:rPr>
                <w:rFonts w:ascii="Times New Roman" w:hAnsi="Times New Roman" w:cs="Times New Roman"/>
                <w:sz w:val="20"/>
                <w:szCs w:val="20"/>
                <w:lang w:val="en-US" w:eastAsia="en-US" w:bidi="ar-SA"/>
              </w:rPr>
              <w:t xml:space="preserve"> essay/Evaluation essay, Critique or justify with pros and cons</w:t>
            </w:r>
          </w:p>
        </w:tc>
      </w:tr>
      <w:tr w:rsidR="00913734" w:rsidRPr="00913734" w:rsidTr="008C6563">
        <w:trPr>
          <w:trHeight w:val="556"/>
          <w:jc w:val="center"/>
        </w:trPr>
        <w:tc>
          <w:tcPr>
            <w:tcW w:w="1600" w:type="pct"/>
          </w:tcPr>
          <w:p w:rsidR="00913734" w:rsidRPr="00913734" w:rsidRDefault="00913734" w:rsidP="00913734">
            <w:pPr>
              <w:widowControl w:val="0"/>
              <w:autoSpaceDE w:val="0"/>
              <w:autoSpaceDN w:val="0"/>
              <w:spacing w:before="1" w:after="0" w:line="259" w:lineRule="exact"/>
              <w:ind w:left="181"/>
              <w:rPr>
                <w:rFonts w:ascii="Times New Roman" w:hAnsi="Times New Roman" w:cs="Times New Roman"/>
                <w:b/>
                <w:sz w:val="20"/>
                <w:szCs w:val="20"/>
                <w:lang w:val="en-US" w:eastAsia="en-US" w:bidi="ar-SA"/>
              </w:rPr>
            </w:pPr>
            <w:r w:rsidRPr="00913734">
              <w:rPr>
                <w:rFonts w:ascii="Times New Roman" w:hAnsi="Times New Roman" w:cs="Times New Roman"/>
                <w:b/>
                <w:sz w:val="20"/>
                <w:szCs w:val="20"/>
                <w:lang w:val="en-US" w:eastAsia="en-US" w:bidi="ar-SA"/>
              </w:rPr>
              <w:t>Create(K6)</w:t>
            </w:r>
          </w:p>
        </w:tc>
        <w:tc>
          <w:tcPr>
            <w:tcW w:w="3400" w:type="pct"/>
            <w:gridSpan w:val="2"/>
          </w:tcPr>
          <w:p w:rsidR="00913734" w:rsidRPr="00913734" w:rsidRDefault="00913734" w:rsidP="00913734">
            <w:pPr>
              <w:widowControl w:val="0"/>
              <w:autoSpaceDE w:val="0"/>
              <w:autoSpaceDN w:val="0"/>
              <w:spacing w:before="1" w:after="0" w:line="267" w:lineRule="exact"/>
              <w:ind w:left="181" w:right="210"/>
              <w:jc w:val="both"/>
              <w:rPr>
                <w:rFonts w:ascii="Times New Roman" w:hAnsi="Times New Roman" w:cs="Times New Roman"/>
                <w:sz w:val="20"/>
                <w:szCs w:val="20"/>
                <w:lang w:val="en-US" w:eastAsia="en-US" w:bidi="ar-SA"/>
              </w:rPr>
            </w:pPr>
            <w:r w:rsidRPr="00913734">
              <w:rPr>
                <w:rFonts w:ascii="Times New Roman" w:hAnsi="Times New Roman" w:cs="Times New Roman"/>
                <w:sz w:val="20"/>
                <w:szCs w:val="20"/>
                <w:lang w:val="en-US" w:eastAsia="en-US" w:bidi="ar-SA"/>
              </w:rPr>
              <w:t>Check knowledge in specific or off beat situations, Discussion, Debating or Presentations</w:t>
            </w:r>
          </w:p>
        </w:tc>
      </w:tr>
    </w:tbl>
    <w:p w:rsidR="00913734" w:rsidRPr="00913734" w:rsidRDefault="00913734" w:rsidP="00913734">
      <w:pPr>
        <w:rPr>
          <w:rFonts w:ascii="Arial" w:hAnsi="Arial" w:cs="Arial"/>
          <w:b/>
          <w:sz w:val="20"/>
          <w:szCs w:val="20"/>
          <w:lang w:val="en-US" w:bidi="ar-SA"/>
        </w:rPr>
      </w:pPr>
    </w:p>
    <w:p w:rsidR="00913734" w:rsidRDefault="00913734" w:rsidP="007B4CBB">
      <w:pPr>
        <w:rPr>
          <w:rFonts w:ascii="Times New Roman" w:hAnsi="Times New Roman" w:cs="Times New Roman"/>
        </w:rPr>
      </w:pPr>
    </w:p>
    <w:p w:rsidR="00913734" w:rsidRPr="007B4CBB" w:rsidRDefault="00913734" w:rsidP="007B4CBB">
      <w:pPr>
        <w:rPr>
          <w:rFonts w:ascii="Times New Roman" w:hAnsi="Times New Roman" w:cs="Times New Roman"/>
          <w:cs/>
        </w:rPr>
      </w:pPr>
    </w:p>
    <w:p w:rsidR="00300BD4" w:rsidRDefault="00980EDC" w:rsidP="000A6063">
      <w:pPr>
        <w:spacing w:after="160" w:line="259" w:lineRule="auto"/>
        <w:rPr>
          <w:rFonts w:ascii="Times New Roman" w:hAnsi="Times New Roman" w:cs="Times New Roman"/>
          <w:b/>
          <w:sz w:val="24"/>
          <w:szCs w:val="24"/>
        </w:rPr>
      </w:pPr>
      <w:r>
        <w:br w:type="page"/>
      </w:r>
      <w:r w:rsidR="00A45D40" w:rsidRPr="001F4F7F">
        <w:rPr>
          <w:rFonts w:ascii="Times New Roman" w:hAnsi="Times New Roman" w:cs="Times New Roman"/>
          <w:b/>
          <w:sz w:val="24"/>
          <w:szCs w:val="24"/>
        </w:rPr>
        <w:lastRenderedPageBreak/>
        <w:t xml:space="preserve"> </w:t>
      </w:r>
    </w:p>
    <w:tbl>
      <w:tblPr>
        <w:tblW w:w="96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1"/>
        <w:gridCol w:w="77"/>
        <w:gridCol w:w="7830"/>
        <w:gridCol w:w="18"/>
      </w:tblGrid>
      <w:tr w:rsidR="003371CF" w:rsidRPr="0021164D" w:rsidTr="003371CF">
        <w:trPr>
          <w:gridAfter w:val="1"/>
          <w:wAfter w:w="18" w:type="dxa"/>
          <w:trHeight w:val="863"/>
        </w:trPr>
        <w:tc>
          <w:tcPr>
            <w:tcW w:w="1761" w:type="dxa"/>
            <w:tcBorders>
              <w:top w:val="single" w:sz="4" w:space="0" w:color="000000"/>
              <w:left w:val="single" w:sz="4" w:space="0" w:color="000000"/>
              <w:bottom w:val="single" w:sz="4" w:space="0" w:color="000000"/>
              <w:right w:val="single" w:sz="4" w:space="0" w:color="000000"/>
            </w:tcBorders>
          </w:tcPr>
          <w:p w:rsidR="003371CF" w:rsidRPr="0021164D" w:rsidRDefault="003371CF" w:rsidP="007F0606">
            <w:pPr>
              <w:jc w:val="center"/>
              <w:rPr>
                <w:rFonts w:ascii="Arial" w:hAnsi="Arial" w:cs="Arial"/>
                <w:b/>
                <w:sz w:val="20"/>
              </w:rPr>
            </w:pPr>
            <w:r w:rsidRPr="0021164D">
              <w:rPr>
                <w:rFonts w:ascii="Arial" w:hAnsi="Arial" w:cs="Arial"/>
                <w:b/>
                <w:sz w:val="20"/>
              </w:rPr>
              <w:t>Programme Outcomes:</w:t>
            </w:r>
          </w:p>
          <w:p w:rsidR="003371CF" w:rsidRPr="0021164D" w:rsidRDefault="003371CF" w:rsidP="007F0606">
            <w:pPr>
              <w:jc w:val="center"/>
              <w:rPr>
                <w:rFonts w:ascii="Arial" w:hAnsi="Arial" w:cs="Arial"/>
                <w:b/>
                <w:sz w:val="20"/>
              </w:rPr>
            </w:pPr>
          </w:p>
          <w:p w:rsidR="003371CF" w:rsidRPr="0021164D" w:rsidRDefault="003371CF" w:rsidP="007F0606">
            <w:pPr>
              <w:jc w:val="center"/>
              <w:rPr>
                <w:rFonts w:ascii="Arial" w:hAnsi="Arial" w:cs="Arial"/>
                <w:b/>
                <w:sz w:val="20"/>
              </w:rPr>
            </w:pPr>
          </w:p>
        </w:tc>
        <w:tc>
          <w:tcPr>
            <w:tcW w:w="7907" w:type="dxa"/>
            <w:gridSpan w:val="2"/>
            <w:tcBorders>
              <w:top w:val="single" w:sz="4" w:space="0" w:color="000000"/>
              <w:left w:val="single" w:sz="4" w:space="0" w:color="000000"/>
              <w:bottom w:val="single" w:sz="4" w:space="0" w:color="000000"/>
              <w:right w:val="single" w:sz="4" w:space="0" w:color="000000"/>
            </w:tcBorders>
          </w:tcPr>
          <w:p w:rsidR="003371CF" w:rsidRPr="0021164D" w:rsidRDefault="003371CF" w:rsidP="007F0606">
            <w:pPr>
              <w:pStyle w:val="ListParagraph"/>
              <w:ind w:left="360" w:hanging="360"/>
              <w:jc w:val="both"/>
              <w:rPr>
                <w:rFonts w:ascii="Arial" w:hAnsi="Arial" w:cs="Arial"/>
                <w:b/>
                <w:szCs w:val="24"/>
                <w:u w:val="single"/>
              </w:rPr>
            </w:pPr>
            <w:r w:rsidRPr="0021164D">
              <w:rPr>
                <w:rFonts w:ascii="Arial" w:hAnsi="Arial" w:cs="Arial"/>
                <w:b/>
                <w:szCs w:val="24"/>
              </w:rPr>
              <w:t xml:space="preserve">PO1: Disciplinary knowledge: </w:t>
            </w:r>
            <w:r w:rsidRPr="0021164D">
              <w:rPr>
                <w:rFonts w:ascii="Arial" w:hAnsi="Arial" w:cs="Arial"/>
                <w:szCs w:val="24"/>
              </w:rPr>
              <w:t>Capable of demonstrating comprehensive knowledge and understanding of one or more disciplines that form a part of an undergraduate Programme of study</w:t>
            </w:r>
          </w:p>
          <w:p w:rsidR="003371CF" w:rsidRPr="0021164D" w:rsidRDefault="003371CF" w:rsidP="007F0606">
            <w:pPr>
              <w:pStyle w:val="ListParagraph"/>
              <w:spacing w:after="0" w:line="240" w:lineRule="auto"/>
              <w:ind w:left="360" w:hanging="360"/>
              <w:jc w:val="both"/>
              <w:rPr>
                <w:rFonts w:ascii="Arial" w:hAnsi="Arial" w:cs="Arial"/>
                <w:szCs w:val="24"/>
              </w:rPr>
            </w:pPr>
            <w:r w:rsidRPr="0021164D">
              <w:rPr>
                <w:rFonts w:ascii="Arial" w:hAnsi="Arial" w:cs="Arial"/>
                <w:b/>
                <w:szCs w:val="24"/>
              </w:rPr>
              <w:t>PO2: Communication Skills:</w:t>
            </w:r>
            <w:r w:rsidRPr="0021164D">
              <w:rPr>
                <w:rFonts w:ascii="Arial" w:hAnsi="Arial" w:cs="Arial"/>
                <w:szCs w:val="24"/>
              </w:rPr>
              <w:t xml:space="preserve">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rsidR="003371CF" w:rsidRPr="0021164D" w:rsidRDefault="003371CF" w:rsidP="007F0606">
            <w:pPr>
              <w:pStyle w:val="ListParagraph"/>
              <w:spacing w:after="0" w:line="240" w:lineRule="auto"/>
              <w:ind w:left="360" w:hanging="360"/>
              <w:jc w:val="both"/>
              <w:rPr>
                <w:rFonts w:ascii="Arial" w:hAnsi="Arial" w:cs="Arial"/>
                <w:szCs w:val="24"/>
              </w:rPr>
            </w:pPr>
            <w:r w:rsidRPr="0021164D">
              <w:rPr>
                <w:rFonts w:ascii="Arial" w:hAnsi="Arial" w:cs="Arial"/>
                <w:b/>
                <w:szCs w:val="24"/>
              </w:rPr>
              <w:t>PO3: Critical thinking:</w:t>
            </w:r>
            <w:r w:rsidRPr="0021164D">
              <w:rPr>
                <w:rFonts w:ascii="Arial" w:hAnsi="Arial" w:cs="Arial"/>
                <w:szCs w:val="24"/>
              </w:rPr>
              <w:t xml:space="preserve"> Capability to apply analytic thought to a body of knowledge; analyse and evaluate evidence, arguments, claims, beliefs on the basis of empirical evidence; identify relevant assumptions or implications; formulate coherent arguments; critically evaluate practices, policies and theories by following scientific approach to knowledge development. </w:t>
            </w:r>
          </w:p>
          <w:p w:rsidR="003371CF" w:rsidRPr="0021164D" w:rsidRDefault="003371CF" w:rsidP="007F0606">
            <w:pPr>
              <w:pStyle w:val="ListParagraph"/>
              <w:spacing w:after="0" w:line="240" w:lineRule="auto"/>
              <w:ind w:left="360" w:hanging="360"/>
              <w:jc w:val="both"/>
              <w:rPr>
                <w:rFonts w:ascii="Arial" w:hAnsi="Arial" w:cs="Arial"/>
                <w:b/>
                <w:szCs w:val="24"/>
              </w:rPr>
            </w:pPr>
            <w:r w:rsidRPr="0021164D">
              <w:rPr>
                <w:rFonts w:ascii="Arial" w:hAnsi="Arial" w:cs="Arial"/>
                <w:b/>
                <w:szCs w:val="24"/>
              </w:rPr>
              <w:t>PO4: Problem solving: Capacity</w:t>
            </w:r>
            <w:r w:rsidRPr="0021164D">
              <w:rPr>
                <w:rFonts w:ascii="Arial" w:hAnsi="Arial" w:cs="Arial"/>
                <w:szCs w:val="24"/>
              </w:rPr>
              <w:t xml:space="preserve"> to extrapolate from what one has learned and apply their competencies to solve different kinds of non-familiar problems, rather than replicate curriculum content knowledge; and apply one’s learning to real life situations. </w:t>
            </w:r>
          </w:p>
          <w:p w:rsidR="003371CF" w:rsidRPr="0021164D" w:rsidRDefault="003371CF" w:rsidP="007F0606">
            <w:pPr>
              <w:pStyle w:val="ListParagraph"/>
              <w:spacing w:after="0" w:line="240" w:lineRule="auto"/>
              <w:ind w:left="360" w:hanging="360"/>
              <w:jc w:val="both"/>
              <w:rPr>
                <w:rFonts w:ascii="Arial" w:hAnsi="Arial" w:cs="Arial"/>
                <w:szCs w:val="24"/>
              </w:rPr>
            </w:pPr>
            <w:r w:rsidRPr="0021164D">
              <w:rPr>
                <w:rFonts w:ascii="Arial" w:hAnsi="Arial" w:cs="Arial"/>
                <w:b/>
                <w:szCs w:val="24"/>
              </w:rPr>
              <w:t>PO5: Analytical reasoning</w:t>
            </w:r>
            <w:r w:rsidRPr="0021164D">
              <w:rPr>
                <w:rFonts w:ascii="Arial" w:hAnsi="Arial" w:cs="Arial"/>
                <w:szCs w:val="24"/>
              </w:rPr>
              <w:t xml:space="preserve">: Ability to evaluate the reliability and relevance of evidence; identify logical flaws and holes in the arguments of others; </w:t>
            </w:r>
            <w:proofErr w:type="spellStart"/>
            <w:r w:rsidRPr="0021164D">
              <w:rPr>
                <w:rFonts w:ascii="Arial" w:hAnsi="Arial" w:cs="Arial"/>
                <w:szCs w:val="24"/>
              </w:rPr>
              <w:t>analyze</w:t>
            </w:r>
            <w:proofErr w:type="spellEnd"/>
            <w:r w:rsidRPr="0021164D">
              <w:rPr>
                <w:rFonts w:ascii="Arial" w:hAnsi="Arial" w:cs="Arial"/>
                <w:szCs w:val="24"/>
              </w:rPr>
              <w:t xml:space="preserve"> and synthesize data from a variety of sources; draw valid conclusions and support them with evidence and examples, and addressing opposing viewpoints.</w:t>
            </w:r>
          </w:p>
          <w:p w:rsidR="003371CF" w:rsidRPr="0021164D" w:rsidRDefault="003371CF" w:rsidP="007F0606">
            <w:pPr>
              <w:pStyle w:val="ListParagraph"/>
              <w:spacing w:after="0" w:line="240" w:lineRule="auto"/>
              <w:ind w:left="360" w:hanging="360"/>
              <w:jc w:val="both"/>
              <w:rPr>
                <w:rFonts w:ascii="Arial" w:hAnsi="Arial" w:cs="Arial"/>
                <w:szCs w:val="24"/>
              </w:rPr>
            </w:pPr>
            <w:r w:rsidRPr="0021164D">
              <w:rPr>
                <w:rFonts w:ascii="Arial" w:hAnsi="Arial" w:cs="Arial"/>
                <w:b/>
                <w:szCs w:val="24"/>
              </w:rPr>
              <w:t>PO6: Research-related skills</w:t>
            </w:r>
            <w:r w:rsidRPr="0021164D">
              <w:rPr>
                <w:rFonts w:ascii="Arial" w:hAnsi="Arial" w:cs="Arial"/>
                <w:szCs w:val="24"/>
              </w:rPr>
              <w:t>: A sense of inquiry and capability for asking relevant/appropriate questions, problem arising, synthesising and articulating; Ability to recognise cause-and-effect relationships, define problems, formulate hypotheses, test hypotheses, analyse, interpret and draw conclusions from data, establish hypotheses, predict cause-and-effect relationships; ability to plan, execute and report the results of an experiment or investigation</w:t>
            </w:r>
          </w:p>
          <w:p w:rsidR="003371CF" w:rsidRPr="0021164D" w:rsidRDefault="003371CF" w:rsidP="007F0606">
            <w:pPr>
              <w:pStyle w:val="ListParagraph"/>
              <w:spacing w:after="0" w:line="240" w:lineRule="auto"/>
              <w:ind w:left="360" w:hanging="360"/>
              <w:jc w:val="both"/>
              <w:rPr>
                <w:rFonts w:ascii="Arial" w:hAnsi="Arial" w:cs="Arial"/>
                <w:b/>
                <w:szCs w:val="24"/>
                <w:u w:val="single"/>
              </w:rPr>
            </w:pPr>
            <w:r w:rsidRPr="0021164D">
              <w:rPr>
                <w:rFonts w:ascii="Arial" w:hAnsi="Arial" w:cs="Arial"/>
                <w:b/>
                <w:szCs w:val="24"/>
              </w:rPr>
              <w:t>PO7: Cooperation/Team work:</w:t>
            </w:r>
            <w:r w:rsidRPr="0021164D">
              <w:rPr>
                <w:rFonts w:ascii="Arial" w:hAnsi="Arial" w:cs="Arial"/>
                <w:szCs w:val="24"/>
              </w:rPr>
              <w:t xml:space="preserve"> Ability to work effectively and respectfully with diverse teams; facilitate cooperative or coordinated effort on the part of a group, and act together as a group or a team in the interests of a common cause and work efficiently as a member of a team</w:t>
            </w:r>
          </w:p>
          <w:p w:rsidR="003371CF" w:rsidRPr="0021164D" w:rsidRDefault="003371CF" w:rsidP="007F0606">
            <w:pPr>
              <w:rPr>
                <w:rFonts w:ascii="Arial" w:hAnsi="Arial" w:cs="Arial"/>
                <w:szCs w:val="24"/>
              </w:rPr>
            </w:pPr>
            <w:r w:rsidRPr="0021164D">
              <w:rPr>
                <w:rFonts w:ascii="Arial" w:hAnsi="Arial" w:cs="Arial"/>
                <w:b/>
                <w:szCs w:val="24"/>
              </w:rPr>
              <w:t>PO8: Scientific reasoning</w:t>
            </w:r>
            <w:r w:rsidRPr="0021164D">
              <w:rPr>
                <w:rFonts w:ascii="Arial" w:hAnsi="Arial" w:cs="Arial"/>
                <w:szCs w:val="24"/>
              </w:rPr>
              <w:t>: Ability to analyse, interpret and draw conclusions from quantitative/qualitative data; and critically evaluate ideas, evidence and experiences from an open-minded and reasoned perspective.</w:t>
            </w:r>
          </w:p>
          <w:p w:rsidR="003371CF" w:rsidRPr="0021164D" w:rsidRDefault="003371CF" w:rsidP="007F0606">
            <w:pPr>
              <w:rPr>
                <w:rFonts w:ascii="Arial" w:hAnsi="Arial" w:cs="Arial"/>
                <w:szCs w:val="24"/>
              </w:rPr>
            </w:pPr>
            <w:r w:rsidRPr="0021164D">
              <w:rPr>
                <w:rFonts w:ascii="Arial" w:hAnsi="Arial" w:cs="Arial"/>
                <w:b/>
                <w:szCs w:val="24"/>
              </w:rPr>
              <w:t>PO9: Reflective thinking</w:t>
            </w:r>
            <w:r w:rsidRPr="0021164D">
              <w:rPr>
                <w:rFonts w:ascii="Arial" w:hAnsi="Arial" w:cs="Arial"/>
                <w:szCs w:val="24"/>
              </w:rPr>
              <w:t xml:space="preserve">: Critical sensibility to lived experiences, with </w:t>
            </w:r>
            <w:proofErr w:type="spellStart"/>
            <w:r w:rsidRPr="0021164D">
              <w:rPr>
                <w:rFonts w:ascii="Arial" w:hAnsi="Arial" w:cs="Arial"/>
                <w:szCs w:val="24"/>
              </w:rPr>
              <w:t>self awareness</w:t>
            </w:r>
            <w:proofErr w:type="spellEnd"/>
            <w:r w:rsidRPr="0021164D">
              <w:rPr>
                <w:rFonts w:ascii="Arial" w:hAnsi="Arial" w:cs="Arial"/>
                <w:szCs w:val="24"/>
              </w:rPr>
              <w:t xml:space="preserve"> and reflexivity of both self and society. </w:t>
            </w:r>
          </w:p>
          <w:p w:rsidR="003371CF" w:rsidRPr="0021164D" w:rsidRDefault="003371CF" w:rsidP="007F0606">
            <w:pPr>
              <w:rPr>
                <w:rFonts w:ascii="Arial" w:hAnsi="Arial" w:cs="Arial"/>
                <w:szCs w:val="24"/>
              </w:rPr>
            </w:pPr>
            <w:r w:rsidRPr="0021164D">
              <w:rPr>
                <w:rFonts w:ascii="Arial" w:hAnsi="Arial" w:cs="Arial"/>
                <w:b/>
                <w:szCs w:val="24"/>
              </w:rPr>
              <w:t xml:space="preserve">PO10 </w:t>
            </w:r>
            <w:r w:rsidRPr="0021164D">
              <w:rPr>
                <w:rFonts w:ascii="Arial" w:hAnsi="Arial" w:cs="Arial"/>
                <w:b/>
                <w:bCs/>
                <w:szCs w:val="24"/>
              </w:rPr>
              <w:t>Information/digital literacy:</w:t>
            </w:r>
            <w:r w:rsidRPr="0021164D">
              <w:rPr>
                <w:rFonts w:ascii="Arial" w:hAnsi="Arial" w:cs="Arial"/>
                <w:szCs w:val="24"/>
              </w:rPr>
              <w:t xml:space="preserve"> Capability to use ICT in a variety of learning situations, demonstrate ability to access, evaluate, and use a variety of relevant information sources; and use appropriate software for analysis of data. </w:t>
            </w:r>
          </w:p>
          <w:p w:rsidR="003371CF" w:rsidRDefault="003371CF" w:rsidP="007F0606">
            <w:pPr>
              <w:rPr>
                <w:rFonts w:ascii="Arial" w:hAnsi="Arial" w:cs="Arial"/>
                <w:szCs w:val="24"/>
              </w:rPr>
            </w:pPr>
            <w:r w:rsidRPr="0021164D">
              <w:rPr>
                <w:rFonts w:ascii="Arial" w:hAnsi="Arial" w:cs="Arial"/>
                <w:b/>
                <w:szCs w:val="24"/>
              </w:rPr>
              <w:t xml:space="preserve">PO 11 </w:t>
            </w:r>
            <w:r w:rsidRPr="0021164D">
              <w:rPr>
                <w:rFonts w:ascii="Arial" w:hAnsi="Arial" w:cs="Arial"/>
                <w:b/>
                <w:bCs/>
                <w:szCs w:val="24"/>
              </w:rPr>
              <w:t>Self-directed learning</w:t>
            </w:r>
            <w:r w:rsidRPr="0021164D">
              <w:rPr>
                <w:rFonts w:ascii="Arial" w:hAnsi="Arial" w:cs="Arial"/>
                <w:szCs w:val="24"/>
              </w:rPr>
              <w:t>: Ability to work independently, identify appropriate resources required for a project, and manage a project through to completion.</w:t>
            </w:r>
          </w:p>
          <w:p w:rsidR="003371CF" w:rsidRPr="0021164D" w:rsidRDefault="003371CF" w:rsidP="007F0606">
            <w:pPr>
              <w:rPr>
                <w:rFonts w:ascii="Arial" w:hAnsi="Arial" w:cs="Arial"/>
                <w:szCs w:val="24"/>
              </w:rPr>
            </w:pPr>
          </w:p>
          <w:p w:rsidR="003371CF" w:rsidRPr="0021164D" w:rsidRDefault="003371CF" w:rsidP="007F0606">
            <w:pPr>
              <w:rPr>
                <w:rFonts w:ascii="Arial" w:hAnsi="Arial" w:cs="Arial"/>
                <w:szCs w:val="24"/>
              </w:rPr>
            </w:pPr>
            <w:r w:rsidRPr="0021164D">
              <w:rPr>
                <w:rFonts w:ascii="Arial" w:hAnsi="Arial" w:cs="Arial"/>
                <w:b/>
                <w:szCs w:val="24"/>
              </w:rPr>
              <w:lastRenderedPageBreak/>
              <w:t xml:space="preserve">PO 12 </w:t>
            </w:r>
            <w:r w:rsidRPr="0021164D">
              <w:rPr>
                <w:rFonts w:ascii="Arial" w:hAnsi="Arial" w:cs="Arial"/>
                <w:b/>
                <w:bCs/>
                <w:szCs w:val="24"/>
              </w:rPr>
              <w:t>Multicultural competence:</w:t>
            </w:r>
            <w:r w:rsidRPr="0021164D">
              <w:rPr>
                <w:rFonts w:ascii="Arial" w:hAnsi="Arial" w:cs="Arial"/>
                <w:szCs w:val="24"/>
              </w:rPr>
              <w:t xml:space="preserve"> Possess knowledge of the values and beliefs of multiple cultures and a global perspective; and capability to effectively engage in a multicultural society and interact respectfully with diverse groups. </w:t>
            </w:r>
          </w:p>
          <w:p w:rsidR="003371CF" w:rsidRPr="0021164D" w:rsidRDefault="003371CF" w:rsidP="007F0606">
            <w:pPr>
              <w:rPr>
                <w:rFonts w:ascii="Arial" w:hAnsi="Arial" w:cs="Arial"/>
                <w:szCs w:val="24"/>
              </w:rPr>
            </w:pPr>
            <w:r w:rsidRPr="0021164D">
              <w:rPr>
                <w:rFonts w:ascii="Arial" w:hAnsi="Arial" w:cs="Arial"/>
                <w:b/>
                <w:szCs w:val="24"/>
              </w:rPr>
              <w:t xml:space="preserve">PO 13: </w:t>
            </w:r>
            <w:r w:rsidRPr="0021164D">
              <w:rPr>
                <w:rFonts w:ascii="Arial" w:hAnsi="Arial" w:cs="Arial"/>
                <w:b/>
                <w:bCs/>
                <w:szCs w:val="24"/>
              </w:rPr>
              <w:t>Moral and ethical awareness/reasoning</w:t>
            </w:r>
            <w:r w:rsidRPr="0021164D">
              <w:rPr>
                <w:rFonts w:ascii="Arial" w:hAnsi="Arial" w:cs="Arial"/>
                <w:szCs w:val="24"/>
              </w:rPr>
              <w:t xml:space="preserve">: Ability to embrace moral/ethical values in conducting one’s life, formulate a position/argument about an ethical issue from multiple perspectives, and use ethical practices in all work. Capable of demon starting the ability to identify ethical issues related to </w:t>
            </w:r>
            <w:proofErr w:type="spellStart"/>
            <w:r w:rsidRPr="0021164D">
              <w:rPr>
                <w:rFonts w:ascii="Arial" w:hAnsi="Arial" w:cs="Arial"/>
                <w:szCs w:val="24"/>
              </w:rPr>
              <w:t>one‟s</w:t>
            </w:r>
            <w:proofErr w:type="spellEnd"/>
            <w:r w:rsidRPr="0021164D">
              <w:rPr>
                <w:rFonts w:ascii="Arial" w:hAnsi="Arial" w:cs="Arial"/>
                <w:szCs w:val="24"/>
              </w:rPr>
              <w:t xml:space="preserve"> work, avoid unethical behaviour such as fabrication, falsification or misrepresentation of data or committing plagiarism, not adhering to intellectual property rights; appreciating environmental and sustainability issues; and adopting objective, unbiased and truthful actions in all aspects of work.</w:t>
            </w:r>
          </w:p>
          <w:p w:rsidR="003371CF" w:rsidRPr="0021164D" w:rsidRDefault="003371CF" w:rsidP="007F0606">
            <w:pPr>
              <w:rPr>
                <w:rFonts w:ascii="Arial" w:hAnsi="Arial" w:cs="Arial"/>
                <w:szCs w:val="24"/>
              </w:rPr>
            </w:pPr>
            <w:r w:rsidRPr="0021164D">
              <w:rPr>
                <w:rFonts w:ascii="Arial" w:hAnsi="Arial" w:cs="Arial"/>
                <w:b/>
                <w:szCs w:val="24"/>
              </w:rPr>
              <w:t xml:space="preserve">PO 14: </w:t>
            </w:r>
            <w:r w:rsidRPr="0021164D">
              <w:rPr>
                <w:rFonts w:ascii="Arial" w:hAnsi="Arial" w:cs="Arial"/>
                <w:b/>
                <w:bCs/>
                <w:szCs w:val="24"/>
              </w:rPr>
              <w:t>Leadership readiness/qualities:</w:t>
            </w:r>
            <w:r w:rsidRPr="0021164D">
              <w:rPr>
                <w:rFonts w:ascii="Arial" w:hAnsi="Arial" w:cs="Arial"/>
                <w:szCs w:val="24"/>
              </w:rPr>
              <w:t xml:space="preserve">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rsidR="003371CF" w:rsidRPr="0021164D" w:rsidRDefault="003371CF" w:rsidP="007F0606">
            <w:pPr>
              <w:rPr>
                <w:rFonts w:ascii="Arial" w:hAnsi="Arial" w:cs="Arial"/>
                <w:szCs w:val="24"/>
              </w:rPr>
            </w:pPr>
            <w:r w:rsidRPr="0021164D">
              <w:rPr>
                <w:rFonts w:ascii="Arial" w:hAnsi="Arial" w:cs="Arial"/>
                <w:b/>
                <w:szCs w:val="24"/>
              </w:rPr>
              <w:t>PO 15: Lifelong learning:</w:t>
            </w:r>
            <w:r w:rsidRPr="0021164D">
              <w:rPr>
                <w:rFonts w:ascii="Arial" w:hAnsi="Arial" w:cs="Arial"/>
                <w:szCs w:val="24"/>
              </w:rPr>
              <w:t xml:space="preserve">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r w:rsidR="003371CF" w:rsidRPr="0021164D" w:rsidTr="003371CF">
        <w:trPr>
          <w:trHeight w:val="1557"/>
        </w:trPr>
        <w:tc>
          <w:tcPr>
            <w:tcW w:w="1838" w:type="dxa"/>
            <w:gridSpan w:val="2"/>
            <w:tcBorders>
              <w:top w:val="single" w:sz="4" w:space="0" w:color="000000"/>
              <w:left w:val="single" w:sz="4" w:space="0" w:color="000000"/>
              <w:bottom w:val="single" w:sz="4" w:space="0" w:color="000000"/>
              <w:right w:val="single" w:sz="4" w:space="0" w:color="000000"/>
            </w:tcBorders>
            <w:hideMark/>
          </w:tcPr>
          <w:p w:rsidR="003371CF" w:rsidRPr="0021164D" w:rsidRDefault="003371CF" w:rsidP="007F0606">
            <w:pPr>
              <w:rPr>
                <w:rFonts w:ascii="Arial" w:hAnsi="Arial" w:cs="Arial"/>
                <w:b/>
                <w:szCs w:val="24"/>
              </w:rPr>
            </w:pPr>
            <w:r w:rsidRPr="0021164D">
              <w:rPr>
                <w:rFonts w:ascii="Arial" w:hAnsi="Arial" w:cs="Arial"/>
                <w:b/>
                <w:szCs w:val="24"/>
              </w:rPr>
              <w:lastRenderedPageBreak/>
              <w:t>Programme Specific Outcomes:</w:t>
            </w:r>
          </w:p>
          <w:p w:rsidR="003371CF" w:rsidRPr="0021164D" w:rsidRDefault="003371CF" w:rsidP="007F0606">
            <w:pPr>
              <w:jc w:val="center"/>
              <w:rPr>
                <w:rFonts w:ascii="Arial" w:hAnsi="Arial" w:cs="Arial"/>
                <w:b/>
                <w:szCs w:val="24"/>
              </w:rPr>
            </w:pPr>
          </w:p>
          <w:p w:rsidR="003371CF" w:rsidRPr="0021164D" w:rsidRDefault="003371CF" w:rsidP="007F0606">
            <w:pPr>
              <w:jc w:val="center"/>
              <w:rPr>
                <w:rFonts w:ascii="Arial" w:hAnsi="Arial" w:cs="Arial"/>
                <w:b/>
                <w:szCs w:val="24"/>
              </w:rPr>
            </w:pPr>
          </w:p>
        </w:tc>
        <w:tc>
          <w:tcPr>
            <w:tcW w:w="7848" w:type="dxa"/>
            <w:gridSpan w:val="2"/>
            <w:tcBorders>
              <w:top w:val="single" w:sz="4" w:space="0" w:color="000000"/>
              <w:left w:val="single" w:sz="4" w:space="0" w:color="000000"/>
              <w:bottom w:val="single" w:sz="4" w:space="0" w:color="000000"/>
              <w:right w:val="single" w:sz="4" w:space="0" w:color="000000"/>
            </w:tcBorders>
          </w:tcPr>
          <w:p w:rsidR="003371CF" w:rsidRPr="0021164D" w:rsidRDefault="003371CF" w:rsidP="007F0606">
            <w:pPr>
              <w:jc w:val="both"/>
              <w:rPr>
                <w:rFonts w:ascii="Arial" w:hAnsi="Arial" w:cs="Arial"/>
                <w:szCs w:val="24"/>
              </w:rPr>
            </w:pPr>
            <w:r w:rsidRPr="0021164D">
              <w:rPr>
                <w:rFonts w:ascii="Arial" w:hAnsi="Arial" w:cs="Arial"/>
                <w:b/>
                <w:bCs/>
                <w:szCs w:val="24"/>
              </w:rPr>
              <w:t>PSO1</w:t>
            </w:r>
            <w:r w:rsidRPr="0021164D">
              <w:rPr>
                <w:rFonts w:ascii="Arial" w:hAnsi="Arial" w:cs="Arial"/>
                <w:szCs w:val="24"/>
              </w:rPr>
              <w:t xml:space="preserve">: To enable students to apply </w:t>
            </w:r>
            <w:r w:rsidRPr="0021164D">
              <w:rPr>
                <w:rFonts w:ascii="Arial" w:hAnsi="Arial" w:cs="Arial"/>
                <w:bCs/>
                <w:szCs w:val="24"/>
              </w:rPr>
              <w:t xml:space="preserve">basic microeconomic, macroeconomic and monetary concepts </w:t>
            </w:r>
            <w:r w:rsidRPr="0021164D">
              <w:rPr>
                <w:rFonts w:ascii="Arial" w:hAnsi="Arial" w:cs="Arial"/>
                <w:szCs w:val="24"/>
              </w:rPr>
              <w:t>and theories in real life and decision making.</w:t>
            </w:r>
          </w:p>
          <w:p w:rsidR="003371CF" w:rsidRPr="0021164D" w:rsidRDefault="003371CF" w:rsidP="007F0606">
            <w:pPr>
              <w:jc w:val="both"/>
              <w:rPr>
                <w:rFonts w:ascii="Arial" w:hAnsi="Arial" w:cs="Arial"/>
                <w:szCs w:val="24"/>
              </w:rPr>
            </w:pPr>
            <w:r w:rsidRPr="0021164D">
              <w:rPr>
                <w:rFonts w:ascii="Arial" w:hAnsi="Arial" w:cs="Arial"/>
                <w:b/>
                <w:bCs/>
                <w:szCs w:val="24"/>
              </w:rPr>
              <w:t>PSO 2</w:t>
            </w:r>
            <w:r w:rsidRPr="0021164D">
              <w:rPr>
                <w:rFonts w:ascii="Arial" w:hAnsi="Arial" w:cs="Arial"/>
                <w:szCs w:val="24"/>
              </w:rPr>
              <w:t>: To sensitize students to various economic issues related to Development, Growth, International Economics, Sustainable Development and Environment.</w:t>
            </w:r>
          </w:p>
          <w:p w:rsidR="003371CF" w:rsidRPr="0021164D" w:rsidRDefault="003371CF" w:rsidP="007F0606">
            <w:pPr>
              <w:jc w:val="both"/>
              <w:rPr>
                <w:rFonts w:ascii="Arial" w:hAnsi="Arial" w:cs="Arial"/>
                <w:szCs w:val="24"/>
              </w:rPr>
            </w:pPr>
            <w:r w:rsidRPr="0021164D">
              <w:rPr>
                <w:rFonts w:ascii="Arial" w:hAnsi="Arial" w:cs="Arial"/>
                <w:b/>
                <w:bCs/>
                <w:szCs w:val="24"/>
              </w:rPr>
              <w:t>PSO 3</w:t>
            </w:r>
            <w:r w:rsidRPr="0021164D">
              <w:rPr>
                <w:rFonts w:ascii="Arial" w:hAnsi="Arial" w:cs="Arial"/>
                <w:szCs w:val="24"/>
              </w:rPr>
              <w:t>: To familiarize students to the concepts and theories related to Finance, Investments and Modern Marketing.</w:t>
            </w:r>
          </w:p>
          <w:p w:rsidR="003371CF" w:rsidRPr="0021164D" w:rsidRDefault="003371CF" w:rsidP="007F0606">
            <w:pPr>
              <w:jc w:val="both"/>
              <w:rPr>
                <w:rFonts w:ascii="Arial" w:hAnsi="Arial" w:cs="Arial"/>
                <w:szCs w:val="24"/>
              </w:rPr>
            </w:pPr>
            <w:r w:rsidRPr="0021164D">
              <w:rPr>
                <w:rFonts w:ascii="Arial" w:hAnsi="Arial" w:cs="Arial"/>
                <w:b/>
                <w:bCs/>
                <w:szCs w:val="24"/>
              </w:rPr>
              <w:t>PSO 4</w:t>
            </w:r>
            <w:r w:rsidRPr="0021164D">
              <w:rPr>
                <w:rFonts w:ascii="Arial" w:hAnsi="Arial" w:cs="Arial"/>
                <w:szCs w:val="24"/>
              </w:rPr>
              <w:t>: Evaluate various social and economic problems in the society and develop answer to the problems as global citizens.</w:t>
            </w:r>
          </w:p>
          <w:p w:rsidR="003371CF" w:rsidRPr="0021164D" w:rsidRDefault="003371CF" w:rsidP="007F0606">
            <w:pPr>
              <w:jc w:val="both"/>
              <w:rPr>
                <w:rFonts w:ascii="Arial" w:hAnsi="Arial" w:cs="Arial"/>
                <w:szCs w:val="24"/>
              </w:rPr>
            </w:pPr>
            <w:r w:rsidRPr="0021164D">
              <w:rPr>
                <w:rFonts w:ascii="Arial" w:hAnsi="Arial" w:cs="Arial"/>
                <w:b/>
                <w:bCs/>
                <w:szCs w:val="24"/>
              </w:rPr>
              <w:t>PSO 5:</w:t>
            </w:r>
            <w:r w:rsidRPr="0021164D">
              <w:rPr>
                <w:rFonts w:ascii="Arial" w:hAnsi="Arial" w:cs="Arial"/>
                <w:szCs w:val="24"/>
              </w:rPr>
              <w:t xml:space="preserve"> Enhance skills of analytical and critical thinking to </w:t>
            </w:r>
            <w:proofErr w:type="spellStart"/>
            <w:r w:rsidRPr="0021164D">
              <w:rPr>
                <w:rFonts w:ascii="Arial" w:hAnsi="Arial" w:cs="Arial"/>
                <w:szCs w:val="24"/>
              </w:rPr>
              <w:t>analyze</w:t>
            </w:r>
            <w:proofErr w:type="spellEnd"/>
            <w:r w:rsidRPr="0021164D">
              <w:rPr>
                <w:rFonts w:ascii="Arial" w:hAnsi="Arial" w:cs="Arial"/>
                <w:szCs w:val="24"/>
              </w:rPr>
              <w:t xml:space="preserve"> effectiveness of economic policies.</w:t>
            </w:r>
          </w:p>
        </w:tc>
      </w:tr>
    </w:tbl>
    <w:p w:rsidR="003371CF" w:rsidRDefault="003371CF" w:rsidP="003371CF">
      <w:pPr>
        <w:rPr>
          <w:rFonts w:ascii="Arial" w:hAnsi="Arial" w:cs="Arial"/>
          <w:b/>
          <w:bCs/>
          <w:szCs w:val="24"/>
        </w:rPr>
      </w:pPr>
    </w:p>
    <w:p w:rsidR="003371CF" w:rsidRDefault="003371CF">
      <w:pPr>
        <w:spacing w:after="160" w:line="259" w:lineRule="auto"/>
        <w:rPr>
          <w:rFonts w:ascii="Arial" w:hAnsi="Arial" w:cs="Arial"/>
          <w:b/>
          <w:bCs/>
          <w:szCs w:val="24"/>
        </w:rPr>
      </w:pPr>
      <w:r>
        <w:rPr>
          <w:rFonts w:ascii="Arial" w:hAnsi="Arial" w:cs="Arial"/>
          <w:b/>
          <w:bCs/>
          <w:szCs w:val="24"/>
        </w:rPr>
        <w:br w:type="page"/>
      </w:r>
    </w:p>
    <w:p w:rsidR="003371CF" w:rsidRPr="0021164D" w:rsidRDefault="003371CF" w:rsidP="003371CF">
      <w:pPr>
        <w:rPr>
          <w:rFonts w:ascii="Arial" w:hAnsi="Arial" w:cs="Arial"/>
          <w:b/>
          <w:bCs/>
          <w:szCs w:val="24"/>
        </w:rPr>
      </w:pPr>
    </w:p>
    <w:p w:rsidR="003371CF" w:rsidRPr="0021164D" w:rsidRDefault="003371CF" w:rsidP="003371CF">
      <w:pPr>
        <w:pStyle w:val="Heading1"/>
        <w:ind w:right="10"/>
        <w:jc w:val="both"/>
        <w:rPr>
          <w:rFonts w:ascii="Arial" w:hAnsi="Arial" w:cs="Arial"/>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931"/>
        <w:gridCol w:w="967"/>
        <w:gridCol w:w="969"/>
        <w:gridCol w:w="969"/>
        <w:gridCol w:w="969"/>
        <w:gridCol w:w="969"/>
        <w:gridCol w:w="969"/>
        <w:gridCol w:w="1996"/>
      </w:tblGrid>
      <w:tr w:rsidR="003371CF" w:rsidRPr="0021164D" w:rsidTr="007F0606">
        <w:trPr>
          <w:jc w:val="center"/>
        </w:trPr>
        <w:tc>
          <w:tcPr>
            <w:tcW w:w="797" w:type="pct"/>
          </w:tcPr>
          <w:p w:rsidR="003371CF" w:rsidRPr="0021164D" w:rsidRDefault="003371CF" w:rsidP="007F0606">
            <w:pPr>
              <w:jc w:val="center"/>
              <w:rPr>
                <w:rFonts w:ascii="Arial" w:hAnsi="Arial" w:cs="Arial"/>
                <w:szCs w:val="24"/>
              </w:rPr>
            </w:pPr>
          </w:p>
        </w:tc>
        <w:tc>
          <w:tcPr>
            <w:tcW w:w="448" w:type="pct"/>
          </w:tcPr>
          <w:p w:rsidR="003371CF" w:rsidRPr="0021164D" w:rsidRDefault="003371CF" w:rsidP="007F0606">
            <w:pPr>
              <w:jc w:val="center"/>
              <w:rPr>
                <w:rFonts w:ascii="Arial" w:hAnsi="Arial" w:cs="Arial"/>
                <w:b/>
                <w:szCs w:val="24"/>
              </w:rPr>
            </w:pPr>
            <w:r w:rsidRPr="0021164D">
              <w:rPr>
                <w:rFonts w:ascii="Arial" w:hAnsi="Arial" w:cs="Arial"/>
                <w:b/>
                <w:szCs w:val="24"/>
              </w:rPr>
              <w:t>PO 1</w:t>
            </w:r>
          </w:p>
        </w:tc>
        <w:tc>
          <w:tcPr>
            <w:tcW w:w="465" w:type="pct"/>
          </w:tcPr>
          <w:p w:rsidR="003371CF" w:rsidRPr="0021164D" w:rsidRDefault="003371CF" w:rsidP="007F0606">
            <w:pPr>
              <w:jc w:val="center"/>
              <w:rPr>
                <w:rFonts w:ascii="Arial" w:hAnsi="Arial" w:cs="Arial"/>
                <w:b/>
                <w:szCs w:val="24"/>
              </w:rPr>
            </w:pPr>
            <w:r w:rsidRPr="0021164D">
              <w:rPr>
                <w:rFonts w:ascii="Arial" w:hAnsi="Arial" w:cs="Arial"/>
                <w:b/>
                <w:szCs w:val="24"/>
              </w:rPr>
              <w:t>PO2</w:t>
            </w:r>
          </w:p>
        </w:tc>
        <w:tc>
          <w:tcPr>
            <w:tcW w:w="466" w:type="pct"/>
          </w:tcPr>
          <w:p w:rsidR="003371CF" w:rsidRPr="0021164D" w:rsidRDefault="003371CF" w:rsidP="007F0606">
            <w:pPr>
              <w:jc w:val="center"/>
              <w:rPr>
                <w:rFonts w:ascii="Arial" w:hAnsi="Arial" w:cs="Arial"/>
                <w:b/>
                <w:szCs w:val="24"/>
              </w:rPr>
            </w:pPr>
            <w:r w:rsidRPr="0021164D">
              <w:rPr>
                <w:rFonts w:ascii="Arial" w:hAnsi="Arial" w:cs="Arial"/>
                <w:b/>
                <w:szCs w:val="24"/>
              </w:rPr>
              <w:t>PO3</w:t>
            </w:r>
          </w:p>
        </w:tc>
        <w:tc>
          <w:tcPr>
            <w:tcW w:w="466" w:type="pct"/>
          </w:tcPr>
          <w:p w:rsidR="003371CF" w:rsidRPr="0021164D" w:rsidRDefault="003371CF" w:rsidP="007F0606">
            <w:pPr>
              <w:jc w:val="center"/>
              <w:rPr>
                <w:rFonts w:ascii="Arial" w:hAnsi="Arial" w:cs="Arial"/>
                <w:b/>
                <w:szCs w:val="24"/>
              </w:rPr>
            </w:pPr>
            <w:r w:rsidRPr="0021164D">
              <w:rPr>
                <w:rFonts w:ascii="Arial" w:hAnsi="Arial" w:cs="Arial"/>
                <w:b/>
                <w:szCs w:val="24"/>
              </w:rPr>
              <w:t>PO4</w:t>
            </w:r>
          </w:p>
        </w:tc>
        <w:tc>
          <w:tcPr>
            <w:tcW w:w="466" w:type="pct"/>
          </w:tcPr>
          <w:p w:rsidR="003371CF" w:rsidRPr="0021164D" w:rsidRDefault="003371CF" w:rsidP="007F0606">
            <w:pPr>
              <w:jc w:val="center"/>
              <w:rPr>
                <w:rFonts w:ascii="Arial" w:hAnsi="Arial" w:cs="Arial"/>
                <w:b/>
                <w:szCs w:val="24"/>
              </w:rPr>
            </w:pPr>
            <w:r w:rsidRPr="0021164D">
              <w:rPr>
                <w:rFonts w:ascii="Arial" w:hAnsi="Arial" w:cs="Arial"/>
                <w:b/>
                <w:szCs w:val="24"/>
              </w:rPr>
              <w:t>PO5</w:t>
            </w:r>
          </w:p>
        </w:tc>
        <w:tc>
          <w:tcPr>
            <w:tcW w:w="466" w:type="pct"/>
          </w:tcPr>
          <w:p w:rsidR="003371CF" w:rsidRPr="0021164D" w:rsidRDefault="003371CF" w:rsidP="007F0606">
            <w:pPr>
              <w:jc w:val="center"/>
              <w:rPr>
                <w:rFonts w:ascii="Arial" w:hAnsi="Arial" w:cs="Arial"/>
                <w:b/>
                <w:szCs w:val="24"/>
              </w:rPr>
            </w:pPr>
            <w:r w:rsidRPr="0021164D">
              <w:rPr>
                <w:rFonts w:ascii="Arial" w:hAnsi="Arial" w:cs="Arial"/>
                <w:b/>
                <w:szCs w:val="24"/>
              </w:rPr>
              <w:t>PO6</w:t>
            </w:r>
          </w:p>
        </w:tc>
        <w:tc>
          <w:tcPr>
            <w:tcW w:w="466" w:type="pct"/>
          </w:tcPr>
          <w:p w:rsidR="003371CF" w:rsidRPr="0021164D" w:rsidRDefault="003371CF" w:rsidP="007F0606">
            <w:pPr>
              <w:jc w:val="center"/>
              <w:rPr>
                <w:rFonts w:ascii="Arial" w:hAnsi="Arial" w:cs="Arial"/>
                <w:b/>
                <w:szCs w:val="24"/>
              </w:rPr>
            </w:pPr>
            <w:r w:rsidRPr="0021164D">
              <w:rPr>
                <w:rFonts w:ascii="Arial" w:hAnsi="Arial" w:cs="Arial"/>
                <w:b/>
                <w:szCs w:val="24"/>
              </w:rPr>
              <w:t>PO7</w:t>
            </w:r>
          </w:p>
        </w:tc>
        <w:tc>
          <w:tcPr>
            <w:tcW w:w="961" w:type="pct"/>
          </w:tcPr>
          <w:p w:rsidR="003371CF" w:rsidRPr="0021164D" w:rsidRDefault="003371CF" w:rsidP="007F0606">
            <w:pPr>
              <w:jc w:val="center"/>
              <w:rPr>
                <w:rFonts w:ascii="Arial" w:hAnsi="Arial" w:cs="Arial"/>
                <w:b/>
                <w:szCs w:val="24"/>
              </w:rPr>
            </w:pPr>
            <w:r w:rsidRPr="0021164D">
              <w:rPr>
                <w:rFonts w:ascii="Arial" w:hAnsi="Arial" w:cs="Arial"/>
                <w:b/>
                <w:szCs w:val="24"/>
              </w:rPr>
              <w:t>PO8</w:t>
            </w:r>
          </w:p>
        </w:tc>
      </w:tr>
      <w:tr w:rsidR="003371CF" w:rsidRPr="0021164D" w:rsidTr="007F0606">
        <w:trPr>
          <w:jc w:val="center"/>
        </w:trPr>
        <w:tc>
          <w:tcPr>
            <w:tcW w:w="797" w:type="pct"/>
          </w:tcPr>
          <w:p w:rsidR="003371CF" w:rsidRPr="0021164D" w:rsidRDefault="003371CF" w:rsidP="007F0606">
            <w:pPr>
              <w:jc w:val="center"/>
              <w:rPr>
                <w:rFonts w:ascii="Arial" w:hAnsi="Arial" w:cs="Arial"/>
                <w:b/>
                <w:szCs w:val="24"/>
              </w:rPr>
            </w:pPr>
            <w:r w:rsidRPr="0021164D">
              <w:rPr>
                <w:rFonts w:ascii="Arial" w:hAnsi="Arial" w:cs="Arial"/>
                <w:b/>
                <w:szCs w:val="24"/>
              </w:rPr>
              <w:t>PSO 1</w:t>
            </w:r>
          </w:p>
        </w:tc>
        <w:tc>
          <w:tcPr>
            <w:tcW w:w="448"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5"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961" w:type="pct"/>
          </w:tcPr>
          <w:p w:rsidR="003371CF" w:rsidRPr="0021164D" w:rsidRDefault="003371CF" w:rsidP="007F0606">
            <w:pPr>
              <w:rPr>
                <w:rFonts w:ascii="Arial" w:hAnsi="Arial" w:cs="Arial"/>
                <w:szCs w:val="24"/>
              </w:rPr>
            </w:pPr>
            <w:r w:rsidRPr="0021164D">
              <w:rPr>
                <w:rFonts w:ascii="Arial" w:hAnsi="Arial" w:cs="Arial"/>
                <w:szCs w:val="24"/>
              </w:rPr>
              <w:t>Y</w:t>
            </w:r>
          </w:p>
        </w:tc>
      </w:tr>
      <w:tr w:rsidR="003371CF" w:rsidRPr="0021164D" w:rsidTr="007F0606">
        <w:trPr>
          <w:jc w:val="center"/>
        </w:trPr>
        <w:tc>
          <w:tcPr>
            <w:tcW w:w="797" w:type="pct"/>
          </w:tcPr>
          <w:p w:rsidR="003371CF" w:rsidRPr="0021164D" w:rsidRDefault="003371CF" w:rsidP="007F0606">
            <w:pPr>
              <w:jc w:val="center"/>
              <w:rPr>
                <w:rFonts w:ascii="Arial" w:hAnsi="Arial" w:cs="Arial"/>
                <w:b/>
                <w:szCs w:val="24"/>
              </w:rPr>
            </w:pPr>
            <w:r w:rsidRPr="0021164D">
              <w:rPr>
                <w:rFonts w:ascii="Arial" w:hAnsi="Arial" w:cs="Arial"/>
                <w:b/>
                <w:szCs w:val="24"/>
              </w:rPr>
              <w:t>PSO 2</w:t>
            </w:r>
          </w:p>
        </w:tc>
        <w:tc>
          <w:tcPr>
            <w:tcW w:w="448"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5"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961" w:type="pct"/>
          </w:tcPr>
          <w:p w:rsidR="003371CF" w:rsidRPr="0021164D" w:rsidRDefault="003371CF" w:rsidP="007F0606">
            <w:pPr>
              <w:rPr>
                <w:rFonts w:ascii="Arial" w:hAnsi="Arial" w:cs="Arial"/>
                <w:szCs w:val="24"/>
              </w:rPr>
            </w:pPr>
            <w:r w:rsidRPr="0021164D">
              <w:rPr>
                <w:rFonts w:ascii="Arial" w:hAnsi="Arial" w:cs="Arial"/>
                <w:szCs w:val="24"/>
              </w:rPr>
              <w:t>Y</w:t>
            </w:r>
          </w:p>
        </w:tc>
      </w:tr>
      <w:tr w:rsidR="003371CF" w:rsidRPr="0021164D" w:rsidTr="007F0606">
        <w:trPr>
          <w:jc w:val="center"/>
        </w:trPr>
        <w:tc>
          <w:tcPr>
            <w:tcW w:w="797" w:type="pct"/>
          </w:tcPr>
          <w:p w:rsidR="003371CF" w:rsidRPr="0021164D" w:rsidRDefault="003371CF" w:rsidP="007F0606">
            <w:pPr>
              <w:jc w:val="center"/>
              <w:rPr>
                <w:rFonts w:ascii="Arial" w:hAnsi="Arial" w:cs="Arial"/>
                <w:b/>
                <w:szCs w:val="24"/>
              </w:rPr>
            </w:pPr>
            <w:r w:rsidRPr="0021164D">
              <w:rPr>
                <w:rFonts w:ascii="Arial" w:hAnsi="Arial" w:cs="Arial"/>
                <w:b/>
                <w:szCs w:val="24"/>
              </w:rPr>
              <w:t>PSO3</w:t>
            </w:r>
          </w:p>
        </w:tc>
        <w:tc>
          <w:tcPr>
            <w:tcW w:w="448"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5"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961" w:type="pct"/>
          </w:tcPr>
          <w:p w:rsidR="003371CF" w:rsidRPr="0021164D" w:rsidRDefault="003371CF" w:rsidP="007F0606">
            <w:pPr>
              <w:rPr>
                <w:rFonts w:ascii="Arial" w:hAnsi="Arial" w:cs="Arial"/>
                <w:szCs w:val="24"/>
              </w:rPr>
            </w:pPr>
            <w:r w:rsidRPr="0021164D">
              <w:rPr>
                <w:rFonts w:ascii="Arial" w:hAnsi="Arial" w:cs="Arial"/>
                <w:szCs w:val="24"/>
              </w:rPr>
              <w:t>Y</w:t>
            </w:r>
          </w:p>
        </w:tc>
      </w:tr>
      <w:tr w:rsidR="003371CF" w:rsidRPr="0021164D" w:rsidTr="007F0606">
        <w:trPr>
          <w:jc w:val="center"/>
        </w:trPr>
        <w:tc>
          <w:tcPr>
            <w:tcW w:w="797" w:type="pct"/>
          </w:tcPr>
          <w:p w:rsidR="003371CF" w:rsidRPr="0021164D" w:rsidRDefault="003371CF" w:rsidP="007F0606">
            <w:pPr>
              <w:jc w:val="center"/>
              <w:rPr>
                <w:rFonts w:ascii="Arial" w:hAnsi="Arial" w:cs="Arial"/>
                <w:b/>
                <w:szCs w:val="24"/>
              </w:rPr>
            </w:pPr>
            <w:r w:rsidRPr="0021164D">
              <w:rPr>
                <w:rFonts w:ascii="Arial" w:hAnsi="Arial" w:cs="Arial"/>
                <w:b/>
                <w:szCs w:val="24"/>
              </w:rPr>
              <w:t>PSO 4</w:t>
            </w:r>
          </w:p>
        </w:tc>
        <w:tc>
          <w:tcPr>
            <w:tcW w:w="448"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5"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961" w:type="pct"/>
          </w:tcPr>
          <w:p w:rsidR="003371CF" w:rsidRPr="0021164D" w:rsidRDefault="003371CF" w:rsidP="007F0606">
            <w:pPr>
              <w:rPr>
                <w:rFonts w:ascii="Arial" w:hAnsi="Arial" w:cs="Arial"/>
                <w:szCs w:val="24"/>
              </w:rPr>
            </w:pPr>
            <w:r w:rsidRPr="0021164D">
              <w:rPr>
                <w:rFonts w:ascii="Arial" w:hAnsi="Arial" w:cs="Arial"/>
                <w:szCs w:val="24"/>
              </w:rPr>
              <w:t>Y</w:t>
            </w:r>
          </w:p>
        </w:tc>
      </w:tr>
      <w:tr w:rsidR="003371CF" w:rsidRPr="0021164D" w:rsidTr="007F0606">
        <w:trPr>
          <w:jc w:val="center"/>
        </w:trPr>
        <w:tc>
          <w:tcPr>
            <w:tcW w:w="797" w:type="pct"/>
          </w:tcPr>
          <w:p w:rsidR="003371CF" w:rsidRPr="0021164D" w:rsidRDefault="003371CF" w:rsidP="007F0606">
            <w:pPr>
              <w:jc w:val="center"/>
              <w:rPr>
                <w:rFonts w:ascii="Arial" w:hAnsi="Arial" w:cs="Arial"/>
                <w:b/>
                <w:szCs w:val="24"/>
              </w:rPr>
            </w:pPr>
            <w:r w:rsidRPr="0021164D">
              <w:rPr>
                <w:rFonts w:ascii="Arial" w:hAnsi="Arial" w:cs="Arial"/>
                <w:b/>
                <w:szCs w:val="24"/>
              </w:rPr>
              <w:t>PSO 5</w:t>
            </w:r>
          </w:p>
        </w:tc>
        <w:tc>
          <w:tcPr>
            <w:tcW w:w="448"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5"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466" w:type="pct"/>
          </w:tcPr>
          <w:p w:rsidR="003371CF" w:rsidRPr="0021164D" w:rsidRDefault="003371CF" w:rsidP="007F0606">
            <w:pPr>
              <w:rPr>
                <w:rFonts w:ascii="Arial" w:hAnsi="Arial" w:cs="Arial"/>
                <w:szCs w:val="24"/>
              </w:rPr>
            </w:pPr>
            <w:r w:rsidRPr="0021164D">
              <w:rPr>
                <w:rFonts w:ascii="Arial" w:hAnsi="Arial" w:cs="Arial"/>
                <w:szCs w:val="24"/>
              </w:rPr>
              <w:t>Y</w:t>
            </w:r>
          </w:p>
        </w:tc>
        <w:tc>
          <w:tcPr>
            <w:tcW w:w="961" w:type="pct"/>
          </w:tcPr>
          <w:p w:rsidR="003371CF" w:rsidRPr="0021164D" w:rsidRDefault="003371CF" w:rsidP="007F0606">
            <w:pPr>
              <w:rPr>
                <w:rFonts w:ascii="Arial" w:hAnsi="Arial" w:cs="Arial"/>
                <w:szCs w:val="24"/>
              </w:rPr>
            </w:pPr>
            <w:r w:rsidRPr="0021164D">
              <w:rPr>
                <w:rFonts w:ascii="Arial" w:hAnsi="Arial" w:cs="Arial"/>
                <w:szCs w:val="24"/>
              </w:rPr>
              <w:t>Y</w:t>
            </w:r>
          </w:p>
        </w:tc>
      </w:tr>
    </w:tbl>
    <w:p w:rsidR="003371CF" w:rsidRPr="0021164D" w:rsidRDefault="003371CF" w:rsidP="003371CF">
      <w:pPr>
        <w:pStyle w:val="f5"/>
        <w:numPr>
          <w:ilvl w:val="0"/>
          <w:numId w:val="0"/>
        </w:numPr>
        <w:ind w:left="2610" w:hanging="360"/>
        <w:rPr>
          <w:rFonts w:cs="Arial"/>
          <w:b/>
          <w:szCs w:val="24"/>
        </w:rPr>
      </w:pPr>
    </w:p>
    <w:p w:rsidR="003371CF" w:rsidRPr="0021164D" w:rsidRDefault="003371CF" w:rsidP="003371CF">
      <w:pPr>
        <w:pStyle w:val="f5"/>
        <w:numPr>
          <w:ilvl w:val="0"/>
          <w:numId w:val="0"/>
        </w:numPr>
        <w:ind w:left="2610" w:hanging="360"/>
        <w:rPr>
          <w:rFonts w:cs="Arial"/>
          <w:b/>
          <w:sz w:val="20"/>
        </w:rPr>
      </w:pPr>
      <w:r w:rsidRPr="0021164D">
        <w:rPr>
          <w:rFonts w:cs="Arial"/>
          <w:b/>
          <w:szCs w:val="24"/>
        </w:rPr>
        <w:tab/>
      </w:r>
      <w:r w:rsidRPr="0021164D">
        <w:rPr>
          <w:rFonts w:cs="Arial"/>
          <w:b/>
          <w:szCs w:val="24"/>
        </w:rPr>
        <w:tab/>
      </w:r>
      <w:r w:rsidRPr="0021164D">
        <w:rPr>
          <w:rFonts w:cs="Arial"/>
          <w:b/>
          <w:sz w:val="20"/>
        </w:rPr>
        <w:t>3 – Strong, 2- Medium, 1- Low</w:t>
      </w:r>
    </w:p>
    <w:p w:rsidR="003371CF" w:rsidRDefault="003371CF" w:rsidP="000A6063">
      <w:pPr>
        <w:spacing w:after="160" w:line="259" w:lineRule="auto"/>
      </w:pPr>
    </w:p>
    <w:p w:rsidR="003371CF" w:rsidRDefault="003371CF">
      <w:pPr>
        <w:spacing w:after="160" w:line="259" w:lineRule="auto"/>
      </w:pPr>
      <w:r>
        <w:br w:type="page"/>
      </w:r>
    </w:p>
    <w:p w:rsidR="003371CF" w:rsidRDefault="003371CF" w:rsidP="000A6063">
      <w:pPr>
        <w:spacing w:after="160" w:line="259" w:lineRule="auto"/>
      </w:pPr>
    </w:p>
    <w:tbl>
      <w:tblPr>
        <w:tblW w:w="98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1498"/>
        <w:gridCol w:w="1359"/>
        <w:gridCol w:w="49"/>
        <w:gridCol w:w="532"/>
        <w:gridCol w:w="1085"/>
        <w:gridCol w:w="1099"/>
        <w:gridCol w:w="533"/>
        <w:gridCol w:w="571"/>
        <w:gridCol w:w="1917"/>
      </w:tblGrid>
      <w:tr w:rsidR="00800859" w:rsidRPr="001F4F7F" w:rsidTr="008D1DCA">
        <w:trPr>
          <w:trHeight w:val="278"/>
        </w:trPr>
        <w:tc>
          <w:tcPr>
            <w:tcW w:w="2665" w:type="dxa"/>
            <w:gridSpan w:val="2"/>
          </w:tcPr>
          <w:p w:rsidR="00800859" w:rsidRPr="001F4F7F" w:rsidRDefault="00800859" w:rsidP="008D1DCA">
            <w:pPr>
              <w:pStyle w:val="TableParagraph"/>
              <w:tabs>
                <w:tab w:val="left" w:pos="92"/>
              </w:tabs>
              <w:spacing w:before="2" w:line="257" w:lineRule="exact"/>
              <w:jc w:val="center"/>
              <w:rPr>
                <w:b/>
                <w:sz w:val="24"/>
                <w:szCs w:val="24"/>
              </w:rPr>
            </w:pPr>
            <w:r w:rsidRPr="001F4F7F">
              <w:rPr>
                <w:b/>
                <w:sz w:val="24"/>
                <w:szCs w:val="24"/>
              </w:rPr>
              <w:t>Title</w:t>
            </w:r>
            <w:r w:rsidR="00C76A90">
              <w:rPr>
                <w:b/>
                <w:sz w:val="24"/>
                <w:szCs w:val="24"/>
              </w:rPr>
              <w:t xml:space="preserve"> </w:t>
            </w:r>
            <w:r w:rsidRPr="001F4F7F">
              <w:rPr>
                <w:b/>
                <w:sz w:val="24"/>
                <w:szCs w:val="24"/>
              </w:rPr>
              <w:t>of</w:t>
            </w:r>
            <w:r w:rsidR="00C76A90">
              <w:rPr>
                <w:b/>
                <w:sz w:val="24"/>
                <w:szCs w:val="24"/>
              </w:rPr>
              <w:t xml:space="preserve"> </w:t>
            </w:r>
            <w:r w:rsidRPr="001F4F7F">
              <w:rPr>
                <w:b/>
                <w:sz w:val="24"/>
                <w:szCs w:val="24"/>
              </w:rPr>
              <w:t>the</w:t>
            </w:r>
            <w:r w:rsidR="00C76A90">
              <w:rPr>
                <w:b/>
                <w:sz w:val="24"/>
                <w:szCs w:val="24"/>
              </w:rPr>
              <w:t xml:space="preserve"> </w:t>
            </w:r>
            <w:r w:rsidRPr="001F4F7F">
              <w:rPr>
                <w:b/>
                <w:sz w:val="24"/>
                <w:szCs w:val="24"/>
              </w:rPr>
              <w:t>Course</w:t>
            </w:r>
          </w:p>
        </w:tc>
        <w:tc>
          <w:tcPr>
            <w:tcW w:w="7145" w:type="dxa"/>
            <w:gridSpan w:val="8"/>
          </w:tcPr>
          <w:p w:rsidR="00800859" w:rsidRPr="001F4F7F" w:rsidRDefault="00800859" w:rsidP="008D1DCA">
            <w:pPr>
              <w:pStyle w:val="TableParagraph"/>
              <w:tabs>
                <w:tab w:val="left" w:pos="92"/>
              </w:tabs>
              <w:spacing w:before="2" w:line="257" w:lineRule="exact"/>
              <w:jc w:val="center"/>
              <w:rPr>
                <w:b/>
                <w:sz w:val="24"/>
                <w:szCs w:val="24"/>
              </w:rPr>
            </w:pPr>
            <w:r w:rsidRPr="001F4F7F">
              <w:rPr>
                <w:b/>
                <w:sz w:val="24"/>
                <w:szCs w:val="24"/>
              </w:rPr>
              <w:t xml:space="preserve">General Psychology </w:t>
            </w:r>
            <w:r w:rsidR="00940B8C">
              <w:rPr>
                <w:b/>
                <w:sz w:val="24"/>
                <w:szCs w:val="24"/>
              </w:rPr>
              <w:t xml:space="preserve">- </w:t>
            </w:r>
            <w:r w:rsidRPr="001F4F7F">
              <w:rPr>
                <w:b/>
                <w:sz w:val="24"/>
                <w:szCs w:val="24"/>
              </w:rPr>
              <w:t>I</w:t>
            </w:r>
          </w:p>
        </w:tc>
      </w:tr>
      <w:tr w:rsidR="00800859" w:rsidRPr="001F4F7F" w:rsidTr="008D1DCA">
        <w:trPr>
          <w:trHeight w:val="277"/>
        </w:trPr>
        <w:tc>
          <w:tcPr>
            <w:tcW w:w="2665" w:type="dxa"/>
            <w:gridSpan w:val="2"/>
          </w:tcPr>
          <w:p w:rsidR="00800859" w:rsidRPr="001F4F7F" w:rsidRDefault="00800859" w:rsidP="008D1DCA">
            <w:pPr>
              <w:pStyle w:val="TableParagraph"/>
              <w:tabs>
                <w:tab w:val="left" w:pos="92"/>
              </w:tabs>
              <w:spacing w:line="258" w:lineRule="exact"/>
              <w:rPr>
                <w:b/>
                <w:sz w:val="24"/>
                <w:szCs w:val="24"/>
              </w:rPr>
            </w:pPr>
            <w:r w:rsidRPr="001F4F7F">
              <w:rPr>
                <w:b/>
                <w:sz w:val="24"/>
                <w:szCs w:val="24"/>
              </w:rPr>
              <w:t>Paper</w:t>
            </w:r>
            <w:r w:rsidR="00940B8C">
              <w:rPr>
                <w:b/>
                <w:sz w:val="24"/>
                <w:szCs w:val="24"/>
              </w:rPr>
              <w:t xml:space="preserve"> </w:t>
            </w:r>
            <w:r w:rsidRPr="001F4F7F">
              <w:rPr>
                <w:b/>
                <w:sz w:val="24"/>
                <w:szCs w:val="24"/>
              </w:rPr>
              <w:t>Number</w:t>
            </w:r>
          </w:p>
        </w:tc>
        <w:tc>
          <w:tcPr>
            <w:tcW w:w="7145" w:type="dxa"/>
            <w:gridSpan w:val="8"/>
          </w:tcPr>
          <w:p w:rsidR="00800859" w:rsidRPr="001F4F7F" w:rsidRDefault="00800859" w:rsidP="008D1DCA">
            <w:pPr>
              <w:pStyle w:val="TableParagraph"/>
              <w:tabs>
                <w:tab w:val="left" w:pos="92"/>
              </w:tabs>
              <w:spacing w:line="258" w:lineRule="exact"/>
              <w:rPr>
                <w:b/>
                <w:sz w:val="24"/>
                <w:szCs w:val="24"/>
              </w:rPr>
            </w:pPr>
            <w:r w:rsidRPr="001F4F7F">
              <w:rPr>
                <w:b/>
                <w:sz w:val="24"/>
                <w:szCs w:val="24"/>
              </w:rPr>
              <w:t>CORE</w:t>
            </w:r>
            <w:r w:rsidR="000F3602">
              <w:rPr>
                <w:b/>
                <w:sz w:val="24"/>
                <w:szCs w:val="24"/>
              </w:rPr>
              <w:t>-</w:t>
            </w:r>
            <w:r w:rsidRPr="001F4F7F">
              <w:rPr>
                <w:b/>
                <w:sz w:val="24"/>
                <w:szCs w:val="24"/>
              </w:rPr>
              <w:t>I</w:t>
            </w:r>
          </w:p>
        </w:tc>
      </w:tr>
      <w:tr w:rsidR="00800859" w:rsidRPr="001F4F7F" w:rsidTr="008D1DCA">
        <w:trPr>
          <w:trHeight w:val="316"/>
        </w:trPr>
        <w:tc>
          <w:tcPr>
            <w:tcW w:w="1167" w:type="dxa"/>
            <w:vMerge w:val="restart"/>
          </w:tcPr>
          <w:p w:rsidR="00800859" w:rsidRPr="001F4F7F" w:rsidRDefault="00800859" w:rsidP="008D1DCA">
            <w:pPr>
              <w:pStyle w:val="TableParagraph"/>
              <w:tabs>
                <w:tab w:val="left" w:pos="92"/>
              </w:tabs>
              <w:spacing w:line="273" w:lineRule="exact"/>
              <w:rPr>
                <w:b/>
                <w:sz w:val="24"/>
                <w:szCs w:val="24"/>
              </w:rPr>
            </w:pPr>
            <w:r w:rsidRPr="001F4F7F">
              <w:rPr>
                <w:b/>
                <w:sz w:val="24"/>
                <w:szCs w:val="24"/>
              </w:rPr>
              <w:t>Category</w:t>
            </w:r>
          </w:p>
        </w:tc>
        <w:tc>
          <w:tcPr>
            <w:tcW w:w="1498" w:type="dxa"/>
            <w:vMerge w:val="restart"/>
          </w:tcPr>
          <w:p w:rsidR="00800859" w:rsidRPr="001F4F7F" w:rsidRDefault="00800859" w:rsidP="008D1DCA">
            <w:pPr>
              <w:pStyle w:val="TableParagraph"/>
              <w:tabs>
                <w:tab w:val="left" w:pos="92"/>
              </w:tabs>
              <w:rPr>
                <w:sz w:val="24"/>
                <w:szCs w:val="24"/>
              </w:rPr>
            </w:pPr>
            <w:r w:rsidRPr="001F4F7F">
              <w:rPr>
                <w:sz w:val="24"/>
                <w:szCs w:val="24"/>
              </w:rPr>
              <w:t>Core</w:t>
            </w:r>
          </w:p>
        </w:tc>
        <w:tc>
          <w:tcPr>
            <w:tcW w:w="1408" w:type="dxa"/>
            <w:gridSpan w:val="2"/>
          </w:tcPr>
          <w:p w:rsidR="00800859" w:rsidRPr="001F4F7F" w:rsidRDefault="00800859" w:rsidP="008D1DCA">
            <w:pPr>
              <w:pStyle w:val="TableParagraph"/>
              <w:tabs>
                <w:tab w:val="left" w:pos="92"/>
              </w:tabs>
              <w:spacing w:line="273" w:lineRule="exact"/>
              <w:rPr>
                <w:b/>
                <w:sz w:val="24"/>
                <w:szCs w:val="24"/>
              </w:rPr>
            </w:pPr>
            <w:r w:rsidRPr="001F4F7F">
              <w:rPr>
                <w:b/>
                <w:sz w:val="24"/>
                <w:szCs w:val="24"/>
              </w:rPr>
              <w:t>Year</w:t>
            </w:r>
          </w:p>
        </w:tc>
        <w:tc>
          <w:tcPr>
            <w:tcW w:w="532" w:type="dxa"/>
          </w:tcPr>
          <w:p w:rsidR="00800859" w:rsidRPr="001F4F7F" w:rsidRDefault="00800859" w:rsidP="008D1DCA">
            <w:pPr>
              <w:pStyle w:val="TableParagraph"/>
              <w:tabs>
                <w:tab w:val="left" w:pos="92"/>
              </w:tabs>
              <w:ind w:left="105"/>
              <w:rPr>
                <w:sz w:val="24"/>
                <w:szCs w:val="24"/>
              </w:rPr>
            </w:pPr>
            <w:r w:rsidRPr="001F4F7F">
              <w:rPr>
                <w:w w:val="99"/>
                <w:sz w:val="24"/>
                <w:szCs w:val="24"/>
              </w:rPr>
              <w:t>I</w:t>
            </w:r>
          </w:p>
        </w:tc>
        <w:tc>
          <w:tcPr>
            <w:tcW w:w="1085" w:type="dxa"/>
            <w:vMerge w:val="restart"/>
          </w:tcPr>
          <w:p w:rsidR="00800859" w:rsidRPr="001F4F7F" w:rsidRDefault="00800859" w:rsidP="008D1DCA">
            <w:pPr>
              <w:pStyle w:val="TableParagraph"/>
              <w:tabs>
                <w:tab w:val="left" w:pos="92"/>
              </w:tabs>
              <w:spacing w:line="273" w:lineRule="exact"/>
              <w:ind w:left="105"/>
              <w:rPr>
                <w:b/>
                <w:sz w:val="24"/>
                <w:szCs w:val="24"/>
              </w:rPr>
            </w:pPr>
            <w:r w:rsidRPr="001F4F7F">
              <w:rPr>
                <w:b/>
                <w:sz w:val="24"/>
                <w:szCs w:val="24"/>
              </w:rPr>
              <w:t>Credits</w:t>
            </w:r>
          </w:p>
        </w:tc>
        <w:tc>
          <w:tcPr>
            <w:tcW w:w="1099" w:type="dxa"/>
            <w:vMerge w:val="restart"/>
          </w:tcPr>
          <w:p w:rsidR="00800859" w:rsidRPr="001F4F7F" w:rsidRDefault="0060611D" w:rsidP="008D1DCA">
            <w:pPr>
              <w:pStyle w:val="TableParagraph"/>
              <w:tabs>
                <w:tab w:val="left" w:pos="92"/>
              </w:tabs>
              <w:ind w:left="125"/>
              <w:rPr>
                <w:sz w:val="24"/>
                <w:szCs w:val="24"/>
              </w:rPr>
            </w:pPr>
            <w:r>
              <w:rPr>
                <w:sz w:val="24"/>
                <w:szCs w:val="24"/>
              </w:rPr>
              <w:t>5</w:t>
            </w:r>
          </w:p>
        </w:tc>
        <w:tc>
          <w:tcPr>
            <w:tcW w:w="1104" w:type="dxa"/>
            <w:gridSpan w:val="2"/>
            <w:vMerge w:val="restart"/>
          </w:tcPr>
          <w:p w:rsidR="00800859" w:rsidRPr="001F4F7F" w:rsidRDefault="0028649C" w:rsidP="008D1DCA">
            <w:pPr>
              <w:pStyle w:val="TableParagraph"/>
              <w:tabs>
                <w:tab w:val="left" w:pos="92"/>
              </w:tabs>
              <w:spacing w:line="276" w:lineRule="auto"/>
              <w:ind w:right="236"/>
              <w:rPr>
                <w:b/>
                <w:sz w:val="24"/>
                <w:szCs w:val="24"/>
              </w:rPr>
            </w:pPr>
            <w:r w:rsidRPr="001F4F7F">
              <w:rPr>
                <w:b/>
                <w:spacing w:val="-1"/>
                <w:sz w:val="24"/>
                <w:szCs w:val="24"/>
              </w:rPr>
              <w:t>Course</w:t>
            </w:r>
            <w:r w:rsidRPr="001F4F7F">
              <w:rPr>
                <w:b/>
                <w:sz w:val="24"/>
                <w:szCs w:val="24"/>
              </w:rPr>
              <w:t xml:space="preserve"> Code</w:t>
            </w:r>
          </w:p>
        </w:tc>
        <w:tc>
          <w:tcPr>
            <w:tcW w:w="1917" w:type="dxa"/>
            <w:vMerge w:val="restart"/>
          </w:tcPr>
          <w:p w:rsidR="00800859" w:rsidRPr="000F3602" w:rsidRDefault="00800859" w:rsidP="008D1DCA">
            <w:pPr>
              <w:pStyle w:val="TableParagraph"/>
              <w:tabs>
                <w:tab w:val="left" w:pos="92"/>
              </w:tabs>
              <w:rPr>
                <w:b/>
                <w:sz w:val="24"/>
                <w:szCs w:val="24"/>
              </w:rPr>
            </w:pPr>
            <w:r w:rsidRPr="000F3602">
              <w:rPr>
                <w:b/>
                <w:color w:val="000000"/>
                <w:sz w:val="20"/>
                <w:szCs w:val="20"/>
              </w:rPr>
              <w:t>23UPSYC13</w:t>
            </w:r>
          </w:p>
        </w:tc>
      </w:tr>
      <w:tr w:rsidR="00800859" w:rsidRPr="001F4F7F" w:rsidTr="008D1DCA">
        <w:trPr>
          <w:trHeight w:val="440"/>
        </w:trPr>
        <w:tc>
          <w:tcPr>
            <w:tcW w:w="1167" w:type="dxa"/>
            <w:vMerge/>
            <w:tcBorders>
              <w:top w:val="nil"/>
            </w:tcBorders>
          </w:tcPr>
          <w:p w:rsidR="00800859" w:rsidRPr="001F4F7F" w:rsidRDefault="00800859" w:rsidP="008D1DCA">
            <w:pPr>
              <w:tabs>
                <w:tab w:val="left" w:pos="92"/>
              </w:tabs>
              <w:rPr>
                <w:rFonts w:ascii="Times New Roman" w:hAnsi="Times New Roman" w:cs="Times New Roman"/>
                <w:sz w:val="24"/>
                <w:szCs w:val="24"/>
              </w:rPr>
            </w:pPr>
          </w:p>
        </w:tc>
        <w:tc>
          <w:tcPr>
            <w:tcW w:w="1498" w:type="dxa"/>
            <w:vMerge/>
            <w:tcBorders>
              <w:top w:val="nil"/>
            </w:tcBorders>
          </w:tcPr>
          <w:p w:rsidR="00800859" w:rsidRPr="001F4F7F" w:rsidRDefault="00800859" w:rsidP="008D1DCA">
            <w:pPr>
              <w:tabs>
                <w:tab w:val="left" w:pos="92"/>
              </w:tabs>
              <w:rPr>
                <w:rFonts w:ascii="Times New Roman" w:hAnsi="Times New Roman" w:cs="Times New Roman"/>
                <w:sz w:val="24"/>
                <w:szCs w:val="24"/>
              </w:rPr>
            </w:pPr>
          </w:p>
        </w:tc>
        <w:tc>
          <w:tcPr>
            <w:tcW w:w="1408" w:type="dxa"/>
            <w:gridSpan w:val="2"/>
          </w:tcPr>
          <w:p w:rsidR="00800859" w:rsidRPr="001F4F7F" w:rsidRDefault="00800859" w:rsidP="008D1DCA">
            <w:pPr>
              <w:pStyle w:val="TableParagraph"/>
              <w:tabs>
                <w:tab w:val="left" w:pos="92"/>
              </w:tabs>
              <w:spacing w:line="273" w:lineRule="exact"/>
              <w:rPr>
                <w:b/>
                <w:sz w:val="24"/>
                <w:szCs w:val="24"/>
              </w:rPr>
            </w:pPr>
            <w:r w:rsidRPr="001F4F7F">
              <w:rPr>
                <w:b/>
                <w:sz w:val="24"/>
                <w:szCs w:val="24"/>
              </w:rPr>
              <w:t>Semester</w:t>
            </w:r>
          </w:p>
        </w:tc>
        <w:tc>
          <w:tcPr>
            <w:tcW w:w="532" w:type="dxa"/>
          </w:tcPr>
          <w:p w:rsidR="00800859" w:rsidRPr="001F4F7F" w:rsidRDefault="00800859" w:rsidP="008D1DCA">
            <w:pPr>
              <w:pStyle w:val="TableParagraph"/>
              <w:tabs>
                <w:tab w:val="left" w:pos="92"/>
              </w:tabs>
              <w:ind w:left="105"/>
              <w:rPr>
                <w:sz w:val="24"/>
                <w:szCs w:val="24"/>
              </w:rPr>
            </w:pPr>
            <w:r w:rsidRPr="001F4F7F">
              <w:rPr>
                <w:w w:val="99"/>
                <w:sz w:val="24"/>
                <w:szCs w:val="24"/>
              </w:rPr>
              <w:t>I</w:t>
            </w:r>
          </w:p>
        </w:tc>
        <w:tc>
          <w:tcPr>
            <w:tcW w:w="1085" w:type="dxa"/>
            <w:vMerge/>
            <w:tcBorders>
              <w:top w:val="nil"/>
            </w:tcBorders>
          </w:tcPr>
          <w:p w:rsidR="00800859" w:rsidRPr="001F4F7F" w:rsidRDefault="00800859" w:rsidP="008D1DCA">
            <w:pPr>
              <w:tabs>
                <w:tab w:val="left" w:pos="92"/>
              </w:tabs>
              <w:rPr>
                <w:rFonts w:ascii="Times New Roman" w:hAnsi="Times New Roman" w:cs="Times New Roman"/>
                <w:sz w:val="24"/>
                <w:szCs w:val="24"/>
              </w:rPr>
            </w:pPr>
          </w:p>
        </w:tc>
        <w:tc>
          <w:tcPr>
            <w:tcW w:w="1099" w:type="dxa"/>
            <w:vMerge/>
            <w:tcBorders>
              <w:top w:val="nil"/>
            </w:tcBorders>
          </w:tcPr>
          <w:p w:rsidR="00800859" w:rsidRPr="001F4F7F" w:rsidRDefault="00800859" w:rsidP="008D1DCA">
            <w:pPr>
              <w:tabs>
                <w:tab w:val="left" w:pos="92"/>
              </w:tabs>
              <w:rPr>
                <w:rFonts w:ascii="Times New Roman" w:hAnsi="Times New Roman" w:cs="Times New Roman"/>
                <w:sz w:val="24"/>
                <w:szCs w:val="24"/>
              </w:rPr>
            </w:pPr>
          </w:p>
        </w:tc>
        <w:tc>
          <w:tcPr>
            <w:tcW w:w="1104" w:type="dxa"/>
            <w:gridSpan w:val="2"/>
            <w:vMerge/>
            <w:tcBorders>
              <w:top w:val="nil"/>
            </w:tcBorders>
          </w:tcPr>
          <w:p w:rsidR="00800859" w:rsidRPr="001F4F7F" w:rsidRDefault="00800859" w:rsidP="008D1DCA">
            <w:pPr>
              <w:tabs>
                <w:tab w:val="left" w:pos="92"/>
              </w:tabs>
              <w:rPr>
                <w:rFonts w:ascii="Times New Roman" w:hAnsi="Times New Roman" w:cs="Times New Roman"/>
                <w:sz w:val="24"/>
                <w:szCs w:val="24"/>
              </w:rPr>
            </w:pPr>
          </w:p>
        </w:tc>
        <w:tc>
          <w:tcPr>
            <w:tcW w:w="1917" w:type="dxa"/>
            <w:vMerge/>
            <w:tcBorders>
              <w:top w:val="nil"/>
            </w:tcBorders>
          </w:tcPr>
          <w:p w:rsidR="00800859" w:rsidRPr="001F4F7F" w:rsidRDefault="00800859" w:rsidP="008D1DCA">
            <w:pPr>
              <w:tabs>
                <w:tab w:val="left" w:pos="92"/>
              </w:tabs>
              <w:rPr>
                <w:rFonts w:ascii="Times New Roman" w:hAnsi="Times New Roman" w:cs="Times New Roman"/>
                <w:sz w:val="24"/>
                <w:szCs w:val="24"/>
              </w:rPr>
            </w:pPr>
          </w:p>
        </w:tc>
      </w:tr>
      <w:tr w:rsidR="00800859" w:rsidRPr="001F4F7F" w:rsidTr="008D1DCA">
        <w:trPr>
          <w:trHeight w:val="316"/>
        </w:trPr>
        <w:tc>
          <w:tcPr>
            <w:tcW w:w="2665" w:type="dxa"/>
            <w:gridSpan w:val="2"/>
            <w:vMerge w:val="restart"/>
          </w:tcPr>
          <w:p w:rsidR="00800859" w:rsidRPr="001F4F7F" w:rsidRDefault="00800859" w:rsidP="008D1DCA">
            <w:pPr>
              <w:pStyle w:val="TableParagraph"/>
              <w:tabs>
                <w:tab w:val="left" w:pos="92"/>
              </w:tabs>
              <w:spacing w:line="273" w:lineRule="exact"/>
              <w:rPr>
                <w:b/>
                <w:sz w:val="24"/>
                <w:szCs w:val="24"/>
              </w:rPr>
            </w:pPr>
            <w:r w:rsidRPr="001F4F7F">
              <w:rPr>
                <w:b/>
                <w:sz w:val="24"/>
                <w:szCs w:val="24"/>
              </w:rPr>
              <w:t>Instructional</w:t>
            </w:r>
            <w:r w:rsidR="00940B8C">
              <w:rPr>
                <w:b/>
                <w:sz w:val="24"/>
                <w:szCs w:val="24"/>
              </w:rPr>
              <w:t xml:space="preserve"> </w:t>
            </w:r>
            <w:r w:rsidRPr="001F4F7F">
              <w:rPr>
                <w:b/>
                <w:sz w:val="24"/>
                <w:szCs w:val="24"/>
              </w:rPr>
              <w:t>Hours</w:t>
            </w:r>
          </w:p>
          <w:p w:rsidR="00800859" w:rsidRPr="001F4F7F" w:rsidRDefault="00800859" w:rsidP="008D1DCA">
            <w:pPr>
              <w:pStyle w:val="TableParagraph"/>
              <w:tabs>
                <w:tab w:val="left" w:pos="92"/>
              </w:tabs>
              <w:spacing w:before="41"/>
              <w:rPr>
                <w:b/>
                <w:sz w:val="24"/>
                <w:szCs w:val="24"/>
              </w:rPr>
            </w:pPr>
            <w:r w:rsidRPr="001F4F7F">
              <w:rPr>
                <w:b/>
                <w:sz w:val="24"/>
                <w:szCs w:val="24"/>
              </w:rPr>
              <w:t>Per</w:t>
            </w:r>
            <w:r w:rsidR="00940B8C">
              <w:rPr>
                <w:b/>
                <w:sz w:val="24"/>
                <w:szCs w:val="24"/>
              </w:rPr>
              <w:t xml:space="preserve"> </w:t>
            </w:r>
            <w:r w:rsidRPr="001F4F7F">
              <w:rPr>
                <w:b/>
                <w:sz w:val="24"/>
                <w:szCs w:val="24"/>
              </w:rPr>
              <w:t>week</w:t>
            </w:r>
            <w:r w:rsidR="00940B8C">
              <w:rPr>
                <w:b/>
                <w:sz w:val="24"/>
                <w:szCs w:val="24"/>
              </w:rPr>
              <w:t>:5</w:t>
            </w:r>
          </w:p>
        </w:tc>
        <w:tc>
          <w:tcPr>
            <w:tcW w:w="1359" w:type="dxa"/>
          </w:tcPr>
          <w:p w:rsidR="00800859" w:rsidRPr="001F4F7F" w:rsidRDefault="00800859" w:rsidP="008D1DCA">
            <w:pPr>
              <w:pStyle w:val="TableParagraph"/>
              <w:tabs>
                <w:tab w:val="left" w:pos="92"/>
              </w:tabs>
              <w:spacing w:line="273" w:lineRule="exact"/>
              <w:rPr>
                <w:b/>
                <w:sz w:val="24"/>
                <w:szCs w:val="24"/>
              </w:rPr>
            </w:pPr>
            <w:r w:rsidRPr="001F4F7F">
              <w:rPr>
                <w:b/>
                <w:sz w:val="24"/>
                <w:szCs w:val="24"/>
              </w:rPr>
              <w:t>Lecture</w:t>
            </w:r>
          </w:p>
        </w:tc>
        <w:tc>
          <w:tcPr>
            <w:tcW w:w="1666" w:type="dxa"/>
            <w:gridSpan w:val="3"/>
          </w:tcPr>
          <w:p w:rsidR="00800859" w:rsidRPr="001F4F7F" w:rsidRDefault="00800859" w:rsidP="008D1DCA">
            <w:pPr>
              <w:pStyle w:val="TableParagraph"/>
              <w:tabs>
                <w:tab w:val="left" w:pos="92"/>
              </w:tabs>
              <w:spacing w:line="273" w:lineRule="exact"/>
              <w:ind w:left="105"/>
              <w:rPr>
                <w:b/>
                <w:sz w:val="24"/>
                <w:szCs w:val="24"/>
              </w:rPr>
            </w:pPr>
            <w:r w:rsidRPr="001F4F7F">
              <w:rPr>
                <w:b/>
                <w:sz w:val="24"/>
                <w:szCs w:val="24"/>
              </w:rPr>
              <w:t>Tutorial</w:t>
            </w:r>
          </w:p>
        </w:tc>
        <w:tc>
          <w:tcPr>
            <w:tcW w:w="1632" w:type="dxa"/>
            <w:gridSpan w:val="2"/>
          </w:tcPr>
          <w:p w:rsidR="00800859" w:rsidRPr="001F4F7F" w:rsidRDefault="00800859" w:rsidP="008D1DCA">
            <w:pPr>
              <w:pStyle w:val="TableParagraph"/>
              <w:tabs>
                <w:tab w:val="left" w:pos="92"/>
              </w:tabs>
              <w:spacing w:line="273" w:lineRule="exact"/>
              <w:ind w:left="91"/>
              <w:rPr>
                <w:b/>
                <w:sz w:val="24"/>
                <w:szCs w:val="24"/>
              </w:rPr>
            </w:pPr>
            <w:r w:rsidRPr="001F4F7F">
              <w:rPr>
                <w:b/>
                <w:sz w:val="24"/>
                <w:szCs w:val="24"/>
              </w:rPr>
              <w:t>Lab</w:t>
            </w:r>
            <w:r w:rsidR="00445D3D">
              <w:rPr>
                <w:b/>
                <w:sz w:val="24"/>
                <w:szCs w:val="24"/>
              </w:rPr>
              <w:t xml:space="preserve"> </w:t>
            </w:r>
            <w:r w:rsidRPr="001F4F7F">
              <w:rPr>
                <w:b/>
                <w:sz w:val="24"/>
                <w:szCs w:val="24"/>
              </w:rPr>
              <w:t>Practice</w:t>
            </w:r>
          </w:p>
        </w:tc>
        <w:tc>
          <w:tcPr>
            <w:tcW w:w="2488" w:type="dxa"/>
            <w:gridSpan w:val="2"/>
          </w:tcPr>
          <w:p w:rsidR="00800859" w:rsidRPr="001F4F7F" w:rsidRDefault="00800859" w:rsidP="008D1DCA">
            <w:pPr>
              <w:pStyle w:val="TableParagraph"/>
              <w:tabs>
                <w:tab w:val="left" w:pos="92"/>
              </w:tabs>
              <w:spacing w:line="273" w:lineRule="exact"/>
              <w:ind w:left="111"/>
              <w:rPr>
                <w:b/>
                <w:sz w:val="24"/>
                <w:szCs w:val="24"/>
              </w:rPr>
            </w:pPr>
            <w:r w:rsidRPr="001F4F7F">
              <w:rPr>
                <w:b/>
                <w:sz w:val="24"/>
                <w:szCs w:val="24"/>
              </w:rPr>
              <w:t>Total</w:t>
            </w:r>
          </w:p>
        </w:tc>
      </w:tr>
      <w:tr w:rsidR="00800859" w:rsidRPr="001F4F7F" w:rsidTr="008D1DCA">
        <w:trPr>
          <w:trHeight w:val="321"/>
        </w:trPr>
        <w:tc>
          <w:tcPr>
            <w:tcW w:w="2665" w:type="dxa"/>
            <w:gridSpan w:val="2"/>
            <w:vMerge/>
            <w:tcBorders>
              <w:top w:val="nil"/>
            </w:tcBorders>
          </w:tcPr>
          <w:p w:rsidR="00800859" w:rsidRPr="001F4F7F" w:rsidRDefault="00800859" w:rsidP="008D1DCA">
            <w:pPr>
              <w:tabs>
                <w:tab w:val="left" w:pos="92"/>
              </w:tabs>
              <w:rPr>
                <w:rFonts w:ascii="Times New Roman" w:hAnsi="Times New Roman" w:cs="Times New Roman"/>
                <w:sz w:val="24"/>
                <w:szCs w:val="24"/>
              </w:rPr>
            </w:pPr>
          </w:p>
        </w:tc>
        <w:tc>
          <w:tcPr>
            <w:tcW w:w="1359" w:type="dxa"/>
          </w:tcPr>
          <w:p w:rsidR="00800859" w:rsidRPr="001F4F7F" w:rsidRDefault="00251418" w:rsidP="008D1DCA">
            <w:pPr>
              <w:pStyle w:val="TableParagraph"/>
              <w:tabs>
                <w:tab w:val="left" w:pos="92"/>
              </w:tabs>
              <w:rPr>
                <w:sz w:val="24"/>
                <w:szCs w:val="24"/>
              </w:rPr>
            </w:pPr>
            <w:r>
              <w:rPr>
                <w:sz w:val="24"/>
                <w:szCs w:val="24"/>
              </w:rPr>
              <w:t>4</w:t>
            </w:r>
          </w:p>
        </w:tc>
        <w:tc>
          <w:tcPr>
            <w:tcW w:w="1666" w:type="dxa"/>
            <w:gridSpan w:val="3"/>
          </w:tcPr>
          <w:p w:rsidR="00800859" w:rsidRPr="001F4F7F" w:rsidRDefault="00800859" w:rsidP="008D1DCA">
            <w:pPr>
              <w:pStyle w:val="TableParagraph"/>
              <w:tabs>
                <w:tab w:val="left" w:pos="92"/>
              </w:tabs>
              <w:ind w:left="105"/>
              <w:rPr>
                <w:sz w:val="24"/>
                <w:szCs w:val="24"/>
              </w:rPr>
            </w:pPr>
            <w:r w:rsidRPr="001F4F7F">
              <w:rPr>
                <w:sz w:val="24"/>
                <w:szCs w:val="24"/>
              </w:rPr>
              <w:t>1</w:t>
            </w:r>
          </w:p>
        </w:tc>
        <w:tc>
          <w:tcPr>
            <w:tcW w:w="1632" w:type="dxa"/>
            <w:gridSpan w:val="2"/>
          </w:tcPr>
          <w:p w:rsidR="00800859" w:rsidRPr="001F4F7F" w:rsidRDefault="00800859" w:rsidP="008D1DCA">
            <w:pPr>
              <w:pStyle w:val="TableParagraph"/>
              <w:tabs>
                <w:tab w:val="left" w:pos="92"/>
              </w:tabs>
              <w:ind w:left="91"/>
              <w:rPr>
                <w:sz w:val="24"/>
                <w:szCs w:val="24"/>
              </w:rPr>
            </w:pPr>
            <w:r w:rsidRPr="001F4F7F">
              <w:rPr>
                <w:sz w:val="24"/>
                <w:szCs w:val="24"/>
              </w:rPr>
              <w:t>--</w:t>
            </w:r>
          </w:p>
        </w:tc>
        <w:tc>
          <w:tcPr>
            <w:tcW w:w="2488" w:type="dxa"/>
            <w:gridSpan w:val="2"/>
          </w:tcPr>
          <w:p w:rsidR="00800859" w:rsidRPr="001F4F7F" w:rsidRDefault="00251418" w:rsidP="008D1DCA">
            <w:pPr>
              <w:pStyle w:val="TableParagraph"/>
              <w:tabs>
                <w:tab w:val="left" w:pos="92"/>
              </w:tabs>
              <w:ind w:left="111"/>
              <w:rPr>
                <w:sz w:val="24"/>
                <w:szCs w:val="24"/>
              </w:rPr>
            </w:pPr>
            <w:r>
              <w:rPr>
                <w:sz w:val="24"/>
                <w:szCs w:val="24"/>
              </w:rPr>
              <w:t>5</w:t>
            </w:r>
          </w:p>
        </w:tc>
      </w:tr>
      <w:tr w:rsidR="00800859" w:rsidRPr="001F4F7F" w:rsidTr="008D1DCA">
        <w:trPr>
          <w:trHeight w:val="316"/>
        </w:trPr>
        <w:tc>
          <w:tcPr>
            <w:tcW w:w="2665" w:type="dxa"/>
            <w:gridSpan w:val="2"/>
          </w:tcPr>
          <w:p w:rsidR="00800859" w:rsidRPr="001F4F7F" w:rsidRDefault="00800859" w:rsidP="008D1DCA">
            <w:pPr>
              <w:pStyle w:val="TableParagraph"/>
              <w:spacing w:line="273" w:lineRule="exact"/>
              <w:rPr>
                <w:b/>
              </w:rPr>
            </w:pPr>
            <w:r w:rsidRPr="001F4F7F">
              <w:rPr>
                <w:b/>
              </w:rPr>
              <w:t>Pre-requisite</w:t>
            </w:r>
          </w:p>
        </w:tc>
        <w:tc>
          <w:tcPr>
            <w:tcW w:w="7145" w:type="dxa"/>
            <w:gridSpan w:val="8"/>
          </w:tcPr>
          <w:p w:rsidR="00800859" w:rsidRPr="001F4F7F" w:rsidRDefault="00800859" w:rsidP="008D1DCA">
            <w:pPr>
              <w:pStyle w:val="TableParagraph"/>
              <w:ind w:left="172"/>
            </w:pPr>
          </w:p>
        </w:tc>
      </w:tr>
      <w:tr w:rsidR="00800859" w:rsidRPr="001F4F7F" w:rsidTr="008D1DCA">
        <w:trPr>
          <w:trHeight w:val="949"/>
        </w:trPr>
        <w:tc>
          <w:tcPr>
            <w:tcW w:w="2665" w:type="dxa"/>
            <w:gridSpan w:val="2"/>
          </w:tcPr>
          <w:p w:rsidR="00800859" w:rsidRPr="001F4F7F" w:rsidRDefault="00800859" w:rsidP="008D1DCA">
            <w:pPr>
              <w:pStyle w:val="TableParagraph"/>
              <w:tabs>
                <w:tab w:val="left" w:pos="1611"/>
                <w:tab w:val="left" w:pos="2230"/>
              </w:tabs>
              <w:spacing w:line="276" w:lineRule="auto"/>
              <w:ind w:right="95"/>
              <w:rPr>
                <w:b/>
              </w:rPr>
            </w:pPr>
            <w:r w:rsidRPr="001F4F7F">
              <w:rPr>
                <w:b/>
              </w:rPr>
              <w:t>Objective</w:t>
            </w:r>
            <w:r>
              <w:rPr>
                <w:b/>
              </w:rPr>
              <w:t>s of the course</w:t>
            </w:r>
          </w:p>
        </w:tc>
        <w:tc>
          <w:tcPr>
            <w:tcW w:w="7145" w:type="dxa"/>
            <w:gridSpan w:val="8"/>
          </w:tcPr>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offer the students a comprehensive overview and understanding of the Origins, Goals, Research Methods and Fields of Specialization in Psychology.</w:t>
            </w:r>
          </w:p>
          <w:p w:rsidR="00800859" w:rsidRPr="001F4F7F" w:rsidRDefault="00DF0339" w:rsidP="00800859">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sdt>
              <w:sdtPr>
                <w:rPr>
                  <w:rFonts w:ascii="Times New Roman" w:hAnsi="Times New Roman" w:cs="Times New Roman"/>
                </w:rPr>
                <w:tag w:val="goog_rdk_0"/>
                <w:id w:val="220258583"/>
              </w:sdtPr>
              <w:sdtEndPr/>
              <w:sdtContent>
                <w:r w:rsidR="00800859" w:rsidRPr="001F4F7F">
                  <w:rPr>
                    <w:rFonts w:ascii="Times New Roman" w:eastAsia="Gungsuh" w:hAnsi="Times New Roman" w:cs="Times New Roman"/>
                    <w:color w:val="000000"/>
                    <w:sz w:val="24"/>
                    <w:szCs w:val="24"/>
                  </w:rPr>
                  <w:t>The basic principles of sensation for vision, hearing, smell, taste and bodily senses.</w:t>
                </w:r>
              </w:sdtContent>
            </w:sdt>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The principles of Perception and Illusion.</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Learning theories highlighting on the principles of Classical and Operant Conditioning and Observational Learning.</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16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Emotions and theoretical perspectives of emotions.</w:t>
            </w:r>
          </w:p>
        </w:tc>
      </w:tr>
      <w:tr w:rsidR="00800859" w:rsidRPr="001F4F7F" w:rsidTr="008D1DCA">
        <w:trPr>
          <w:trHeight w:val="1272"/>
        </w:trPr>
        <w:tc>
          <w:tcPr>
            <w:tcW w:w="2665" w:type="dxa"/>
            <w:gridSpan w:val="2"/>
            <w:vMerge w:val="restart"/>
          </w:tcPr>
          <w:p w:rsidR="00800859" w:rsidRPr="001F4F7F" w:rsidRDefault="00800859" w:rsidP="008D1DCA">
            <w:pPr>
              <w:pStyle w:val="TableParagraph"/>
              <w:spacing w:line="273" w:lineRule="exact"/>
              <w:rPr>
                <w:b/>
              </w:rPr>
            </w:pPr>
            <w:r w:rsidRPr="001F4F7F">
              <w:rPr>
                <w:b/>
              </w:rPr>
              <w:t>Course</w:t>
            </w:r>
            <w:r w:rsidR="00883668">
              <w:rPr>
                <w:b/>
              </w:rPr>
              <w:t xml:space="preserve"> </w:t>
            </w:r>
            <w:r w:rsidRPr="001F4F7F">
              <w:rPr>
                <w:b/>
              </w:rPr>
              <w:t>Outline</w:t>
            </w:r>
          </w:p>
        </w:tc>
        <w:tc>
          <w:tcPr>
            <w:tcW w:w="7145" w:type="dxa"/>
            <w:gridSpan w:val="8"/>
          </w:tcPr>
          <w:p w:rsidR="00800859" w:rsidRPr="001F4F7F" w:rsidRDefault="00800859" w:rsidP="008D1DCA">
            <w:pPr>
              <w:rPr>
                <w:rFonts w:ascii="Times New Roman" w:hAnsi="Times New Roman" w:cs="Times New Roman"/>
                <w:b/>
                <w:sz w:val="24"/>
              </w:rPr>
            </w:pPr>
            <w:r w:rsidRPr="001F4F7F">
              <w:rPr>
                <w:rFonts w:ascii="Times New Roman" w:hAnsi="Times New Roman" w:cs="Times New Roman"/>
                <w:b/>
                <w:sz w:val="24"/>
                <w:szCs w:val="24"/>
              </w:rPr>
              <w:t xml:space="preserve">Unit </w:t>
            </w:r>
            <w:proofErr w:type="gramStart"/>
            <w:r w:rsidRPr="001F4F7F">
              <w:rPr>
                <w:rFonts w:ascii="Times New Roman" w:hAnsi="Times New Roman" w:cs="Times New Roman"/>
                <w:b/>
                <w:sz w:val="24"/>
                <w:szCs w:val="24"/>
              </w:rPr>
              <w:t>I:Introduction</w:t>
            </w:r>
            <w:proofErr w:type="gramEnd"/>
            <w:r w:rsidRPr="001F4F7F">
              <w:rPr>
                <w:rFonts w:ascii="Times New Roman" w:hAnsi="Times New Roman" w:cs="Times New Roman"/>
                <w:b/>
                <w:sz w:val="24"/>
                <w:szCs w:val="24"/>
              </w:rPr>
              <w:t xml:space="preserve"> to Psychology:</w:t>
            </w:r>
            <w:r w:rsidRPr="001F4F7F">
              <w:rPr>
                <w:rFonts w:ascii="Times New Roman" w:hAnsi="Times New Roman" w:cs="Times New Roman"/>
                <w:sz w:val="24"/>
                <w:szCs w:val="24"/>
              </w:rPr>
              <w:t xml:space="preserve"> Definition of Psychology. Nature of Psychology. Origin of Psychology. Philosophical origins: Early Indian and Greek thoughts, Major ideas of Descartes, Locke. Brief history of modern scientific Psychology: Structuralism, Functionalism, Behaviourism, Gestalt psychology, Piaget, Psychoanalysis, Cognitive approach. Scientific approach to Psychology.</w:t>
            </w:r>
          </w:p>
        </w:tc>
      </w:tr>
      <w:tr w:rsidR="00800859" w:rsidRPr="001F4F7F" w:rsidTr="008D1DCA">
        <w:trPr>
          <w:trHeight w:val="1905"/>
        </w:trPr>
        <w:tc>
          <w:tcPr>
            <w:tcW w:w="2665"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7145" w:type="dxa"/>
            <w:gridSpan w:val="8"/>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b/>
                <w:sz w:val="24"/>
                <w:szCs w:val="24"/>
              </w:rPr>
              <w:t xml:space="preserve">Unit </w:t>
            </w:r>
            <w:proofErr w:type="spellStart"/>
            <w:proofErr w:type="gramStart"/>
            <w:r w:rsidRPr="001F4F7F">
              <w:rPr>
                <w:rFonts w:ascii="Times New Roman" w:hAnsi="Times New Roman" w:cs="Times New Roman"/>
                <w:b/>
                <w:sz w:val="24"/>
                <w:szCs w:val="24"/>
              </w:rPr>
              <w:t>II:Scope</w:t>
            </w:r>
            <w:proofErr w:type="spellEnd"/>
            <w:proofErr w:type="gramEnd"/>
            <w:r w:rsidRPr="001F4F7F">
              <w:rPr>
                <w:rFonts w:ascii="Times New Roman" w:hAnsi="Times New Roman" w:cs="Times New Roman"/>
                <w:b/>
                <w:sz w:val="24"/>
                <w:szCs w:val="24"/>
              </w:rPr>
              <w:t xml:space="preserve"> of Psychology: </w:t>
            </w:r>
            <w:r w:rsidRPr="001F4F7F">
              <w:rPr>
                <w:rFonts w:ascii="Times New Roman" w:hAnsi="Times New Roman" w:cs="Times New Roman"/>
                <w:sz w:val="24"/>
                <w:szCs w:val="24"/>
              </w:rPr>
              <w:t>Goals of Psychology. Role of a psychologist in society. Branches of Psychology: Clinical Psychology, Industrial Psychology, Counselling Psychology, Developmental Psychology, Social Psychology, Positive Psychology, Sports Psychology, Health Psychology, Criminal Psychology, Gender Psychology, Biopsychology.</w:t>
            </w:r>
          </w:p>
        </w:tc>
      </w:tr>
      <w:tr w:rsidR="00800859" w:rsidRPr="001F4F7F" w:rsidTr="008D1DCA">
        <w:trPr>
          <w:trHeight w:val="950"/>
        </w:trPr>
        <w:tc>
          <w:tcPr>
            <w:tcW w:w="2665"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7145" w:type="dxa"/>
            <w:gridSpan w:val="8"/>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b/>
                <w:sz w:val="24"/>
                <w:szCs w:val="24"/>
              </w:rPr>
              <w:t xml:space="preserve">Unit </w:t>
            </w:r>
            <w:proofErr w:type="spellStart"/>
            <w:proofErr w:type="gramStart"/>
            <w:r w:rsidRPr="001F4F7F">
              <w:rPr>
                <w:rFonts w:ascii="Times New Roman" w:hAnsi="Times New Roman" w:cs="Times New Roman"/>
                <w:b/>
                <w:sz w:val="24"/>
                <w:szCs w:val="24"/>
              </w:rPr>
              <w:t>III:Attention</w:t>
            </w:r>
            <w:proofErr w:type="spellEnd"/>
            <w:proofErr w:type="gramEnd"/>
            <w:r w:rsidRPr="001F4F7F">
              <w:rPr>
                <w:rFonts w:ascii="Times New Roman" w:hAnsi="Times New Roman" w:cs="Times New Roman"/>
                <w:b/>
                <w:sz w:val="24"/>
                <w:szCs w:val="24"/>
              </w:rPr>
              <w:t>, Sensation &amp; Perception:</w:t>
            </w:r>
            <w:r w:rsidRPr="001F4F7F">
              <w:rPr>
                <w:rFonts w:ascii="Times New Roman" w:hAnsi="Times New Roman" w:cs="Times New Roman"/>
                <w:sz w:val="24"/>
                <w:szCs w:val="24"/>
              </w:rPr>
              <w:t xml:space="preserve"> Attention: Definition, Factors affecting attention, Set in attention. Sensation: Definition, Types of sensation, Elements of Sensation. Perception: Definition, Gestalt Laws, Subliminal perception, ESP </w:t>
            </w:r>
          </w:p>
        </w:tc>
      </w:tr>
      <w:tr w:rsidR="00800859" w:rsidRPr="001F4F7F" w:rsidTr="008D1DCA">
        <w:trPr>
          <w:trHeight w:val="633"/>
        </w:trPr>
        <w:tc>
          <w:tcPr>
            <w:tcW w:w="2665"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7145" w:type="dxa"/>
            <w:gridSpan w:val="8"/>
          </w:tcPr>
          <w:p w:rsidR="00800859" w:rsidRPr="001F4F7F" w:rsidRDefault="00800859" w:rsidP="008D1DCA">
            <w:pPr>
              <w:spacing w:after="0"/>
              <w:rPr>
                <w:rFonts w:ascii="Times New Roman" w:hAnsi="Times New Roman" w:cs="Times New Roman"/>
                <w:b/>
                <w:sz w:val="24"/>
              </w:rPr>
            </w:pPr>
            <w:r w:rsidRPr="001F4F7F">
              <w:rPr>
                <w:rFonts w:ascii="Times New Roman" w:hAnsi="Times New Roman" w:cs="Times New Roman"/>
                <w:b/>
                <w:sz w:val="24"/>
                <w:szCs w:val="24"/>
              </w:rPr>
              <w:t xml:space="preserve">Unit </w:t>
            </w:r>
            <w:proofErr w:type="spellStart"/>
            <w:proofErr w:type="gramStart"/>
            <w:r w:rsidRPr="001F4F7F">
              <w:rPr>
                <w:rFonts w:ascii="Times New Roman" w:hAnsi="Times New Roman" w:cs="Times New Roman"/>
                <w:b/>
                <w:sz w:val="24"/>
                <w:szCs w:val="24"/>
              </w:rPr>
              <w:t>IV:Learning</w:t>
            </w:r>
            <w:proofErr w:type="spellEnd"/>
            <w:proofErr w:type="gramEnd"/>
            <w:r w:rsidRPr="001F4F7F">
              <w:rPr>
                <w:rFonts w:ascii="Times New Roman" w:hAnsi="Times New Roman" w:cs="Times New Roman"/>
                <w:sz w:val="24"/>
                <w:szCs w:val="24"/>
              </w:rPr>
              <w:t xml:space="preserve">: Characteristics of Learning. Classical conditioning (Pavlov) - Principles involved, Significance, Operant Conditioning (B.F Skinner) – Principles involved, Significance, Trial and Error (Thorndike) Conditioning – Principles Involved, Significance, Insight learning (Kohler)- Principles Involved, Significance, Social Learning Theory (Bandura)- – Principles Involved, Significance. </w:t>
            </w:r>
          </w:p>
        </w:tc>
      </w:tr>
      <w:tr w:rsidR="00800859" w:rsidRPr="001F4F7F" w:rsidTr="008D1DCA">
        <w:trPr>
          <w:trHeight w:val="955"/>
        </w:trPr>
        <w:tc>
          <w:tcPr>
            <w:tcW w:w="2665"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7145" w:type="dxa"/>
            <w:gridSpan w:val="8"/>
          </w:tcPr>
          <w:p w:rsidR="00800859" w:rsidRPr="001F4F7F" w:rsidRDefault="00800859" w:rsidP="008D1DCA">
            <w:pPr>
              <w:rPr>
                <w:rFonts w:ascii="Times New Roman" w:hAnsi="Times New Roman" w:cs="Times New Roman"/>
                <w:b/>
              </w:rPr>
            </w:pPr>
            <w:r w:rsidRPr="001F4F7F">
              <w:rPr>
                <w:rFonts w:ascii="Times New Roman" w:hAnsi="Times New Roman" w:cs="Times New Roman"/>
                <w:b/>
                <w:sz w:val="24"/>
                <w:szCs w:val="24"/>
              </w:rPr>
              <w:t xml:space="preserve">Unit </w:t>
            </w:r>
            <w:proofErr w:type="gramStart"/>
            <w:r w:rsidRPr="001F4F7F">
              <w:rPr>
                <w:rFonts w:ascii="Times New Roman" w:hAnsi="Times New Roman" w:cs="Times New Roman"/>
                <w:b/>
                <w:sz w:val="24"/>
                <w:szCs w:val="24"/>
              </w:rPr>
              <w:t>V:Emotion</w:t>
            </w:r>
            <w:proofErr w:type="gramEnd"/>
            <w:r w:rsidRPr="001F4F7F">
              <w:rPr>
                <w:rFonts w:ascii="Times New Roman" w:hAnsi="Times New Roman" w:cs="Times New Roman"/>
                <w:b/>
                <w:sz w:val="24"/>
                <w:szCs w:val="24"/>
              </w:rPr>
              <w:t xml:space="preserve">: </w:t>
            </w:r>
            <w:r w:rsidRPr="001F4F7F">
              <w:rPr>
                <w:rFonts w:ascii="Times New Roman" w:hAnsi="Times New Roman" w:cs="Times New Roman"/>
                <w:sz w:val="24"/>
                <w:szCs w:val="24"/>
              </w:rPr>
              <w:t>Definition. Nature. Types. Physiological Responses-Arousal and Emotional Intensity. Theories: James Lange Theory, Cannon Bard Theory, Schachter-Singer Theory, Richard Lazarus’ Theory. Communication of Emotion: Emotional Expression, Characteristics, Innate Expression of Emotions, Social Aspects of Emotional Expressions.</w:t>
            </w:r>
          </w:p>
        </w:tc>
      </w:tr>
      <w:tr w:rsidR="00800859" w:rsidRPr="001F4F7F" w:rsidTr="008D1DCA">
        <w:trPr>
          <w:trHeight w:val="1905"/>
        </w:trPr>
        <w:tc>
          <w:tcPr>
            <w:tcW w:w="2665" w:type="dxa"/>
            <w:gridSpan w:val="2"/>
          </w:tcPr>
          <w:p w:rsidR="00800859" w:rsidRPr="001F4F7F" w:rsidRDefault="00800859" w:rsidP="008D1DCA">
            <w:pPr>
              <w:pStyle w:val="TableParagraph"/>
              <w:spacing w:line="276" w:lineRule="auto"/>
              <w:ind w:right="94"/>
              <w:jc w:val="both"/>
            </w:pPr>
            <w:proofErr w:type="spellStart"/>
            <w:r w:rsidRPr="001F4F7F">
              <w:t>ExtendedProfessionalComponent</w:t>
            </w:r>
            <w:proofErr w:type="spellEnd"/>
            <w:r w:rsidRPr="001F4F7F">
              <w:t xml:space="preserve"> (is a part </w:t>
            </w:r>
            <w:proofErr w:type="spellStart"/>
            <w:r w:rsidRPr="001F4F7F">
              <w:t>ofinternal</w:t>
            </w:r>
            <w:proofErr w:type="spellEnd"/>
            <w:r w:rsidRPr="001F4F7F">
              <w:t xml:space="preserve"> component </w:t>
            </w:r>
            <w:proofErr w:type="spellStart"/>
            <w:proofErr w:type="gramStart"/>
            <w:r w:rsidRPr="001F4F7F">
              <w:t>only,Not</w:t>
            </w:r>
            <w:proofErr w:type="spellEnd"/>
            <w:proofErr w:type="gramEnd"/>
            <w:r w:rsidRPr="001F4F7F">
              <w:t xml:space="preserve"> to be included in </w:t>
            </w:r>
            <w:proofErr w:type="spellStart"/>
            <w:r w:rsidRPr="001F4F7F">
              <w:t>theExternalExamination</w:t>
            </w:r>
            <w:proofErr w:type="spellEnd"/>
          </w:p>
          <w:p w:rsidR="00800859" w:rsidRPr="001F4F7F" w:rsidRDefault="00800859" w:rsidP="008D1DCA">
            <w:pPr>
              <w:pStyle w:val="TableParagraph"/>
              <w:spacing w:line="274" w:lineRule="exact"/>
              <w:jc w:val="both"/>
            </w:pPr>
            <w:proofErr w:type="spellStart"/>
            <w:r w:rsidRPr="001F4F7F">
              <w:t>Questionpaper</w:t>
            </w:r>
            <w:proofErr w:type="spellEnd"/>
            <w:r w:rsidRPr="001F4F7F">
              <w:t>)</w:t>
            </w:r>
          </w:p>
        </w:tc>
        <w:tc>
          <w:tcPr>
            <w:tcW w:w="7145" w:type="dxa"/>
            <w:gridSpan w:val="8"/>
          </w:tcPr>
          <w:p w:rsidR="00800859" w:rsidRPr="001F4F7F" w:rsidRDefault="00800859" w:rsidP="008D1DCA">
            <w:pPr>
              <w:pStyle w:val="TableParagraph"/>
              <w:spacing w:line="276" w:lineRule="auto"/>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800859" w:rsidRPr="001F4F7F" w:rsidRDefault="00800859" w:rsidP="008D1DCA">
            <w:pPr>
              <w:pStyle w:val="TableParagraph"/>
              <w:spacing w:line="275" w:lineRule="exact"/>
              <w:jc w:val="both"/>
            </w:pPr>
            <w:r w:rsidRPr="001F4F7F">
              <w:t>(</w:t>
            </w:r>
            <w:proofErr w:type="spellStart"/>
            <w:r w:rsidRPr="001F4F7F">
              <w:t>Tobediscussedduring</w:t>
            </w:r>
            <w:r w:rsidR="0028649C" w:rsidRPr="001F4F7F">
              <w:t>the</w:t>
            </w:r>
            <w:proofErr w:type="spellEnd"/>
            <w:r w:rsidR="0028649C" w:rsidRPr="001F4F7F">
              <w:t xml:space="preserve"> </w:t>
            </w:r>
            <w:proofErr w:type="spellStart"/>
            <w:r w:rsidR="0028649C" w:rsidRPr="001F4F7F">
              <w:t>Tutorial</w:t>
            </w:r>
            <w:r w:rsidRPr="001F4F7F">
              <w:t>hour</w:t>
            </w:r>
            <w:proofErr w:type="spellEnd"/>
            <w:r w:rsidRPr="001F4F7F">
              <w:t>)</w:t>
            </w:r>
          </w:p>
        </w:tc>
      </w:tr>
      <w:tr w:rsidR="00800859" w:rsidRPr="001F4F7F" w:rsidTr="008D1DCA">
        <w:trPr>
          <w:trHeight w:val="633"/>
        </w:trPr>
        <w:tc>
          <w:tcPr>
            <w:tcW w:w="2665" w:type="dxa"/>
            <w:gridSpan w:val="2"/>
          </w:tcPr>
          <w:p w:rsidR="00800859" w:rsidRPr="001F4F7F" w:rsidRDefault="00800859" w:rsidP="008D1DCA">
            <w:pPr>
              <w:pStyle w:val="TableParagraph"/>
            </w:pPr>
            <w:proofErr w:type="spellStart"/>
            <w:r w:rsidRPr="001F4F7F">
              <w:t>Skillsacquiredfromthis</w:t>
            </w:r>
            <w:proofErr w:type="spellEnd"/>
          </w:p>
          <w:p w:rsidR="00800859" w:rsidRPr="001F4F7F" w:rsidRDefault="00800859" w:rsidP="008D1DCA">
            <w:pPr>
              <w:pStyle w:val="TableParagraph"/>
              <w:spacing w:before="41"/>
            </w:pPr>
            <w:r w:rsidRPr="001F4F7F">
              <w:t>course</w:t>
            </w:r>
          </w:p>
        </w:tc>
        <w:tc>
          <w:tcPr>
            <w:tcW w:w="7145" w:type="dxa"/>
            <w:gridSpan w:val="8"/>
          </w:tcPr>
          <w:p w:rsidR="00800859" w:rsidRPr="001F4F7F" w:rsidRDefault="00800859" w:rsidP="008D1DCA">
            <w:pPr>
              <w:pStyle w:val="TableParagraph"/>
            </w:pPr>
            <w:proofErr w:type="spellStart"/>
            <w:proofErr w:type="gramStart"/>
            <w:r w:rsidRPr="001F4F7F">
              <w:t>Knowledge,ProblemSolving</w:t>
            </w:r>
            <w:proofErr w:type="gramEnd"/>
            <w:r w:rsidRPr="001F4F7F">
              <w:t>,Analyticalability,Professional</w:t>
            </w:r>
            <w:proofErr w:type="spellEnd"/>
          </w:p>
          <w:p w:rsidR="00800859" w:rsidRPr="001F4F7F" w:rsidRDefault="00800859" w:rsidP="008D1DCA">
            <w:pPr>
              <w:pStyle w:val="TableParagraph"/>
              <w:spacing w:before="41"/>
            </w:pPr>
            <w:proofErr w:type="spellStart"/>
            <w:proofErr w:type="gramStart"/>
            <w:r w:rsidRPr="001F4F7F">
              <w:t>Competency,ProfessionalCommunicationandTransferrableSkill</w:t>
            </w:r>
            <w:proofErr w:type="spellEnd"/>
            <w:proofErr w:type="gramEnd"/>
          </w:p>
        </w:tc>
      </w:tr>
      <w:tr w:rsidR="00800859" w:rsidRPr="001F4F7F" w:rsidTr="008D1DCA">
        <w:trPr>
          <w:trHeight w:val="633"/>
        </w:trPr>
        <w:tc>
          <w:tcPr>
            <w:tcW w:w="2665" w:type="dxa"/>
            <w:gridSpan w:val="2"/>
          </w:tcPr>
          <w:p w:rsidR="00800859" w:rsidRPr="001F4F7F" w:rsidRDefault="00800859" w:rsidP="008D1DCA">
            <w:pPr>
              <w:pStyle w:val="TableParagraph"/>
              <w:spacing w:line="273" w:lineRule="exact"/>
              <w:rPr>
                <w:b/>
              </w:rPr>
            </w:pPr>
            <w:proofErr w:type="spellStart"/>
            <w:r w:rsidRPr="001F4F7F">
              <w:rPr>
                <w:b/>
              </w:rPr>
              <w:t>RecommendedText</w:t>
            </w:r>
            <w:proofErr w:type="spellEnd"/>
          </w:p>
        </w:tc>
        <w:tc>
          <w:tcPr>
            <w:tcW w:w="7145" w:type="dxa"/>
            <w:gridSpan w:val="8"/>
          </w:tcPr>
          <w:p w:rsidR="00800859" w:rsidRPr="001F4F7F" w:rsidRDefault="00800859" w:rsidP="00800859">
            <w:pPr>
              <w:pStyle w:val="NoSpacing"/>
              <w:numPr>
                <w:ilvl w:val="0"/>
                <w:numId w:val="3"/>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Passer, M.W. &amp; Smith R.E. (2007)</w:t>
            </w:r>
            <w:r w:rsidRPr="001F4F7F">
              <w:rPr>
                <w:rFonts w:ascii="Times New Roman" w:hAnsi="Times New Roman" w:cs="Times New Roman"/>
                <w:i/>
                <w:sz w:val="24"/>
                <w:lang w:val="en-GB"/>
              </w:rPr>
              <w:t xml:space="preserve"> Psychology</w:t>
            </w:r>
            <w:r w:rsidRPr="001F4F7F">
              <w:rPr>
                <w:rFonts w:ascii="Times New Roman" w:hAnsi="Times New Roman" w:cs="Times New Roman"/>
                <w:sz w:val="24"/>
                <w:lang w:val="en-GB"/>
              </w:rPr>
              <w:t xml:space="preserve">- The Science of mind and </w:t>
            </w:r>
            <w:proofErr w:type="spellStart"/>
            <w:r w:rsidRPr="001F4F7F">
              <w:rPr>
                <w:rFonts w:ascii="Times New Roman" w:hAnsi="Times New Roman" w:cs="Times New Roman"/>
                <w:sz w:val="24"/>
                <w:lang w:val="en-GB"/>
              </w:rPr>
              <w:t>Behavior</w:t>
            </w:r>
            <w:proofErr w:type="spellEnd"/>
            <w:r w:rsidRPr="001F4F7F">
              <w:rPr>
                <w:rFonts w:ascii="Times New Roman" w:hAnsi="Times New Roman" w:cs="Times New Roman"/>
                <w:sz w:val="24"/>
                <w:lang w:val="en-GB"/>
              </w:rPr>
              <w:t xml:space="preserve"> (3</w:t>
            </w:r>
            <w:r w:rsidRPr="001F4F7F">
              <w:rPr>
                <w:rFonts w:ascii="Times New Roman" w:hAnsi="Times New Roman" w:cs="Times New Roman"/>
                <w:sz w:val="24"/>
                <w:vertAlign w:val="superscript"/>
                <w:lang w:val="en-GB"/>
              </w:rPr>
              <w:t>rd</w:t>
            </w:r>
            <w:r w:rsidRPr="001F4F7F">
              <w:rPr>
                <w:rFonts w:ascii="Times New Roman" w:hAnsi="Times New Roman" w:cs="Times New Roman"/>
                <w:sz w:val="24"/>
                <w:lang w:val="en-GB"/>
              </w:rPr>
              <w:t xml:space="preserve"> ed.) New Delhi: Tata McGraw-Hill Publishing Company Ltd</w:t>
            </w:r>
          </w:p>
          <w:p w:rsidR="00800859" w:rsidRPr="001F4F7F" w:rsidRDefault="00800859" w:rsidP="00800859">
            <w:pPr>
              <w:pStyle w:val="NoSpacing"/>
              <w:numPr>
                <w:ilvl w:val="0"/>
                <w:numId w:val="3"/>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 xml:space="preserve">Baron, R.A. &amp; </w:t>
            </w:r>
            <w:proofErr w:type="spellStart"/>
            <w:r w:rsidRPr="001F4F7F">
              <w:rPr>
                <w:rFonts w:ascii="Times New Roman" w:hAnsi="Times New Roman" w:cs="Times New Roman"/>
                <w:sz w:val="24"/>
                <w:lang w:val="en-GB"/>
              </w:rPr>
              <w:t>Misra</w:t>
            </w:r>
            <w:proofErr w:type="spellEnd"/>
            <w:r w:rsidRPr="001F4F7F">
              <w:rPr>
                <w:rFonts w:ascii="Times New Roman" w:hAnsi="Times New Roman" w:cs="Times New Roman"/>
                <w:sz w:val="24"/>
                <w:lang w:val="en-GB"/>
              </w:rPr>
              <w:t xml:space="preserve">, G. (2017) </w:t>
            </w:r>
            <w:r w:rsidRPr="001F4F7F">
              <w:rPr>
                <w:rFonts w:ascii="Times New Roman" w:hAnsi="Times New Roman" w:cs="Times New Roman"/>
                <w:i/>
                <w:sz w:val="24"/>
                <w:lang w:val="en-GB"/>
              </w:rPr>
              <w:t xml:space="preserve">Psychology Indian Subcontinent Edition </w:t>
            </w:r>
            <w:r w:rsidRPr="001F4F7F">
              <w:rPr>
                <w:rFonts w:ascii="Times New Roman" w:hAnsi="Times New Roman" w:cs="Times New Roman"/>
                <w:sz w:val="24"/>
                <w:lang w:val="en-GB"/>
              </w:rPr>
              <w:t>(5</w:t>
            </w:r>
            <w:r w:rsidRPr="001F4F7F">
              <w:rPr>
                <w:rFonts w:ascii="Times New Roman" w:hAnsi="Times New Roman" w:cs="Times New Roman"/>
                <w:sz w:val="24"/>
                <w:vertAlign w:val="superscript"/>
                <w:lang w:val="en-GB"/>
              </w:rPr>
              <w:t>th</w:t>
            </w:r>
            <w:r w:rsidRPr="001F4F7F">
              <w:rPr>
                <w:rFonts w:ascii="Times New Roman" w:hAnsi="Times New Roman" w:cs="Times New Roman"/>
                <w:sz w:val="24"/>
                <w:lang w:val="en-GB"/>
              </w:rPr>
              <w:t xml:space="preserve">ed.) </w:t>
            </w:r>
            <w:r w:rsidRPr="001F4F7F">
              <w:rPr>
                <w:rFonts w:ascii="Times New Roman" w:hAnsi="Times New Roman" w:cs="Times New Roman"/>
                <w:spacing w:val="-4"/>
                <w:sz w:val="24"/>
                <w:lang w:val="en-GB"/>
              </w:rPr>
              <w:t xml:space="preserve">India, </w:t>
            </w:r>
            <w:r w:rsidRPr="001F4F7F">
              <w:rPr>
                <w:rFonts w:ascii="Times New Roman" w:hAnsi="Times New Roman" w:cs="Times New Roman"/>
                <w:sz w:val="24"/>
                <w:lang w:val="en-GB"/>
              </w:rPr>
              <w:t>U.P.: Pearson India Inc.</w:t>
            </w:r>
          </w:p>
          <w:p w:rsidR="00800859" w:rsidRPr="001F4F7F" w:rsidRDefault="00800859" w:rsidP="00800859">
            <w:pPr>
              <w:pStyle w:val="NoSpacing"/>
              <w:numPr>
                <w:ilvl w:val="0"/>
                <w:numId w:val="3"/>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 xml:space="preserve">Ciccarelli, S.K., &amp; White, J.N. </w:t>
            </w:r>
            <w:r w:rsidRPr="001F4F7F">
              <w:rPr>
                <w:rFonts w:ascii="Times New Roman" w:hAnsi="Times New Roman" w:cs="Times New Roman"/>
                <w:i/>
                <w:sz w:val="24"/>
                <w:lang w:val="en-GB"/>
              </w:rPr>
              <w:t xml:space="preserve">Psychology </w:t>
            </w:r>
            <w:r w:rsidRPr="001F4F7F">
              <w:rPr>
                <w:rFonts w:ascii="Times New Roman" w:hAnsi="Times New Roman" w:cs="Times New Roman"/>
                <w:sz w:val="24"/>
                <w:lang w:val="en-GB"/>
              </w:rPr>
              <w:t>5</w:t>
            </w:r>
            <w:r w:rsidRPr="001F4F7F">
              <w:rPr>
                <w:rFonts w:ascii="Times New Roman" w:hAnsi="Times New Roman" w:cs="Times New Roman"/>
                <w:sz w:val="24"/>
                <w:vertAlign w:val="superscript"/>
                <w:lang w:val="en-GB"/>
              </w:rPr>
              <w:t>th</w:t>
            </w:r>
            <w:r w:rsidRPr="001F4F7F">
              <w:rPr>
                <w:rFonts w:ascii="Times New Roman" w:hAnsi="Times New Roman" w:cs="Times New Roman"/>
                <w:sz w:val="24"/>
                <w:lang w:val="en-GB"/>
              </w:rPr>
              <w:t xml:space="preserve">ed. (2018). Adapted </w:t>
            </w:r>
            <w:proofErr w:type="spellStart"/>
            <w:r w:rsidRPr="001F4F7F">
              <w:rPr>
                <w:rFonts w:ascii="Times New Roman" w:hAnsi="Times New Roman" w:cs="Times New Roman"/>
                <w:sz w:val="24"/>
                <w:lang w:val="en-GB"/>
              </w:rPr>
              <w:t>Misra</w:t>
            </w:r>
            <w:proofErr w:type="spellEnd"/>
            <w:r w:rsidRPr="001F4F7F">
              <w:rPr>
                <w:rFonts w:ascii="Times New Roman" w:hAnsi="Times New Roman" w:cs="Times New Roman"/>
                <w:sz w:val="24"/>
                <w:lang w:val="en-GB"/>
              </w:rPr>
              <w:t>, G. Noida: Pearson India Education Services Pvt Ltd</w:t>
            </w:r>
          </w:p>
          <w:p w:rsidR="00800859" w:rsidRPr="001F4F7F" w:rsidRDefault="00800859" w:rsidP="00800859">
            <w:pPr>
              <w:pStyle w:val="NoSpacing"/>
              <w:numPr>
                <w:ilvl w:val="0"/>
                <w:numId w:val="3"/>
              </w:numPr>
              <w:pBdr>
                <w:top w:val="nil"/>
                <w:left w:val="nil"/>
                <w:bottom w:val="nil"/>
                <w:right w:val="nil"/>
                <w:between w:val="nil"/>
                <w:bar w:val="nil"/>
              </w:pBdr>
              <w:rPr>
                <w:rFonts w:ascii="Times New Roman" w:hAnsi="Times New Roman" w:cs="Times New Roman"/>
                <w:sz w:val="24"/>
                <w:lang w:val="en-GB"/>
              </w:rPr>
            </w:pPr>
            <w:proofErr w:type="spellStart"/>
            <w:r w:rsidRPr="001F4F7F">
              <w:rPr>
                <w:rFonts w:ascii="Times New Roman" w:hAnsi="Times New Roman" w:cs="Times New Roman"/>
                <w:sz w:val="24"/>
                <w:lang w:val="en-GB"/>
              </w:rPr>
              <w:t>Hockenbury</w:t>
            </w:r>
            <w:proofErr w:type="spellEnd"/>
            <w:r w:rsidRPr="001F4F7F">
              <w:rPr>
                <w:rFonts w:ascii="Times New Roman" w:hAnsi="Times New Roman" w:cs="Times New Roman"/>
                <w:sz w:val="24"/>
                <w:lang w:val="en-GB"/>
              </w:rPr>
              <w:t>, D. H. &amp;</w:t>
            </w:r>
            <w:proofErr w:type="spellStart"/>
            <w:r w:rsidRPr="001F4F7F">
              <w:rPr>
                <w:rFonts w:ascii="Times New Roman" w:hAnsi="Times New Roman" w:cs="Times New Roman"/>
                <w:sz w:val="24"/>
                <w:lang w:val="en-GB"/>
              </w:rPr>
              <w:t>Hockenbury</w:t>
            </w:r>
            <w:proofErr w:type="spellEnd"/>
            <w:r w:rsidRPr="001F4F7F">
              <w:rPr>
                <w:rFonts w:ascii="Times New Roman" w:hAnsi="Times New Roman" w:cs="Times New Roman"/>
                <w:sz w:val="24"/>
                <w:lang w:val="en-GB"/>
              </w:rPr>
              <w:t xml:space="preserve">, S. E. (2003). </w:t>
            </w:r>
            <w:r w:rsidRPr="001F4F7F">
              <w:rPr>
                <w:rFonts w:ascii="Times New Roman" w:hAnsi="Times New Roman" w:cs="Times New Roman"/>
                <w:i/>
                <w:sz w:val="24"/>
                <w:lang w:val="en-GB"/>
              </w:rPr>
              <w:t xml:space="preserve">Psychology </w:t>
            </w:r>
            <w:r w:rsidRPr="001F4F7F">
              <w:rPr>
                <w:rFonts w:ascii="Times New Roman" w:hAnsi="Times New Roman" w:cs="Times New Roman"/>
                <w:sz w:val="24"/>
                <w:lang w:val="en-GB"/>
              </w:rPr>
              <w:t>(3</w:t>
            </w:r>
            <w:r w:rsidRPr="001F4F7F">
              <w:rPr>
                <w:rFonts w:ascii="Times New Roman" w:hAnsi="Times New Roman" w:cs="Times New Roman"/>
                <w:sz w:val="24"/>
                <w:vertAlign w:val="superscript"/>
                <w:lang w:val="en-GB"/>
              </w:rPr>
              <w:t>rd</w:t>
            </w:r>
            <w:r w:rsidRPr="001F4F7F">
              <w:rPr>
                <w:rFonts w:ascii="Times New Roman" w:hAnsi="Times New Roman" w:cs="Times New Roman"/>
                <w:sz w:val="24"/>
                <w:lang w:val="en-GB"/>
              </w:rPr>
              <w:t xml:space="preserve"> ed.) New York: Worth Publishers.</w:t>
            </w:r>
          </w:p>
          <w:p w:rsidR="00800859" w:rsidRPr="001F4F7F" w:rsidRDefault="00800859" w:rsidP="00800859">
            <w:pPr>
              <w:pStyle w:val="NoSpacing"/>
              <w:numPr>
                <w:ilvl w:val="0"/>
                <w:numId w:val="3"/>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 xml:space="preserve">Khatoon, N. (2012) </w:t>
            </w:r>
            <w:r w:rsidRPr="001F4F7F">
              <w:rPr>
                <w:rFonts w:ascii="Times New Roman" w:hAnsi="Times New Roman" w:cs="Times New Roman"/>
                <w:i/>
                <w:sz w:val="24"/>
                <w:lang w:val="en-GB"/>
              </w:rPr>
              <w:t>General Psychology</w:t>
            </w:r>
            <w:r w:rsidRPr="001F4F7F">
              <w:rPr>
                <w:rFonts w:ascii="Times New Roman" w:hAnsi="Times New Roman" w:cs="Times New Roman"/>
                <w:sz w:val="24"/>
                <w:lang w:val="en-GB"/>
              </w:rPr>
              <w:t>. Dorling Kindersley (India) Pvt Ltd</w:t>
            </w:r>
          </w:p>
        </w:tc>
      </w:tr>
      <w:tr w:rsidR="00800859" w:rsidRPr="001F4F7F" w:rsidTr="008D1DCA">
        <w:trPr>
          <w:trHeight w:val="3284"/>
        </w:trPr>
        <w:tc>
          <w:tcPr>
            <w:tcW w:w="2665" w:type="dxa"/>
            <w:gridSpan w:val="2"/>
          </w:tcPr>
          <w:p w:rsidR="00800859" w:rsidRPr="001F4F7F" w:rsidRDefault="00800859" w:rsidP="008D1DCA">
            <w:pPr>
              <w:pStyle w:val="TableParagraph"/>
              <w:spacing w:line="273" w:lineRule="exact"/>
              <w:rPr>
                <w:b/>
              </w:rPr>
            </w:pPr>
            <w:proofErr w:type="spellStart"/>
            <w:r w:rsidRPr="001F4F7F">
              <w:rPr>
                <w:b/>
              </w:rPr>
              <w:t>ReferenceBooks</w:t>
            </w:r>
            <w:proofErr w:type="spellEnd"/>
          </w:p>
        </w:tc>
        <w:tc>
          <w:tcPr>
            <w:tcW w:w="7145" w:type="dxa"/>
            <w:gridSpan w:val="8"/>
          </w:tcPr>
          <w:p w:rsidR="00800859" w:rsidRPr="001F4F7F" w:rsidRDefault="00800859" w:rsidP="00800859">
            <w:pPr>
              <w:pStyle w:val="ListParagraph"/>
              <w:numPr>
                <w:ilvl w:val="0"/>
                <w:numId w:val="2"/>
              </w:numPr>
              <w:spacing w:after="160" w:line="259" w:lineRule="auto"/>
              <w:rPr>
                <w:rFonts w:ascii="Times New Roman" w:hAnsi="Times New Roman" w:cs="Times New Roman"/>
                <w:sz w:val="24"/>
                <w:szCs w:val="24"/>
              </w:rPr>
            </w:pPr>
            <w:r w:rsidRPr="001F4F7F">
              <w:rPr>
                <w:rFonts w:ascii="Times New Roman" w:hAnsi="Times New Roman" w:cs="Times New Roman"/>
                <w:sz w:val="24"/>
                <w:szCs w:val="24"/>
              </w:rPr>
              <w:t>Morgan, C.T., King, R.A., Weisz, J.R., &amp;</w:t>
            </w:r>
            <w:proofErr w:type="spellStart"/>
            <w:r w:rsidRPr="001F4F7F">
              <w:rPr>
                <w:rFonts w:ascii="Times New Roman" w:hAnsi="Times New Roman" w:cs="Times New Roman"/>
                <w:sz w:val="24"/>
                <w:szCs w:val="24"/>
              </w:rPr>
              <w:t>Schopler</w:t>
            </w:r>
            <w:proofErr w:type="spellEnd"/>
            <w:r w:rsidRPr="001F4F7F">
              <w:rPr>
                <w:rFonts w:ascii="Times New Roman" w:hAnsi="Times New Roman" w:cs="Times New Roman"/>
                <w:sz w:val="24"/>
                <w:szCs w:val="24"/>
              </w:rPr>
              <w:t xml:space="preserve">, </w:t>
            </w:r>
            <w:proofErr w:type="gramStart"/>
            <w:r w:rsidRPr="001F4F7F">
              <w:rPr>
                <w:rFonts w:ascii="Times New Roman" w:hAnsi="Times New Roman" w:cs="Times New Roman"/>
                <w:sz w:val="24"/>
                <w:szCs w:val="24"/>
              </w:rPr>
              <w:t>J.(</w:t>
            </w:r>
            <w:proofErr w:type="gramEnd"/>
            <w:r w:rsidRPr="001F4F7F">
              <w:rPr>
                <w:rFonts w:ascii="Times New Roman" w:hAnsi="Times New Roman" w:cs="Times New Roman"/>
                <w:sz w:val="24"/>
                <w:szCs w:val="24"/>
              </w:rPr>
              <w:t>2007). Introduction to Psychology,7</w:t>
            </w:r>
            <w:r w:rsidRPr="001F4F7F">
              <w:rPr>
                <w:rFonts w:ascii="Times New Roman" w:hAnsi="Times New Roman" w:cs="Times New Roman"/>
                <w:sz w:val="24"/>
                <w:szCs w:val="24"/>
                <w:vertAlign w:val="superscript"/>
              </w:rPr>
              <w:t>th</w:t>
            </w:r>
            <w:r w:rsidRPr="001F4F7F">
              <w:rPr>
                <w:rFonts w:ascii="Times New Roman" w:hAnsi="Times New Roman" w:cs="Times New Roman"/>
                <w:sz w:val="24"/>
                <w:szCs w:val="24"/>
              </w:rPr>
              <w:t xml:space="preserve"> Edition. Singapore: </w:t>
            </w:r>
            <w:proofErr w:type="spellStart"/>
            <w:r w:rsidRPr="001F4F7F">
              <w:rPr>
                <w:rFonts w:ascii="Times New Roman" w:hAnsi="Times New Roman" w:cs="Times New Roman"/>
                <w:sz w:val="24"/>
                <w:szCs w:val="24"/>
              </w:rPr>
              <w:t>Mcgraw</w:t>
            </w:r>
            <w:proofErr w:type="spellEnd"/>
            <w:r w:rsidRPr="001F4F7F">
              <w:rPr>
                <w:rFonts w:ascii="Times New Roman" w:hAnsi="Times New Roman" w:cs="Times New Roman"/>
                <w:sz w:val="24"/>
                <w:szCs w:val="24"/>
              </w:rPr>
              <w:t>- Hill.</w:t>
            </w:r>
          </w:p>
          <w:p w:rsidR="00800859" w:rsidRPr="001F4F7F" w:rsidRDefault="00800859" w:rsidP="00800859">
            <w:pPr>
              <w:pStyle w:val="ListParagraph"/>
              <w:numPr>
                <w:ilvl w:val="0"/>
                <w:numId w:val="2"/>
              </w:numPr>
              <w:spacing w:after="160" w:line="259" w:lineRule="auto"/>
              <w:rPr>
                <w:rFonts w:ascii="Times New Roman" w:hAnsi="Times New Roman" w:cs="Times New Roman"/>
                <w:sz w:val="24"/>
                <w:szCs w:val="24"/>
              </w:rPr>
            </w:pPr>
            <w:r w:rsidRPr="001F4F7F">
              <w:rPr>
                <w:rFonts w:ascii="Times New Roman" w:hAnsi="Times New Roman" w:cs="Times New Roman"/>
                <w:sz w:val="24"/>
                <w:szCs w:val="24"/>
              </w:rPr>
              <w:t>Myers, D.G. (2004). Psychology.5th Edition, Worth Publishers: New York.</w:t>
            </w:r>
          </w:p>
          <w:p w:rsidR="00800859" w:rsidRPr="001F4F7F" w:rsidRDefault="00800859" w:rsidP="00800859">
            <w:pPr>
              <w:pStyle w:val="ListParagraph"/>
              <w:numPr>
                <w:ilvl w:val="0"/>
                <w:numId w:val="2"/>
              </w:numPr>
              <w:spacing w:after="160" w:line="259" w:lineRule="auto"/>
              <w:rPr>
                <w:rFonts w:ascii="Times New Roman" w:hAnsi="Times New Roman" w:cs="Times New Roman"/>
                <w:sz w:val="24"/>
                <w:szCs w:val="24"/>
              </w:rPr>
            </w:pPr>
            <w:r w:rsidRPr="001F4F7F">
              <w:rPr>
                <w:rFonts w:ascii="Times New Roman" w:hAnsi="Times New Roman" w:cs="Times New Roman"/>
                <w:sz w:val="24"/>
                <w:szCs w:val="24"/>
              </w:rPr>
              <w:t xml:space="preserve">Kalat, J. (2007) Introduction </w:t>
            </w:r>
            <w:proofErr w:type="gramStart"/>
            <w:r w:rsidRPr="001F4F7F">
              <w:rPr>
                <w:rFonts w:ascii="Times New Roman" w:hAnsi="Times New Roman" w:cs="Times New Roman"/>
                <w:sz w:val="24"/>
                <w:szCs w:val="24"/>
              </w:rPr>
              <w:t>To</w:t>
            </w:r>
            <w:proofErr w:type="gramEnd"/>
            <w:r w:rsidRPr="001F4F7F">
              <w:rPr>
                <w:rFonts w:ascii="Times New Roman" w:hAnsi="Times New Roman" w:cs="Times New Roman"/>
                <w:sz w:val="24"/>
                <w:szCs w:val="24"/>
              </w:rPr>
              <w:t xml:space="preserve"> Psychology, 8th Edition, Wordsworth </w:t>
            </w:r>
            <w:proofErr w:type="spellStart"/>
            <w:r w:rsidRPr="001F4F7F">
              <w:rPr>
                <w:rFonts w:ascii="Times New Roman" w:hAnsi="Times New Roman" w:cs="Times New Roman"/>
                <w:sz w:val="24"/>
                <w:szCs w:val="24"/>
              </w:rPr>
              <w:t>Pub.Co</w:t>
            </w:r>
            <w:proofErr w:type="spellEnd"/>
            <w:r w:rsidRPr="001F4F7F">
              <w:rPr>
                <w:rFonts w:ascii="Times New Roman" w:hAnsi="Times New Roman" w:cs="Times New Roman"/>
                <w:sz w:val="24"/>
                <w:szCs w:val="24"/>
              </w:rPr>
              <w:t>.</w:t>
            </w:r>
          </w:p>
          <w:p w:rsidR="00800859" w:rsidRPr="001F4F7F" w:rsidRDefault="00800859" w:rsidP="00800859">
            <w:pPr>
              <w:pStyle w:val="ListParagraph"/>
              <w:numPr>
                <w:ilvl w:val="0"/>
                <w:numId w:val="2"/>
              </w:numPr>
              <w:spacing w:after="0" w:line="259" w:lineRule="auto"/>
              <w:rPr>
                <w:rFonts w:ascii="Times New Roman" w:hAnsi="Times New Roman" w:cs="Times New Roman"/>
                <w:sz w:val="24"/>
                <w:szCs w:val="24"/>
              </w:rPr>
            </w:pPr>
            <w:proofErr w:type="gramStart"/>
            <w:r w:rsidRPr="001F4F7F">
              <w:rPr>
                <w:rFonts w:ascii="Times New Roman" w:hAnsi="Times New Roman" w:cs="Times New Roman"/>
                <w:sz w:val="24"/>
                <w:szCs w:val="24"/>
              </w:rPr>
              <w:t>Hilgard ,</w:t>
            </w:r>
            <w:proofErr w:type="gramEnd"/>
            <w:r w:rsidRPr="001F4F7F">
              <w:rPr>
                <w:rFonts w:ascii="Times New Roman" w:hAnsi="Times New Roman" w:cs="Times New Roman"/>
                <w:sz w:val="24"/>
                <w:szCs w:val="24"/>
              </w:rPr>
              <w:t xml:space="preserve">E.R., </w:t>
            </w:r>
            <w:proofErr w:type="spellStart"/>
            <w:r w:rsidRPr="001F4F7F">
              <w:rPr>
                <w:rFonts w:ascii="Times New Roman" w:hAnsi="Times New Roman" w:cs="Times New Roman"/>
                <w:sz w:val="24"/>
                <w:szCs w:val="24"/>
              </w:rPr>
              <w:t>Atkinson,R.L.,R.C</w:t>
            </w:r>
            <w:proofErr w:type="spellEnd"/>
            <w:r w:rsidRPr="001F4F7F">
              <w:rPr>
                <w:rFonts w:ascii="Times New Roman" w:hAnsi="Times New Roman" w:cs="Times New Roman"/>
                <w:sz w:val="24"/>
                <w:szCs w:val="24"/>
              </w:rPr>
              <w:t>.,(2003) Introduction To Psychology.14th Edition Wordsworth Pub. Co</w:t>
            </w:r>
          </w:p>
          <w:p w:rsidR="00800859" w:rsidRPr="001F4F7F" w:rsidRDefault="00800859" w:rsidP="00800859">
            <w:pPr>
              <w:pStyle w:val="TableParagraph"/>
              <w:numPr>
                <w:ilvl w:val="0"/>
                <w:numId w:val="2"/>
              </w:numPr>
              <w:tabs>
                <w:tab w:val="left" w:pos="428"/>
              </w:tabs>
              <w:spacing w:line="280" w:lineRule="auto"/>
              <w:ind w:right="106"/>
              <w:jc w:val="both"/>
            </w:pPr>
            <w:r w:rsidRPr="001F4F7F">
              <w:rPr>
                <w:sz w:val="24"/>
                <w:szCs w:val="24"/>
              </w:rPr>
              <w:t>Feldman, R.S. (2006) Understanding Psychology, 6th Edition, Tata McGraw Hill, New Delhi</w:t>
            </w:r>
          </w:p>
        </w:tc>
      </w:tr>
      <w:tr w:rsidR="00800859" w:rsidRPr="001F4F7F" w:rsidTr="008D1DCA">
        <w:trPr>
          <w:trHeight w:val="440"/>
        </w:trPr>
        <w:tc>
          <w:tcPr>
            <w:tcW w:w="2665" w:type="dxa"/>
            <w:gridSpan w:val="2"/>
          </w:tcPr>
          <w:p w:rsidR="00800859" w:rsidRPr="001F4F7F" w:rsidRDefault="00800859" w:rsidP="008D1DCA">
            <w:pPr>
              <w:pStyle w:val="TableParagraph"/>
              <w:spacing w:line="273" w:lineRule="exact"/>
              <w:rPr>
                <w:b/>
              </w:rPr>
            </w:pPr>
            <w:r w:rsidRPr="001F4F7F">
              <w:rPr>
                <w:b/>
              </w:rPr>
              <w:t>Website and</w:t>
            </w:r>
          </w:p>
          <w:p w:rsidR="00800859" w:rsidRPr="001F4F7F" w:rsidRDefault="00800859" w:rsidP="008D1DCA">
            <w:pPr>
              <w:pStyle w:val="TableParagraph"/>
              <w:spacing w:line="273" w:lineRule="exact"/>
              <w:rPr>
                <w:b/>
              </w:rPr>
            </w:pPr>
            <w:r w:rsidRPr="001F4F7F">
              <w:rPr>
                <w:b/>
              </w:rPr>
              <w:t>e-Learning Source</w:t>
            </w:r>
          </w:p>
        </w:tc>
        <w:tc>
          <w:tcPr>
            <w:tcW w:w="7145" w:type="dxa"/>
            <w:gridSpan w:val="8"/>
          </w:tcPr>
          <w:p w:rsidR="00800859" w:rsidRPr="001F4F7F" w:rsidRDefault="00800859" w:rsidP="00800859">
            <w:pPr>
              <w:pStyle w:val="NoSpacing"/>
              <w:numPr>
                <w:ilvl w:val="0"/>
                <w:numId w:val="4"/>
              </w:numPr>
              <w:pBdr>
                <w:top w:val="nil"/>
                <w:left w:val="nil"/>
                <w:bottom w:val="nil"/>
                <w:right w:val="nil"/>
                <w:between w:val="nil"/>
                <w:bar w:val="nil"/>
              </w:pBdr>
              <w:contextualSpacing/>
              <w:rPr>
                <w:rFonts w:ascii="Times New Roman" w:hAnsi="Times New Roman" w:cs="Times New Roman"/>
                <w:sz w:val="24"/>
                <w:lang w:val="en-GB"/>
              </w:rPr>
            </w:pPr>
            <w:r w:rsidRPr="001F4F7F">
              <w:rPr>
                <w:rFonts w:ascii="Times New Roman" w:hAnsi="Times New Roman" w:cs="Times New Roman"/>
                <w:sz w:val="24"/>
                <w:lang w:val="en-GB"/>
              </w:rPr>
              <w:t>Frontiers in Psychology (</w:t>
            </w:r>
            <w:r w:rsidRPr="001F4F7F">
              <w:rPr>
                <w:rFonts w:ascii="Times New Roman" w:hAnsi="Times New Roman" w:cs="Times New Roman"/>
                <w:sz w:val="24"/>
                <w:u w:color="0000FF"/>
                <w:lang w:val="en-GB"/>
              </w:rPr>
              <w:t>https:/</w:t>
            </w:r>
            <w:hyperlink r:id="rId9">
              <w:r w:rsidRPr="001F4F7F">
                <w:rPr>
                  <w:rFonts w:ascii="Times New Roman" w:hAnsi="Times New Roman" w:cs="Times New Roman"/>
                  <w:sz w:val="24"/>
                  <w:u w:color="0000FF"/>
                  <w:lang w:val="en-GB"/>
                </w:rPr>
                <w:t>/www.fronti</w:t>
              </w:r>
            </w:hyperlink>
            <w:r w:rsidRPr="001F4F7F">
              <w:rPr>
                <w:rFonts w:ascii="Times New Roman" w:hAnsi="Times New Roman" w:cs="Times New Roman"/>
                <w:sz w:val="24"/>
                <w:u w:color="0000FF"/>
                <w:lang w:val="en-GB"/>
              </w:rPr>
              <w:t>e</w:t>
            </w:r>
            <w:hyperlink r:id="rId10">
              <w:r w:rsidRPr="001F4F7F">
                <w:rPr>
                  <w:rFonts w:ascii="Times New Roman" w:hAnsi="Times New Roman" w:cs="Times New Roman"/>
                  <w:sz w:val="24"/>
                  <w:u w:color="0000FF"/>
                  <w:lang w:val="en-GB"/>
                </w:rPr>
                <w:t>rsin.org/journals/psychology</w:t>
              </w:r>
              <w:r w:rsidRPr="001F4F7F">
                <w:rPr>
                  <w:rFonts w:ascii="Times New Roman" w:hAnsi="Times New Roman" w:cs="Times New Roman"/>
                  <w:sz w:val="24"/>
                  <w:lang w:val="en-GB"/>
                </w:rPr>
                <w:t>)</w:t>
              </w:r>
            </w:hyperlink>
          </w:p>
          <w:p w:rsidR="00800859" w:rsidRPr="001F4F7F" w:rsidRDefault="00800859" w:rsidP="00800859">
            <w:pPr>
              <w:pStyle w:val="NoSpacing"/>
              <w:numPr>
                <w:ilvl w:val="0"/>
                <w:numId w:val="4"/>
              </w:numPr>
              <w:pBdr>
                <w:top w:val="nil"/>
                <w:left w:val="nil"/>
                <w:bottom w:val="nil"/>
                <w:right w:val="nil"/>
                <w:between w:val="nil"/>
                <w:bar w:val="nil"/>
              </w:pBdr>
              <w:contextualSpacing/>
              <w:rPr>
                <w:rFonts w:ascii="Times New Roman" w:hAnsi="Times New Roman" w:cs="Times New Roman"/>
                <w:sz w:val="24"/>
                <w:lang w:val="en-GB"/>
              </w:rPr>
            </w:pPr>
            <w:r w:rsidRPr="001F4F7F">
              <w:rPr>
                <w:rFonts w:ascii="Times New Roman" w:hAnsi="Times New Roman" w:cs="Times New Roman"/>
                <w:sz w:val="24"/>
                <w:lang w:val="en-GB"/>
              </w:rPr>
              <w:t>Archives of Scientific Psychology (</w:t>
            </w:r>
            <w:r w:rsidRPr="001F4F7F">
              <w:rPr>
                <w:rFonts w:ascii="Times New Roman" w:hAnsi="Times New Roman" w:cs="Times New Roman"/>
                <w:sz w:val="24"/>
                <w:u w:color="0000FF"/>
                <w:lang w:val="en-GB"/>
              </w:rPr>
              <w:t>https://psycnet.apa.org/PsycARTICLES/journal/arc/6/1</w:t>
            </w:r>
            <w:r w:rsidRPr="001F4F7F">
              <w:rPr>
                <w:rFonts w:ascii="Times New Roman" w:hAnsi="Times New Roman" w:cs="Times New Roman"/>
                <w:sz w:val="24"/>
                <w:lang w:val="en-GB"/>
              </w:rPr>
              <w:t>)</w:t>
            </w:r>
          </w:p>
          <w:p w:rsidR="00800859" w:rsidRPr="001F4F7F" w:rsidRDefault="00800859" w:rsidP="00800859">
            <w:pPr>
              <w:pStyle w:val="NoSpacing"/>
              <w:numPr>
                <w:ilvl w:val="0"/>
                <w:numId w:val="4"/>
              </w:numPr>
              <w:pBdr>
                <w:top w:val="nil"/>
                <w:left w:val="nil"/>
                <w:bottom w:val="nil"/>
                <w:right w:val="nil"/>
                <w:between w:val="nil"/>
                <w:bar w:val="nil"/>
              </w:pBdr>
              <w:contextualSpacing/>
              <w:rPr>
                <w:rFonts w:ascii="Times New Roman" w:hAnsi="Times New Roman" w:cs="Times New Roman"/>
                <w:sz w:val="24"/>
                <w:lang w:val="en-GB"/>
              </w:rPr>
            </w:pPr>
            <w:r w:rsidRPr="001F4F7F">
              <w:rPr>
                <w:rFonts w:ascii="Times New Roman" w:hAnsi="Times New Roman" w:cs="Times New Roman"/>
                <w:sz w:val="24"/>
                <w:lang w:val="en-GB"/>
              </w:rPr>
              <w:t>BMC PSYCHOLOGY (</w:t>
            </w:r>
            <w:hyperlink r:id="rId11" w:history="1">
              <w:r w:rsidRPr="001F4F7F">
                <w:rPr>
                  <w:rStyle w:val="Hyperlink"/>
                  <w:rFonts w:ascii="Times New Roman" w:hAnsi="Times New Roman" w:cs="Times New Roman"/>
                  <w:sz w:val="24"/>
                  <w:u w:color="0000FF"/>
                  <w:lang w:val="en-GB"/>
                </w:rPr>
                <w:t>https://bmcpsychology.biomedcentral.com/</w:t>
              </w:r>
            </w:hyperlink>
            <w:r w:rsidRPr="001F4F7F">
              <w:rPr>
                <w:rFonts w:ascii="Times New Roman" w:hAnsi="Times New Roman" w:cs="Times New Roman"/>
                <w:sz w:val="24"/>
                <w:lang w:val="en-GB"/>
              </w:rPr>
              <w:t>)</w:t>
            </w:r>
          </w:p>
          <w:p w:rsidR="00800859" w:rsidRPr="001F4F7F" w:rsidRDefault="00800859" w:rsidP="00800859">
            <w:pPr>
              <w:pStyle w:val="NoSpacing"/>
              <w:numPr>
                <w:ilvl w:val="0"/>
                <w:numId w:val="4"/>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u w:color="0000FF"/>
                <w:lang w:val="en-GB"/>
              </w:rPr>
              <w:t>https:/</w:t>
            </w:r>
            <w:hyperlink r:id="rId12">
              <w:r w:rsidRPr="001F4F7F">
                <w:rPr>
                  <w:rFonts w:ascii="Times New Roman" w:hAnsi="Times New Roman" w:cs="Times New Roman"/>
                  <w:sz w:val="24"/>
                  <w:u w:color="0000FF"/>
                  <w:lang w:val="en-GB"/>
                </w:rPr>
                <w:t>/www.ps</w:t>
              </w:r>
            </w:hyperlink>
            <w:r w:rsidRPr="001F4F7F">
              <w:rPr>
                <w:rFonts w:ascii="Times New Roman" w:hAnsi="Times New Roman" w:cs="Times New Roman"/>
                <w:sz w:val="24"/>
                <w:u w:color="0000FF"/>
                <w:lang w:val="en-GB"/>
              </w:rPr>
              <w:t>y</w:t>
            </w:r>
            <w:hyperlink r:id="rId13">
              <w:r w:rsidRPr="001F4F7F">
                <w:rPr>
                  <w:rFonts w:ascii="Times New Roman" w:hAnsi="Times New Roman" w:cs="Times New Roman"/>
                  <w:sz w:val="24"/>
                  <w:u w:color="0000FF"/>
                  <w:lang w:val="en-GB"/>
                </w:rPr>
                <w:t>www.com/careers/specialt.html</w:t>
              </w:r>
            </w:hyperlink>
            <w:hyperlink r:id="rId14">
              <w:r w:rsidRPr="001F4F7F">
                <w:rPr>
                  <w:rFonts w:ascii="Times New Roman" w:hAnsi="Times New Roman" w:cs="Times New Roman"/>
                  <w:sz w:val="24"/>
                  <w:u w:color="0000FF"/>
                  <w:lang w:val="en-GB"/>
                </w:rPr>
                <w:t>www.worthpublishers.com/hockenbury</w:t>
              </w:r>
            </w:hyperlink>
          </w:p>
          <w:p w:rsidR="00800859" w:rsidRPr="001F4F7F" w:rsidRDefault="00DF0339" w:rsidP="00800859">
            <w:pPr>
              <w:pStyle w:val="NoSpacing"/>
              <w:numPr>
                <w:ilvl w:val="0"/>
                <w:numId w:val="4"/>
              </w:numPr>
              <w:pBdr>
                <w:top w:val="nil"/>
                <w:left w:val="nil"/>
                <w:bottom w:val="nil"/>
                <w:right w:val="nil"/>
                <w:between w:val="nil"/>
                <w:bar w:val="nil"/>
              </w:pBdr>
              <w:rPr>
                <w:rFonts w:ascii="Times New Roman" w:hAnsi="Times New Roman" w:cs="Times New Roman"/>
                <w:sz w:val="24"/>
                <w:lang w:val="en-GB"/>
              </w:rPr>
            </w:pPr>
            <w:hyperlink r:id="rId15" w:history="1">
              <w:r w:rsidR="00800859" w:rsidRPr="001F4F7F">
                <w:rPr>
                  <w:rStyle w:val="Hyperlink"/>
                  <w:rFonts w:ascii="Times New Roman" w:hAnsi="Times New Roman" w:cs="Times New Roman"/>
                  <w:sz w:val="24"/>
                  <w:u w:color="0000FF"/>
                  <w:lang w:val="en-GB"/>
                </w:rPr>
                <w:t>https://courses.lumenlearning.com/wsu-sandbox/chapter/gestalt-prInc.iples-of-perception/</w:t>
              </w:r>
            </w:hyperlink>
          </w:p>
          <w:p w:rsidR="00800859" w:rsidRPr="001F4F7F" w:rsidRDefault="00800859" w:rsidP="008D1DCA">
            <w:pPr>
              <w:contextualSpacing/>
              <w:rPr>
                <w:rFonts w:ascii="Times New Roman" w:hAnsi="Times New Roman" w:cs="Times New Roman"/>
                <w:sz w:val="24"/>
                <w:szCs w:val="24"/>
              </w:rPr>
            </w:pPr>
          </w:p>
        </w:tc>
      </w:tr>
    </w:tbl>
    <w:p w:rsidR="00800859" w:rsidRDefault="00800859" w:rsidP="00800859">
      <w:pPr>
        <w:rPr>
          <w:rFonts w:ascii="Times New Roman" w:hAnsi="Times New Roman" w:cs="Times New Roman"/>
          <w:b/>
          <w:sz w:val="24"/>
          <w:szCs w:val="24"/>
        </w:rPr>
      </w:pPr>
    </w:p>
    <w:p w:rsidR="00C25813" w:rsidRDefault="00C25813" w:rsidP="00800859">
      <w:pPr>
        <w:rPr>
          <w:rFonts w:ascii="Times New Roman" w:hAnsi="Times New Roman" w:cs="Times New Roman"/>
          <w:b/>
          <w:sz w:val="24"/>
          <w:szCs w:val="24"/>
        </w:rPr>
      </w:pPr>
    </w:p>
    <w:p w:rsidR="00C25813" w:rsidRPr="001F4F7F" w:rsidRDefault="00C25813" w:rsidP="00800859">
      <w:pPr>
        <w:rPr>
          <w:rFonts w:ascii="Times New Roman" w:hAnsi="Times New Roman" w:cs="Times New Roman"/>
          <w:b/>
          <w:sz w:val="24"/>
          <w:szCs w:val="24"/>
        </w:rPr>
      </w:pPr>
    </w:p>
    <w:p w:rsidR="00800859" w:rsidRPr="001F4F7F" w:rsidRDefault="00800859" w:rsidP="00800859">
      <w:pPr>
        <w:rPr>
          <w:rFonts w:ascii="Times New Roman" w:hAnsi="Times New Roman" w:cs="Times New Roman"/>
          <w:b/>
          <w:sz w:val="24"/>
          <w:szCs w:val="24"/>
        </w:rPr>
      </w:pPr>
      <w:r w:rsidRPr="001F4F7F">
        <w:rPr>
          <w:rFonts w:ascii="Times New Roman" w:hAnsi="Times New Roman" w:cs="Times New Roman"/>
          <w:b/>
          <w:sz w:val="24"/>
          <w:szCs w:val="24"/>
        </w:rPr>
        <w:t>Course Outcomes:</w:t>
      </w:r>
    </w:p>
    <w:p w:rsidR="00800859" w:rsidRPr="001F4F7F" w:rsidRDefault="00800859" w:rsidP="00800859">
      <w:pPr>
        <w:rPr>
          <w:rFonts w:ascii="Times New Roman" w:hAnsi="Times New Roman" w:cs="Times New Roman"/>
          <w:sz w:val="24"/>
          <w:szCs w:val="24"/>
        </w:rPr>
      </w:pPr>
      <w:r w:rsidRPr="001F4F7F">
        <w:rPr>
          <w:rFonts w:ascii="Times New Roman" w:hAnsi="Times New Roman" w:cs="Times New Roman"/>
          <w:sz w:val="24"/>
          <w:szCs w:val="24"/>
        </w:rPr>
        <w:t>On successful completion of the course, students will be able to</w:t>
      </w:r>
    </w:p>
    <w:p w:rsidR="00800859" w:rsidRPr="001F4F7F" w:rsidRDefault="00800859" w:rsidP="00800859">
      <w:pPr>
        <w:numPr>
          <w:ilvl w:val="0"/>
          <w:numId w:val="5"/>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CO1 (K1</w:t>
      </w:r>
      <w:proofErr w:type="gramStart"/>
      <w:r w:rsidRPr="001F4F7F">
        <w:rPr>
          <w:rFonts w:ascii="Times New Roman" w:hAnsi="Times New Roman" w:cs="Times New Roman"/>
          <w:b/>
          <w:color w:val="000000"/>
          <w:sz w:val="24"/>
          <w:szCs w:val="24"/>
        </w:rPr>
        <w:t xml:space="preserve">)  </w:t>
      </w:r>
      <w:r w:rsidRPr="001F4F7F">
        <w:rPr>
          <w:rFonts w:ascii="Times New Roman" w:hAnsi="Times New Roman" w:cs="Times New Roman"/>
          <w:color w:val="000000"/>
          <w:sz w:val="24"/>
          <w:szCs w:val="24"/>
        </w:rPr>
        <w:t>Acquire</w:t>
      </w:r>
      <w:proofErr w:type="gramEnd"/>
      <w:r w:rsidRPr="001F4F7F">
        <w:rPr>
          <w:rFonts w:ascii="Times New Roman" w:hAnsi="Times New Roman" w:cs="Times New Roman"/>
          <w:color w:val="000000"/>
          <w:sz w:val="24"/>
          <w:szCs w:val="24"/>
        </w:rPr>
        <w:t xml:space="preserve"> knowledge on the history, methods and special areas in the field of Psychology</w:t>
      </w:r>
    </w:p>
    <w:p w:rsidR="00800859" w:rsidRPr="001F4F7F" w:rsidRDefault="00800859" w:rsidP="00800859">
      <w:pPr>
        <w:numPr>
          <w:ilvl w:val="0"/>
          <w:numId w:val="5"/>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CO2 (K3)</w:t>
      </w:r>
      <w:r w:rsidRPr="001F4F7F">
        <w:rPr>
          <w:rFonts w:ascii="Times New Roman" w:hAnsi="Times New Roman" w:cs="Times New Roman"/>
          <w:color w:val="000000"/>
          <w:sz w:val="24"/>
          <w:szCs w:val="24"/>
        </w:rPr>
        <w:t xml:space="preserve">   Explain sensory systems through which information processing happens</w:t>
      </w:r>
    </w:p>
    <w:p w:rsidR="00800859" w:rsidRPr="001F4F7F" w:rsidRDefault="00800859" w:rsidP="00800859">
      <w:pPr>
        <w:numPr>
          <w:ilvl w:val="0"/>
          <w:numId w:val="5"/>
        </w:numPr>
        <w:pBdr>
          <w:top w:val="nil"/>
          <w:left w:val="nil"/>
          <w:bottom w:val="nil"/>
          <w:right w:val="nil"/>
          <w:between w:val="nil"/>
        </w:pBdr>
        <w:autoSpaceDE w:val="0"/>
        <w:autoSpaceDN w:val="0"/>
        <w:adjustRightInd w:val="0"/>
        <w:spacing w:after="0" w:line="259" w:lineRule="auto"/>
        <w:ind w:left="709" w:hanging="349"/>
        <w:rPr>
          <w:rFonts w:ascii="Times New Roman" w:hAnsi="Times New Roman" w:cs="Times New Roman"/>
          <w:color w:val="000000"/>
          <w:sz w:val="24"/>
          <w:szCs w:val="24"/>
        </w:rPr>
      </w:pPr>
      <w:r w:rsidRPr="001F4F7F">
        <w:rPr>
          <w:rFonts w:ascii="Times New Roman" w:hAnsi="Times New Roman" w:cs="Times New Roman"/>
          <w:b/>
          <w:color w:val="000000"/>
          <w:sz w:val="24"/>
          <w:szCs w:val="24"/>
        </w:rPr>
        <w:t>CO3 (K4)</w:t>
      </w:r>
      <w:r w:rsidRPr="001F4F7F">
        <w:rPr>
          <w:rFonts w:ascii="Times New Roman" w:hAnsi="Times New Roman" w:cs="Times New Roman"/>
          <w:color w:val="000000"/>
          <w:sz w:val="24"/>
          <w:szCs w:val="24"/>
        </w:rPr>
        <w:t xml:space="preserve">   Relate the process of attention to perception and infer how we make sense of the world around us</w:t>
      </w:r>
    </w:p>
    <w:p w:rsidR="00800859" w:rsidRPr="001F4F7F" w:rsidRDefault="00800859" w:rsidP="00800859">
      <w:pPr>
        <w:numPr>
          <w:ilvl w:val="0"/>
          <w:numId w:val="5"/>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CO4 (K5)</w:t>
      </w:r>
      <w:r w:rsidRPr="001F4F7F">
        <w:rPr>
          <w:rFonts w:ascii="Times New Roman" w:hAnsi="Times New Roman" w:cs="Times New Roman"/>
          <w:color w:val="000000"/>
          <w:sz w:val="24"/>
          <w:szCs w:val="24"/>
        </w:rPr>
        <w:t xml:space="preserve">   Critically examine the process of learning</w:t>
      </w:r>
    </w:p>
    <w:p w:rsidR="00800859" w:rsidRPr="001F4F7F" w:rsidRDefault="00800859" w:rsidP="00800859">
      <w:pPr>
        <w:numPr>
          <w:ilvl w:val="0"/>
          <w:numId w:val="5"/>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CO5 (K1, K4)</w:t>
      </w:r>
      <w:r w:rsidRPr="001F4F7F">
        <w:rPr>
          <w:rFonts w:ascii="Times New Roman" w:hAnsi="Times New Roman" w:cs="Times New Roman"/>
          <w:color w:val="000000"/>
          <w:sz w:val="24"/>
          <w:szCs w:val="24"/>
        </w:rPr>
        <w:t xml:space="preserve">   Gain insight into complex emotional experiences of human being and analyse the experience of self in day to day life.</w:t>
      </w:r>
    </w:p>
    <w:p w:rsidR="00800859" w:rsidRPr="001F4F7F" w:rsidRDefault="00800859" w:rsidP="00800859">
      <w:pPr>
        <w:pBdr>
          <w:top w:val="nil"/>
          <w:left w:val="nil"/>
          <w:bottom w:val="nil"/>
          <w:right w:val="nil"/>
          <w:between w:val="nil"/>
        </w:pBdr>
        <w:spacing w:line="259" w:lineRule="auto"/>
        <w:ind w:left="720"/>
        <w:rPr>
          <w:rFonts w:ascii="Times New Roman" w:hAnsi="Times New Roman" w:cs="Times New Roman"/>
          <w:color w:val="000000"/>
          <w:sz w:val="24"/>
          <w:szCs w:val="24"/>
        </w:rPr>
      </w:pPr>
    </w:p>
    <w:tbl>
      <w:tblPr>
        <w:tblW w:w="9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6"/>
        <w:gridCol w:w="1286"/>
        <w:gridCol w:w="1286"/>
        <w:gridCol w:w="1286"/>
        <w:gridCol w:w="1286"/>
        <w:gridCol w:w="1286"/>
        <w:gridCol w:w="1286"/>
      </w:tblGrid>
      <w:tr w:rsidR="00800859" w:rsidRPr="001F4F7F" w:rsidTr="00E73ABF">
        <w:trPr>
          <w:trHeight w:val="872"/>
          <w:jc w:val="center"/>
        </w:trPr>
        <w:tc>
          <w:tcPr>
            <w:tcW w:w="1286"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86"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PO1</w:t>
            </w:r>
          </w:p>
        </w:tc>
        <w:tc>
          <w:tcPr>
            <w:tcW w:w="1286"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PO2</w:t>
            </w:r>
          </w:p>
        </w:tc>
        <w:tc>
          <w:tcPr>
            <w:tcW w:w="1286"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PO3</w:t>
            </w:r>
          </w:p>
        </w:tc>
        <w:tc>
          <w:tcPr>
            <w:tcW w:w="1286"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PO4</w:t>
            </w:r>
          </w:p>
        </w:tc>
        <w:tc>
          <w:tcPr>
            <w:tcW w:w="1286"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PO5</w:t>
            </w:r>
          </w:p>
        </w:tc>
        <w:tc>
          <w:tcPr>
            <w:tcW w:w="1286"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PO6</w:t>
            </w:r>
          </w:p>
        </w:tc>
      </w:tr>
      <w:tr w:rsidR="00800859" w:rsidRPr="001F4F7F" w:rsidTr="00E73ABF">
        <w:trPr>
          <w:trHeight w:val="554"/>
          <w:jc w:val="center"/>
        </w:trPr>
        <w:tc>
          <w:tcPr>
            <w:tcW w:w="1286"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CO1</w:t>
            </w:r>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1"/>
                <w:id w:val="-1711105696"/>
              </w:sdtPr>
              <w:sdtEndPr/>
              <w:sdtContent>
                <w:r w:rsidR="00800859" w:rsidRPr="001F4F7F">
                  <w:rPr>
                    <w:rFonts w:ascii="Times New Roman" w:eastAsia="Gungsuh" w:hAnsi="Times New Roman" w:cs="Times New Roman"/>
                    <w:sz w:val="24"/>
                    <w:szCs w:val="24"/>
                  </w:rPr>
                  <w:t>√</w:t>
                </w:r>
              </w:sdtContent>
            </w:sdt>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800859" w:rsidP="008D1DCA">
            <w:pPr>
              <w:rPr>
                <w:rFonts w:ascii="Times New Roman" w:hAnsi="Times New Roman" w:cs="Times New Roman"/>
                <w:sz w:val="24"/>
                <w:szCs w:val="24"/>
              </w:rPr>
            </w:pPr>
          </w:p>
        </w:tc>
      </w:tr>
      <w:tr w:rsidR="00800859" w:rsidRPr="001F4F7F" w:rsidTr="00E73ABF">
        <w:trPr>
          <w:trHeight w:val="554"/>
          <w:jc w:val="center"/>
        </w:trPr>
        <w:tc>
          <w:tcPr>
            <w:tcW w:w="1286"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CO2</w:t>
            </w:r>
          </w:p>
        </w:tc>
        <w:tc>
          <w:tcPr>
            <w:tcW w:w="1286"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2"/>
                <w:id w:val="1490673269"/>
              </w:sdtPr>
              <w:sdtEndPr/>
              <w:sdtContent>
                <w:r w:rsidR="00800859" w:rsidRPr="001F4F7F">
                  <w:rPr>
                    <w:rFonts w:ascii="Times New Roman" w:eastAsia="Gungsuh" w:hAnsi="Times New Roman" w:cs="Times New Roman"/>
                    <w:sz w:val="24"/>
                    <w:szCs w:val="24"/>
                  </w:rPr>
                  <w:t>√</w:t>
                </w:r>
              </w:sdtContent>
            </w:sdt>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3"/>
                <w:id w:val="-1983532763"/>
              </w:sdtPr>
              <w:sdtEndPr/>
              <w:sdtContent>
                <w:r w:rsidR="00800859" w:rsidRPr="001F4F7F">
                  <w:rPr>
                    <w:rFonts w:ascii="Times New Roman" w:eastAsia="Gungsuh" w:hAnsi="Times New Roman" w:cs="Times New Roman"/>
                    <w:sz w:val="24"/>
                    <w:szCs w:val="24"/>
                  </w:rPr>
                  <w:t>√</w:t>
                </w:r>
              </w:sdtContent>
            </w:sdt>
          </w:p>
        </w:tc>
        <w:tc>
          <w:tcPr>
            <w:tcW w:w="1286" w:type="dxa"/>
          </w:tcPr>
          <w:p w:rsidR="00800859" w:rsidRPr="001F4F7F" w:rsidRDefault="00800859" w:rsidP="008D1DCA">
            <w:pPr>
              <w:rPr>
                <w:rFonts w:ascii="Times New Roman" w:hAnsi="Times New Roman" w:cs="Times New Roman"/>
                <w:sz w:val="24"/>
                <w:szCs w:val="24"/>
              </w:rPr>
            </w:pPr>
          </w:p>
        </w:tc>
      </w:tr>
      <w:tr w:rsidR="00800859" w:rsidRPr="001F4F7F" w:rsidTr="00E73ABF">
        <w:trPr>
          <w:trHeight w:val="568"/>
          <w:jc w:val="center"/>
        </w:trPr>
        <w:tc>
          <w:tcPr>
            <w:tcW w:w="1286"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CO3</w:t>
            </w:r>
          </w:p>
        </w:tc>
        <w:tc>
          <w:tcPr>
            <w:tcW w:w="1286"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4"/>
                <w:id w:val="839819404"/>
              </w:sdtPr>
              <w:sdtEndPr/>
              <w:sdtContent>
                <w:r w:rsidR="00800859" w:rsidRPr="001F4F7F">
                  <w:rPr>
                    <w:rFonts w:ascii="Times New Roman" w:eastAsia="Gungsuh" w:hAnsi="Times New Roman" w:cs="Times New Roman"/>
                    <w:sz w:val="24"/>
                    <w:szCs w:val="24"/>
                  </w:rPr>
                  <w:t>√</w:t>
                </w:r>
              </w:sdtContent>
            </w:sdt>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5"/>
                <w:id w:val="1796868784"/>
              </w:sdtPr>
              <w:sdtEndPr/>
              <w:sdtContent>
                <w:r w:rsidR="00800859" w:rsidRPr="001F4F7F">
                  <w:rPr>
                    <w:rFonts w:ascii="Times New Roman" w:eastAsia="Gungsuh" w:hAnsi="Times New Roman" w:cs="Times New Roman"/>
                    <w:sz w:val="24"/>
                    <w:szCs w:val="24"/>
                  </w:rPr>
                  <w:t>√</w:t>
                </w:r>
              </w:sdtContent>
            </w:sdt>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6"/>
                <w:id w:val="1512186413"/>
              </w:sdtPr>
              <w:sdtEndPr/>
              <w:sdtContent>
                <w:r w:rsidR="00800859" w:rsidRPr="001F4F7F">
                  <w:rPr>
                    <w:rFonts w:ascii="Times New Roman" w:eastAsia="Gungsuh" w:hAnsi="Times New Roman" w:cs="Times New Roman"/>
                    <w:sz w:val="24"/>
                    <w:szCs w:val="24"/>
                  </w:rPr>
                  <w:t>√</w:t>
                </w:r>
              </w:sdtContent>
            </w:sdt>
          </w:p>
        </w:tc>
        <w:tc>
          <w:tcPr>
            <w:tcW w:w="1286" w:type="dxa"/>
          </w:tcPr>
          <w:p w:rsidR="00800859" w:rsidRPr="001F4F7F" w:rsidRDefault="00800859" w:rsidP="008D1DCA">
            <w:pPr>
              <w:rPr>
                <w:rFonts w:ascii="Times New Roman" w:hAnsi="Times New Roman" w:cs="Times New Roman"/>
                <w:sz w:val="24"/>
                <w:szCs w:val="24"/>
              </w:rPr>
            </w:pPr>
          </w:p>
        </w:tc>
      </w:tr>
      <w:tr w:rsidR="00800859" w:rsidRPr="001F4F7F" w:rsidTr="00E73ABF">
        <w:trPr>
          <w:trHeight w:val="554"/>
          <w:jc w:val="center"/>
        </w:trPr>
        <w:tc>
          <w:tcPr>
            <w:tcW w:w="1286"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CO4</w:t>
            </w:r>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7"/>
                <w:id w:val="1619560101"/>
              </w:sdtPr>
              <w:sdtEndPr/>
              <w:sdtContent>
                <w:r w:rsidR="00800859" w:rsidRPr="001F4F7F">
                  <w:rPr>
                    <w:rFonts w:ascii="Times New Roman" w:eastAsia="Gungsuh" w:hAnsi="Times New Roman" w:cs="Times New Roman"/>
                    <w:sz w:val="24"/>
                    <w:szCs w:val="24"/>
                  </w:rPr>
                  <w:t>√</w:t>
                </w:r>
              </w:sdtContent>
            </w:sdt>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8"/>
                <w:id w:val="-1217196668"/>
              </w:sdtPr>
              <w:sdtEndPr/>
              <w:sdtContent>
                <w:r w:rsidR="00800859" w:rsidRPr="001F4F7F">
                  <w:rPr>
                    <w:rFonts w:ascii="Times New Roman" w:eastAsia="Gungsuh" w:hAnsi="Times New Roman" w:cs="Times New Roman"/>
                    <w:sz w:val="24"/>
                    <w:szCs w:val="24"/>
                  </w:rPr>
                  <w:t>√</w:t>
                </w:r>
              </w:sdtContent>
            </w:sdt>
          </w:p>
        </w:tc>
        <w:tc>
          <w:tcPr>
            <w:tcW w:w="1286" w:type="dxa"/>
          </w:tcPr>
          <w:p w:rsidR="00800859" w:rsidRPr="001F4F7F" w:rsidRDefault="00800859" w:rsidP="008D1DCA">
            <w:pPr>
              <w:rPr>
                <w:rFonts w:ascii="Times New Roman" w:hAnsi="Times New Roman" w:cs="Times New Roman"/>
                <w:sz w:val="24"/>
                <w:szCs w:val="24"/>
              </w:rPr>
            </w:pPr>
          </w:p>
        </w:tc>
      </w:tr>
      <w:tr w:rsidR="00800859" w:rsidRPr="001F4F7F" w:rsidTr="00E73ABF">
        <w:trPr>
          <w:trHeight w:val="568"/>
          <w:jc w:val="center"/>
        </w:trPr>
        <w:tc>
          <w:tcPr>
            <w:tcW w:w="1286"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CO5</w:t>
            </w:r>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9"/>
                <w:id w:val="-1137651105"/>
              </w:sdtPr>
              <w:sdtEndPr/>
              <w:sdtContent>
                <w:r w:rsidR="00800859" w:rsidRPr="001F4F7F">
                  <w:rPr>
                    <w:rFonts w:ascii="Times New Roman" w:eastAsia="Gungsuh" w:hAnsi="Times New Roman" w:cs="Times New Roman"/>
                    <w:sz w:val="24"/>
                    <w:szCs w:val="24"/>
                  </w:rPr>
                  <w:t>√</w:t>
                </w:r>
              </w:sdtContent>
            </w:sdt>
          </w:p>
        </w:tc>
        <w:tc>
          <w:tcPr>
            <w:tcW w:w="1286" w:type="dxa"/>
          </w:tcPr>
          <w:p w:rsidR="00800859" w:rsidRPr="001F4F7F" w:rsidRDefault="00800859" w:rsidP="008D1DCA">
            <w:pPr>
              <w:rPr>
                <w:rFonts w:ascii="Times New Roman" w:hAnsi="Times New Roman" w:cs="Times New Roman"/>
                <w:sz w:val="24"/>
                <w:szCs w:val="24"/>
              </w:rPr>
            </w:pPr>
          </w:p>
        </w:tc>
        <w:tc>
          <w:tcPr>
            <w:tcW w:w="1286"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10"/>
                <w:id w:val="-81152675"/>
              </w:sdtPr>
              <w:sdtEndPr/>
              <w:sdtContent>
                <w:r w:rsidR="00800859" w:rsidRPr="001F4F7F">
                  <w:rPr>
                    <w:rFonts w:ascii="Times New Roman" w:eastAsia="Gungsuh" w:hAnsi="Times New Roman" w:cs="Times New Roman"/>
                    <w:sz w:val="24"/>
                    <w:szCs w:val="24"/>
                  </w:rPr>
                  <w:t>√</w:t>
                </w:r>
              </w:sdtContent>
            </w:sdt>
          </w:p>
        </w:tc>
        <w:tc>
          <w:tcPr>
            <w:tcW w:w="1286"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11"/>
                <w:id w:val="149943906"/>
              </w:sdtPr>
              <w:sdtEndPr/>
              <w:sdtContent>
                <w:r w:rsidR="00800859" w:rsidRPr="001F4F7F">
                  <w:rPr>
                    <w:rFonts w:ascii="Times New Roman" w:eastAsia="Gungsuh" w:hAnsi="Times New Roman" w:cs="Times New Roman"/>
                    <w:sz w:val="24"/>
                    <w:szCs w:val="24"/>
                  </w:rPr>
                  <w:t>√</w:t>
                </w:r>
              </w:sdtContent>
            </w:sdt>
          </w:p>
        </w:tc>
      </w:tr>
    </w:tbl>
    <w:p w:rsidR="00800859" w:rsidRPr="001F4F7F" w:rsidRDefault="00800859" w:rsidP="00800859">
      <w:pPr>
        <w:spacing w:line="360" w:lineRule="auto"/>
        <w:jc w:val="center"/>
        <w:rPr>
          <w:rFonts w:ascii="Times New Roman" w:hAnsi="Times New Roman" w:cs="Times New Roman"/>
          <w:b/>
          <w:sz w:val="24"/>
          <w:szCs w:val="24"/>
        </w:rPr>
      </w:pPr>
    </w:p>
    <w:p w:rsidR="00800859" w:rsidRPr="001F4F7F" w:rsidRDefault="00800859" w:rsidP="00800859">
      <w:pPr>
        <w:spacing w:line="360" w:lineRule="auto"/>
        <w:jc w:val="center"/>
        <w:rPr>
          <w:rFonts w:ascii="Times New Roman" w:hAnsi="Times New Roman" w:cs="Times New Roman"/>
          <w:b/>
          <w:sz w:val="24"/>
          <w:szCs w:val="24"/>
        </w:rPr>
      </w:pPr>
    </w:p>
    <w:p w:rsidR="00800859" w:rsidRPr="001F4F7F" w:rsidRDefault="00800859" w:rsidP="00800859">
      <w:pPr>
        <w:spacing w:line="360" w:lineRule="auto"/>
        <w:jc w:val="center"/>
        <w:rPr>
          <w:rFonts w:ascii="Times New Roman" w:hAnsi="Times New Roman" w:cs="Times New Roman"/>
          <w:b/>
          <w:sz w:val="24"/>
          <w:szCs w:val="24"/>
        </w:rPr>
      </w:pPr>
    </w:p>
    <w:p w:rsidR="00800859" w:rsidRPr="001F4F7F" w:rsidRDefault="00800859" w:rsidP="00800859">
      <w:pPr>
        <w:spacing w:line="360" w:lineRule="auto"/>
        <w:jc w:val="center"/>
        <w:rPr>
          <w:rFonts w:ascii="Times New Roman" w:hAnsi="Times New Roman" w:cs="Times New Roman"/>
          <w:b/>
          <w:sz w:val="24"/>
          <w:szCs w:val="24"/>
        </w:rPr>
      </w:pPr>
    </w:p>
    <w:p w:rsidR="00800859" w:rsidRDefault="00800859" w:rsidP="00800859">
      <w:pPr>
        <w:spacing w:line="360" w:lineRule="auto"/>
        <w:jc w:val="center"/>
        <w:rPr>
          <w:rFonts w:ascii="Times New Roman" w:hAnsi="Times New Roman" w:cs="Times New Roman"/>
          <w:b/>
          <w:sz w:val="24"/>
          <w:szCs w:val="24"/>
        </w:rPr>
      </w:pPr>
    </w:p>
    <w:p w:rsidR="00CC6DDE" w:rsidRDefault="00CC6DDE" w:rsidP="00800859">
      <w:pPr>
        <w:spacing w:line="360" w:lineRule="auto"/>
        <w:jc w:val="center"/>
        <w:rPr>
          <w:rFonts w:ascii="Times New Roman" w:hAnsi="Times New Roman" w:cs="Times New Roman"/>
          <w:b/>
          <w:sz w:val="24"/>
          <w:szCs w:val="24"/>
        </w:rPr>
      </w:pPr>
    </w:p>
    <w:p w:rsidR="00CC6DDE" w:rsidRDefault="00CC6DDE" w:rsidP="00800859">
      <w:pPr>
        <w:spacing w:line="360" w:lineRule="auto"/>
        <w:jc w:val="center"/>
        <w:rPr>
          <w:rFonts w:ascii="Times New Roman" w:hAnsi="Times New Roman" w:cs="Times New Roman"/>
          <w:b/>
          <w:sz w:val="24"/>
          <w:szCs w:val="24"/>
        </w:rPr>
      </w:pPr>
    </w:p>
    <w:p w:rsidR="00D85FBC" w:rsidRDefault="00D85FBC" w:rsidP="00800859">
      <w:pPr>
        <w:spacing w:line="360" w:lineRule="auto"/>
        <w:jc w:val="center"/>
        <w:rPr>
          <w:rFonts w:ascii="Times New Roman" w:hAnsi="Times New Roman" w:cs="Times New Roman"/>
          <w:b/>
          <w:sz w:val="24"/>
          <w:szCs w:val="24"/>
        </w:rPr>
      </w:pPr>
    </w:p>
    <w:p w:rsidR="00D85FBC" w:rsidRDefault="00D85FBC" w:rsidP="00800859">
      <w:pPr>
        <w:spacing w:line="360" w:lineRule="auto"/>
        <w:jc w:val="center"/>
        <w:rPr>
          <w:rFonts w:ascii="Times New Roman" w:hAnsi="Times New Roman" w:cs="Times New Roman"/>
          <w:b/>
          <w:sz w:val="24"/>
          <w:szCs w:val="24"/>
        </w:rPr>
      </w:pPr>
    </w:p>
    <w:p w:rsidR="00D85FBC" w:rsidRDefault="00D85FBC" w:rsidP="00800859">
      <w:pPr>
        <w:spacing w:line="360" w:lineRule="auto"/>
        <w:jc w:val="center"/>
        <w:rPr>
          <w:rFonts w:ascii="Times New Roman" w:hAnsi="Times New Roman" w:cs="Times New Roman"/>
          <w:b/>
          <w:sz w:val="24"/>
          <w:szCs w:val="24"/>
        </w:rPr>
      </w:pPr>
    </w:p>
    <w:p w:rsidR="00CC6DDE" w:rsidRDefault="00CC6DDE" w:rsidP="00800859">
      <w:pPr>
        <w:spacing w:line="360" w:lineRule="auto"/>
        <w:jc w:val="center"/>
        <w:rPr>
          <w:rFonts w:ascii="Times New Roman" w:hAnsi="Times New Roman" w:cs="Times New Roman"/>
          <w:b/>
          <w:sz w:val="24"/>
          <w:szCs w:val="24"/>
        </w:rPr>
      </w:pPr>
    </w:p>
    <w:tbl>
      <w:tblPr>
        <w:tblW w:w="946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800859" w:rsidRPr="001F4F7F" w:rsidTr="008D1DCA">
        <w:trPr>
          <w:trHeight w:val="278"/>
        </w:trPr>
        <w:tc>
          <w:tcPr>
            <w:tcW w:w="2660" w:type="dxa"/>
            <w:gridSpan w:val="2"/>
          </w:tcPr>
          <w:p w:rsidR="00800859" w:rsidRPr="001F4F7F" w:rsidRDefault="00800859" w:rsidP="008D1DCA">
            <w:pPr>
              <w:pStyle w:val="TableParagraph"/>
              <w:spacing w:before="2" w:line="257" w:lineRule="exact"/>
              <w:rPr>
                <w:b/>
              </w:rPr>
            </w:pPr>
            <w:r w:rsidRPr="001F4F7F">
              <w:rPr>
                <w:b/>
              </w:rPr>
              <w:t>Title</w:t>
            </w:r>
            <w:r w:rsidR="00D85FBC">
              <w:rPr>
                <w:b/>
              </w:rPr>
              <w:t xml:space="preserve"> </w:t>
            </w:r>
            <w:r w:rsidRPr="001F4F7F">
              <w:rPr>
                <w:b/>
              </w:rPr>
              <w:t>of</w:t>
            </w:r>
            <w:r w:rsidR="00D85FBC">
              <w:rPr>
                <w:b/>
              </w:rPr>
              <w:t xml:space="preserve"> </w:t>
            </w:r>
            <w:r w:rsidRPr="001F4F7F">
              <w:rPr>
                <w:b/>
              </w:rPr>
              <w:t>the</w:t>
            </w:r>
            <w:r w:rsidR="00D85FBC">
              <w:rPr>
                <w:b/>
              </w:rPr>
              <w:t xml:space="preserve"> </w:t>
            </w:r>
            <w:r w:rsidRPr="001F4F7F">
              <w:rPr>
                <w:b/>
              </w:rPr>
              <w:t>course</w:t>
            </w:r>
          </w:p>
        </w:tc>
        <w:tc>
          <w:tcPr>
            <w:tcW w:w="6809" w:type="dxa"/>
            <w:gridSpan w:val="8"/>
          </w:tcPr>
          <w:p w:rsidR="00800859" w:rsidRPr="001F4F7F" w:rsidRDefault="00800859" w:rsidP="003B2214">
            <w:pPr>
              <w:jc w:val="center"/>
              <w:rPr>
                <w:rFonts w:ascii="Times New Roman" w:hAnsi="Times New Roman" w:cs="Times New Roman"/>
                <w:b/>
              </w:rPr>
            </w:pPr>
            <w:r w:rsidRPr="001F4F7F">
              <w:rPr>
                <w:rFonts w:ascii="Times New Roman" w:hAnsi="Times New Roman" w:cs="Times New Roman"/>
                <w:b/>
                <w:sz w:val="24"/>
                <w:szCs w:val="24"/>
              </w:rPr>
              <w:t>Biological Psychology</w:t>
            </w:r>
          </w:p>
        </w:tc>
      </w:tr>
      <w:tr w:rsidR="00800859" w:rsidRPr="001F4F7F" w:rsidTr="008D1DCA">
        <w:trPr>
          <w:trHeight w:val="277"/>
        </w:trPr>
        <w:tc>
          <w:tcPr>
            <w:tcW w:w="2660" w:type="dxa"/>
            <w:gridSpan w:val="2"/>
          </w:tcPr>
          <w:p w:rsidR="00800859" w:rsidRPr="001F4F7F" w:rsidRDefault="00800859" w:rsidP="008D1DCA">
            <w:pPr>
              <w:pStyle w:val="TableParagraph"/>
              <w:spacing w:line="258" w:lineRule="exact"/>
              <w:rPr>
                <w:b/>
              </w:rPr>
            </w:pPr>
            <w:r w:rsidRPr="001F4F7F">
              <w:rPr>
                <w:b/>
              </w:rPr>
              <w:t>Paper</w:t>
            </w:r>
            <w:r w:rsidR="0068426B">
              <w:rPr>
                <w:b/>
              </w:rPr>
              <w:t xml:space="preserve"> </w:t>
            </w:r>
            <w:r w:rsidRPr="001F4F7F">
              <w:rPr>
                <w:b/>
              </w:rPr>
              <w:t>Number</w:t>
            </w:r>
          </w:p>
        </w:tc>
        <w:tc>
          <w:tcPr>
            <w:tcW w:w="6809" w:type="dxa"/>
            <w:gridSpan w:val="8"/>
          </w:tcPr>
          <w:p w:rsidR="00800859" w:rsidRPr="001F4F7F" w:rsidRDefault="00800859" w:rsidP="008D1DCA">
            <w:pPr>
              <w:pStyle w:val="TableParagraph"/>
              <w:spacing w:line="258" w:lineRule="exact"/>
              <w:rPr>
                <w:b/>
              </w:rPr>
            </w:pPr>
            <w:r w:rsidRPr="001F4F7F">
              <w:rPr>
                <w:b/>
              </w:rPr>
              <w:t>CORE</w:t>
            </w:r>
            <w:r w:rsidR="002F0DAF">
              <w:rPr>
                <w:b/>
              </w:rPr>
              <w:t>-</w:t>
            </w:r>
            <w:r w:rsidRPr="001F4F7F">
              <w:rPr>
                <w:b/>
              </w:rPr>
              <w:t>II</w:t>
            </w:r>
          </w:p>
        </w:tc>
      </w:tr>
      <w:tr w:rsidR="00800859" w:rsidRPr="001F4F7F" w:rsidTr="008D1DCA">
        <w:trPr>
          <w:trHeight w:val="316"/>
        </w:trPr>
        <w:tc>
          <w:tcPr>
            <w:tcW w:w="1162" w:type="dxa"/>
            <w:vMerge w:val="restart"/>
          </w:tcPr>
          <w:p w:rsidR="00800859" w:rsidRPr="001F4F7F" w:rsidRDefault="00800859" w:rsidP="008D1DCA">
            <w:pPr>
              <w:pStyle w:val="TableParagraph"/>
              <w:spacing w:line="273" w:lineRule="exact"/>
              <w:rPr>
                <w:b/>
              </w:rPr>
            </w:pPr>
            <w:r w:rsidRPr="001F4F7F">
              <w:rPr>
                <w:b/>
              </w:rPr>
              <w:t>Category</w:t>
            </w:r>
          </w:p>
        </w:tc>
        <w:tc>
          <w:tcPr>
            <w:tcW w:w="1498" w:type="dxa"/>
            <w:vMerge w:val="restart"/>
          </w:tcPr>
          <w:p w:rsidR="00800859" w:rsidRPr="001F4F7F" w:rsidRDefault="00800859" w:rsidP="008D1DCA">
            <w:pPr>
              <w:pStyle w:val="TableParagraph"/>
            </w:pPr>
            <w:r w:rsidRPr="001F4F7F">
              <w:t>Core</w:t>
            </w:r>
          </w:p>
        </w:tc>
        <w:tc>
          <w:tcPr>
            <w:tcW w:w="1408" w:type="dxa"/>
            <w:gridSpan w:val="2"/>
          </w:tcPr>
          <w:p w:rsidR="00800859" w:rsidRPr="001F4F7F" w:rsidRDefault="00800859" w:rsidP="008D1DCA">
            <w:pPr>
              <w:pStyle w:val="TableParagraph"/>
              <w:spacing w:line="273" w:lineRule="exact"/>
              <w:rPr>
                <w:b/>
              </w:rPr>
            </w:pPr>
            <w:r w:rsidRPr="001F4F7F">
              <w:rPr>
                <w:b/>
              </w:rPr>
              <w:t>Year</w:t>
            </w:r>
          </w:p>
        </w:tc>
        <w:tc>
          <w:tcPr>
            <w:tcW w:w="532" w:type="dxa"/>
          </w:tcPr>
          <w:p w:rsidR="00800859" w:rsidRPr="001F4F7F" w:rsidRDefault="00800859" w:rsidP="008D1DCA">
            <w:pPr>
              <w:pStyle w:val="TableParagraph"/>
              <w:ind w:left="105"/>
            </w:pPr>
            <w:r w:rsidRPr="001F4F7F">
              <w:rPr>
                <w:w w:val="99"/>
              </w:rPr>
              <w:t>I</w:t>
            </w:r>
          </w:p>
        </w:tc>
        <w:tc>
          <w:tcPr>
            <w:tcW w:w="1085" w:type="dxa"/>
            <w:vMerge w:val="restart"/>
          </w:tcPr>
          <w:p w:rsidR="00800859" w:rsidRPr="001F4F7F" w:rsidRDefault="00800859" w:rsidP="008D1DCA">
            <w:pPr>
              <w:pStyle w:val="TableParagraph"/>
              <w:spacing w:line="273" w:lineRule="exact"/>
              <w:ind w:left="105"/>
              <w:rPr>
                <w:b/>
              </w:rPr>
            </w:pPr>
            <w:r w:rsidRPr="001F4F7F">
              <w:rPr>
                <w:b/>
              </w:rPr>
              <w:t>Credits</w:t>
            </w:r>
          </w:p>
        </w:tc>
        <w:tc>
          <w:tcPr>
            <w:tcW w:w="1099" w:type="dxa"/>
            <w:vMerge w:val="restart"/>
          </w:tcPr>
          <w:p w:rsidR="00800859" w:rsidRPr="001F4F7F" w:rsidRDefault="00BB4CAA" w:rsidP="008D1DCA">
            <w:pPr>
              <w:pStyle w:val="TableParagraph"/>
              <w:ind w:left="125"/>
            </w:pPr>
            <w:r>
              <w:t>5</w:t>
            </w:r>
          </w:p>
        </w:tc>
        <w:tc>
          <w:tcPr>
            <w:tcW w:w="1104" w:type="dxa"/>
            <w:gridSpan w:val="2"/>
            <w:vMerge w:val="restart"/>
          </w:tcPr>
          <w:p w:rsidR="00800859" w:rsidRPr="001F4F7F" w:rsidRDefault="00800859" w:rsidP="008D1DCA">
            <w:pPr>
              <w:pStyle w:val="TableParagraph"/>
              <w:spacing w:line="276" w:lineRule="auto"/>
              <w:ind w:right="236"/>
              <w:rPr>
                <w:b/>
              </w:rPr>
            </w:pPr>
            <w:r w:rsidRPr="001F4F7F">
              <w:rPr>
                <w:b/>
                <w:spacing w:val="-1"/>
              </w:rPr>
              <w:t>Course</w:t>
            </w:r>
            <w:r w:rsidR="0068426B">
              <w:rPr>
                <w:b/>
                <w:spacing w:val="-1"/>
              </w:rPr>
              <w:t xml:space="preserve"> </w:t>
            </w:r>
            <w:r w:rsidRPr="001F4F7F">
              <w:rPr>
                <w:b/>
              </w:rPr>
              <w:t>Code</w:t>
            </w:r>
          </w:p>
        </w:tc>
        <w:tc>
          <w:tcPr>
            <w:tcW w:w="1581" w:type="dxa"/>
            <w:vMerge w:val="restart"/>
          </w:tcPr>
          <w:p w:rsidR="00800859" w:rsidRPr="000F3602" w:rsidRDefault="00800859" w:rsidP="008D1DCA">
            <w:pPr>
              <w:pStyle w:val="TableParagraph"/>
              <w:rPr>
                <w:b/>
              </w:rPr>
            </w:pPr>
            <w:r w:rsidRPr="000F3602">
              <w:rPr>
                <w:b/>
                <w:color w:val="000000"/>
                <w:sz w:val="20"/>
                <w:szCs w:val="20"/>
              </w:rPr>
              <w:t>23UPSYC14</w:t>
            </w:r>
          </w:p>
        </w:tc>
      </w:tr>
      <w:tr w:rsidR="00800859" w:rsidRPr="001F4F7F" w:rsidTr="008D1DCA">
        <w:trPr>
          <w:trHeight w:val="359"/>
        </w:trPr>
        <w:tc>
          <w:tcPr>
            <w:tcW w:w="1162" w:type="dxa"/>
            <w:vMerge/>
            <w:tcBorders>
              <w:top w:val="nil"/>
            </w:tcBorders>
          </w:tcPr>
          <w:p w:rsidR="00800859" w:rsidRPr="001F4F7F" w:rsidRDefault="00800859" w:rsidP="008D1DCA">
            <w:pPr>
              <w:rPr>
                <w:rFonts w:ascii="Times New Roman" w:hAnsi="Times New Roman" w:cs="Times New Roman"/>
                <w:sz w:val="2"/>
                <w:szCs w:val="2"/>
              </w:rPr>
            </w:pPr>
          </w:p>
        </w:tc>
        <w:tc>
          <w:tcPr>
            <w:tcW w:w="1498" w:type="dxa"/>
            <w:vMerge/>
            <w:tcBorders>
              <w:top w:val="nil"/>
            </w:tcBorders>
          </w:tcPr>
          <w:p w:rsidR="00800859" w:rsidRPr="001F4F7F" w:rsidRDefault="00800859" w:rsidP="008D1DCA">
            <w:pPr>
              <w:rPr>
                <w:rFonts w:ascii="Times New Roman" w:hAnsi="Times New Roman" w:cs="Times New Roman"/>
                <w:sz w:val="2"/>
                <w:szCs w:val="2"/>
              </w:rPr>
            </w:pPr>
          </w:p>
        </w:tc>
        <w:tc>
          <w:tcPr>
            <w:tcW w:w="1408" w:type="dxa"/>
            <w:gridSpan w:val="2"/>
          </w:tcPr>
          <w:p w:rsidR="00800859" w:rsidRPr="001F4F7F" w:rsidRDefault="00800859" w:rsidP="008D1DCA">
            <w:pPr>
              <w:pStyle w:val="TableParagraph"/>
              <w:spacing w:line="273" w:lineRule="exact"/>
              <w:rPr>
                <w:b/>
              </w:rPr>
            </w:pPr>
            <w:r w:rsidRPr="001F4F7F">
              <w:rPr>
                <w:b/>
              </w:rPr>
              <w:t>Semester</w:t>
            </w:r>
          </w:p>
        </w:tc>
        <w:tc>
          <w:tcPr>
            <w:tcW w:w="532" w:type="dxa"/>
          </w:tcPr>
          <w:p w:rsidR="00800859" w:rsidRPr="001F4F7F" w:rsidRDefault="00800859" w:rsidP="008D1DCA">
            <w:pPr>
              <w:pStyle w:val="TableParagraph"/>
              <w:ind w:left="105"/>
            </w:pPr>
            <w:r w:rsidRPr="001F4F7F">
              <w:rPr>
                <w:w w:val="99"/>
              </w:rPr>
              <w:t>I</w:t>
            </w:r>
          </w:p>
        </w:tc>
        <w:tc>
          <w:tcPr>
            <w:tcW w:w="1085" w:type="dxa"/>
            <w:vMerge/>
            <w:tcBorders>
              <w:top w:val="nil"/>
            </w:tcBorders>
          </w:tcPr>
          <w:p w:rsidR="00800859" w:rsidRPr="001F4F7F" w:rsidRDefault="00800859" w:rsidP="008D1DCA">
            <w:pPr>
              <w:rPr>
                <w:rFonts w:ascii="Times New Roman" w:hAnsi="Times New Roman" w:cs="Times New Roman"/>
                <w:sz w:val="2"/>
                <w:szCs w:val="2"/>
              </w:rPr>
            </w:pPr>
          </w:p>
        </w:tc>
        <w:tc>
          <w:tcPr>
            <w:tcW w:w="1099" w:type="dxa"/>
            <w:vMerge/>
            <w:tcBorders>
              <w:top w:val="nil"/>
            </w:tcBorders>
          </w:tcPr>
          <w:p w:rsidR="00800859" w:rsidRPr="001F4F7F" w:rsidRDefault="00800859" w:rsidP="008D1DCA">
            <w:pPr>
              <w:rPr>
                <w:rFonts w:ascii="Times New Roman" w:hAnsi="Times New Roman" w:cs="Times New Roman"/>
                <w:sz w:val="2"/>
                <w:szCs w:val="2"/>
              </w:rPr>
            </w:pPr>
          </w:p>
        </w:tc>
        <w:tc>
          <w:tcPr>
            <w:tcW w:w="1104"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1581" w:type="dxa"/>
            <w:vMerge/>
            <w:tcBorders>
              <w:top w:val="nil"/>
            </w:tcBorders>
          </w:tcPr>
          <w:p w:rsidR="00800859" w:rsidRPr="001F4F7F" w:rsidRDefault="00800859" w:rsidP="008D1DCA">
            <w:pPr>
              <w:rPr>
                <w:rFonts w:ascii="Times New Roman" w:hAnsi="Times New Roman" w:cs="Times New Roman"/>
                <w:sz w:val="2"/>
                <w:szCs w:val="2"/>
              </w:rPr>
            </w:pPr>
          </w:p>
        </w:tc>
      </w:tr>
      <w:tr w:rsidR="00800859" w:rsidRPr="001F4F7F" w:rsidTr="008D1DCA">
        <w:trPr>
          <w:trHeight w:val="316"/>
        </w:trPr>
        <w:tc>
          <w:tcPr>
            <w:tcW w:w="2660" w:type="dxa"/>
            <w:gridSpan w:val="2"/>
            <w:vMerge w:val="restart"/>
          </w:tcPr>
          <w:p w:rsidR="00800859" w:rsidRPr="001F4F7F" w:rsidRDefault="00800859" w:rsidP="008D1DCA">
            <w:pPr>
              <w:pStyle w:val="TableParagraph"/>
              <w:spacing w:line="273" w:lineRule="exact"/>
              <w:rPr>
                <w:b/>
              </w:rPr>
            </w:pPr>
            <w:r w:rsidRPr="001F4F7F">
              <w:rPr>
                <w:b/>
              </w:rPr>
              <w:t>Instructional</w:t>
            </w:r>
            <w:r w:rsidR="0068426B">
              <w:rPr>
                <w:b/>
              </w:rPr>
              <w:t xml:space="preserve"> </w:t>
            </w:r>
            <w:r w:rsidRPr="001F4F7F">
              <w:rPr>
                <w:b/>
              </w:rPr>
              <w:t>Hours</w:t>
            </w:r>
          </w:p>
          <w:p w:rsidR="00800859" w:rsidRPr="001F4F7F" w:rsidRDefault="00800859" w:rsidP="008D1DCA">
            <w:pPr>
              <w:pStyle w:val="TableParagraph"/>
              <w:spacing w:before="41"/>
              <w:rPr>
                <w:b/>
              </w:rPr>
            </w:pPr>
            <w:proofErr w:type="spellStart"/>
            <w:r w:rsidRPr="001F4F7F">
              <w:rPr>
                <w:b/>
              </w:rPr>
              <w:t>Perweek</w:t>
            </w:r>
            <w:proofErr w:type="spellEnd"/>
            <w:r w:rsidR="0068426B">
              <w:rPr>
                <w:b/>
              </w:rPr>
              <w:t>:</w:t>
            </w:r>
            <w:r w:rsidR="000F3602">
              <w:rPr>
                <w:b/>
              </w:rPr>
              <w:t xml:space="preserve"> </w:t>
            </w:r>
            <w:r w:rsidR="0068426B">
              <w:rPr>
                <w:b/>
              </w:rPr>
              <w:t>5</w:t>
            </w:r>
          </w:p>
        </w:tc>
        <w:tc>
          <w:tcPr>
            <w:tcW w:w="1359" w:type="dxa"/>
          </w:tcPr>
          <w:p w:rsidR="00800859" w:rsidRPr="001F4F7F" w:rsidRDefault="00800859" w:rsidP="008D1DCA">
            <w:pPr>
              <w:pStyle w:val="TableParagraph"/>
              <w:spacing w:line="273" w:lineRule="exact"/>
              <w:rPr>
                <w:b/>
              </w:rPr>
            </w:pPr>
            <w:r w:rsidRPr="001F4F7F">
              <w:rPr>
                <w:b/>
              </w:rPr>
              <w:t>Lecture</w:t>
            </w:r>
          </w:p>
        </w:tc>
        <w:tc>
          <w:tcPr>
            <w:tcW w:w="1666" w:type="dxa"/>
            <w:gridSpan w:val="3"/>
          </w:tcPr>
          <w:p w:rsidR="00800859" w:rsidRPr="001F4F7F" w:rsidRDefault="00800859" w:rsidP="008D1DCA">
            <w:pPr>
              <w:pStyle w:val="TableParagraph"/>
              <w:spacing w:line="273" w:lineRule="exact"/>
              <w:ind w:left="105"/>
              <w:rPr>
                <w:b/>
              </w:rPr>
            </w:pPr>
            <w:r w:rsidRPr="001F4F7F">
              <w:rPr>
                <w:b/>
              </w:rPr>
              <w:t>Tutorial</w:t>
            </w:r>
          </w:p>
        </w:tc>
        <w:tc>
          <w:tcPr>
            <w:tcW w:w="1632" w:type="dxa"/>
            <w:gridSpan w:val="2"/>
          </w:tcPr>
          <w:p w:rsidR="00800859" w:rsidRPr="001F4F7F" w:rsidRDefault="00800859" w:rsidP="008D1DCA">
            <w:pPr>
              <w:pStyle w:val="TableParagraph"/>
              <w:spacing w:line="273" w:lineRule="exact"/>
              <w:ind w:left="91"/>
              <w:rPr>
                <w:b/>
              </w:rPr>
            </w:pPr>
            <w:proofErr w:type="spellStart"/>
            <w:r w:rsidRPr="001F4F7F">
              <w:rPr>
                <w:b/>
              </w:rPr>
              <w:t>LabPractice</w:t>
            </w:r>
            <w:proofErr w:type="spellEnd"/>
          </w:p>
        </w:tc>
        <w:tc>
          <w:tcPr>
            <w:tcW w:w="2152" w:type="dxa"/>
            <w:gridSpan w:val="2"/>
          </w:tcPr>
          <w:p w:rsidR="00800859" w:rsidRPr="001F4F7F" w:rsidRDefault="00800859" w:rsidP="008D1DCA">
            <w:pPr>
              <w:pStyle w:val="TableParagraph"/>
              <w:spacing w:line="273" w:lineRule="exact"/>
              <w:ind w:left="111"/>
              <w:rPr>
                <w:b/>
              </w:rPr>
            </w:pPr>
            <w:r w:rsidRPr="001F4F7F">
              <w:rPr>
                <w:b/>
              </w:rPr>
              <w:t>Total</w:t>
            </w:r>
          </w:p>
        </w:tc>
      </w:tr>
      <w:tr w:rsidR="00800859" w:rsidRPr="001F4F7F" w:rsidTr="008D1DCA">
        <w:trPr>
          <w:trHeight w:val="321"/>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1359" w:type="dxa"/>
          </w:tcPr>
          <w:p w:rsidR="00800859" w:rsidRPr="001F4F7F" w:rsidRDefault="004017E9" w:rsidP="008D1DCA">
            <w:pPr>
              <w:pStyle w:val="TableParagraph"/>
            </w:pPr>
            <w:r>
              <w:t>4</w:t>
            </w:r>
          </w:p>
        </w:tc>
        <w:tc>
          <w:tcPr>
            <w:tcW w:w="1666" w:type="dxa"/>
            <w:gridSpan w:val="3"/>
          </w:tcPr>
          <w:p w:rsidR="00800859" w:rsidRPr="001F4F7F" w:rsidRDefault="00800859" w:rsidP="008D1DCA">
            <w:pPr>
              <w:pStyle w:val="TableParagraph"/>
              <w:ind w:left="105"/>
            </w:pPr>
            <w:r w:rsidRPr="001F4F7F">
              <w:t>1</w:t>
            </w:r>
          </w:p>
        </w:tc>
        <w:tc>
          <w:tcPr>
            <w:tcW w:w="1632" w:type="dxa"/>
            <w:gridSpan w:val="2"/>
          </w:tcPr>
          <w:p w:rsidR="00800859" w:rsidRPr="001F4F7F" w:rsidRDefault="00800859" w:rsidP="008D1DCA">
            <w:pPr>
              <w:pStyle w:val="TableParagraph"/>
              <w:ind w:left="91"/>
            </w:pPr>
            <w:r w:rsidRPr="001F4F7F">
              <w:t>--</w:t>
            </w:r>
          </w:p>
        </w:tc>
        <w:tc>
          <w:tcPr>
            <w:tcW w:w="2152" w:type="dxa"/>
            <w:gridSpan w:val="2"/>
          </w:tcPr>
          <w:p w:rsidR="00800859" w:rsidRPr="001F4F7F" w:rsidRDefault="004017E9" w:rsidP="008D1DCA">
            <w:pPr>
              <w:pStyle w:val="TableParagraph"/>
              <w:ind w:left="111"/>
            </w:pPr>
            <w:r>
              <w:t>5</w:t>
            </w:r>
          </w:p>
        </w:tc>
      </w:tr>
      <w:tr w:rsidR="00800859" w:rsidRPr="001F4F7F" w:rsidTr="008D1DCA">
        <w:trPr>
          <w:trHeight w:val="316"/>
        </w:trPr>
        <w:tc>
          <w:tcPr>
            <w:tcW w:w="2660" w:type="dxa"/>
            <w:gridSpan w:val="2"/>
          </w:tcPr>
          <w:p w:rsidR="00800859" w:rsidRPr="001F4F7F" w:rsidRDefault="00800859" w:rsidP="008D1DCA">
            <w:pPr>
              <w:pStyle w:val="TableParagraph"/>
              <w:spacing w:line="273" w:lineRule="exact"/>
              <w:rPr>
                <w:b/>
              </w:rPr>
            </w:pPr>
            <w:r w:rsidRPr="001F4F7F">
              <w:rPr>
                <w:b/>
              </w:rPr>
              <w:t>Pre-requisite</w:t>
            </w:r>
          </w:p>
        </w:tc>
        <w:tc>
          <w:tcPr>
            <w:tcW w:w="6809" w:type="dxa"/>
            <w:gridSpan w:val="8"/>
          </w:tcPr>
          <w:p w:rsidR="00800859" w:rsidRPr="001F4F7F" w:rsidRDefault="00800859" w:rsidP="008D1DCA">
            <w:pPr>
              <w:pStyle w:val="TableParagraph"/>
              <w:ind w:left="172"/>
            </w:pPr>
          </w:p>
        </w:tc>
      </w:tr>
      <w:tr w:rsidR="00800859" w:rsidRPr="001F4F7F" w:rsidTr="008D1DCA">
        <w:trPr>
          <w:trHeight w:val="949"/>
        </w:trPr>
        <w:tc>
          <w:tcPr>
            <w:tcW w:w="2660" w:type="dxa"/>
            <w:gridSpan w:val="2"/>
          </w:tcPr>
          <w:p w:rsidR="00800859" w:rsidRPr="001F4F7F" w:rsidRDefault="00800859" w:rsidP="008D1DCA">
            <w:pPr>
              <w:pStyle w:val="TableParagraph"/>
              <w:tabs>
                <w:tab w:val="left" w:pos="1611"/>
                <w:tab w:val="left" w:pos="2230"/>
              </w:tabs>
              <w:spacing w:line="276" w:lineRule="auto"/>
              <w:ind w:right="95"/>
              <w:rPr>
                <w:b/>
              </w:rPr>
            </w:pPr>
            <w:proofErr w:type="spellStart"/>
            <w:r w:rsidRPr="001F4F7F">
              <w:rPr>
                <w:b/>
              </w:rPr>
              <w:t>Objectivesof</w:t>
            </w:r>
            <w:r w:rsidRPr="001F4F7F">
              <w:rPr>
                <w:b/>
                <w:spacing w:val="-1"/>
              </w:rPr>
              <w:t>the</w:t>
            </w:r>
            <w:r w:rsidRPr="001F4F7F">
              <w:rPr>
                <w:b/>
              </w:rPr>
              <w:t>Course</w:t>
            </w:r>
            <w:proofErr w:type="spellEnd"/>
          </w:p>
        </w:tc>
        <w:tc>
          <w:tcPr>
            <w:tcW w:w="6809" w:type="dxa"/>
            <w:gridSpan w:val="8"/>
          </w:tcPr>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place emphasis on the perspectives and research methods of Biological Psychology.</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examine the structure and Communication of the cells of the nervous system and synaptic transmission.</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ind w:left="714" w:hanging="357"/>
              <w:rPr>
                <w:rFonts w:ascii="Times New Roman" w:hAnsi="Times New Roman" w:cs="Times New Roman"/>
                <w:color w:val="000000"/>
                <w:sz w:val="24"/>
                <w:szCs w:val="24"/>
              </w:rPr>
            </w:pPr>
            <w:r w:rsidRPr="001F4F7F">
              <w:rPr>
                <w:rFonts w:ascii="Times New Roman" w:hAnsi="Times New Roman" w:cs="Times New Roman"/>
                <w:color w:val="000000"/>
                <w:sz w:val="24"/>
                <w:szCs w:val="24"/>
              </w:rPr>
              <w:t>To understand the role of brain in regulating temperature, thirst and hunger</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ind w:left="714" w:hanging="357"/>
              <w:rPr>
                <w:rFonts w:ascii="Times New Roman" w:hAnsi="Times New Roman" w:cs="Times New Roman"/>
                <w:color w:val="000000"/>
                <w:sz w:val="24"/>
                <w:szCs w:val="24"/>
              </w:rPr>
            </w:pPr>
            <w:r w:rsidRPr="001F4F7F">
              <w:rPr>
                <w:rFonts w:ascii="Times New Roman" w:hAnsi="Times New Roman" w:cs="Times New Roman"/>
                <w:color w:val="000000"/>
                <w:sz w:val="24"/>
                <w:szCs w:val="24"/>
              </w:rPr>
              <w:t>To examine the nature and functions of the endocrine glands.</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ind w:left="714" w:hanging="357"/>
              <w:rPr>
                <w:rFonts w:ascii="Times New Roman" w:hAnsi="Times New Roman" w:cs="Times New Roman"/>
                <w:color w:val="000000"/>
                <w:sz w:val="24"/>
                <w:szCs w:val="24"/>
              </w:rPr>
            </w:pPr>
            <w:r w:rsidRPr="001F4F7F">
              <w:rPr>
                <w:rFonts w:ascii="Times New Roman" w:hAnsi="Times New Roman" w:cs="Times New Roman"/>
                <w:color w:val="000000"/>
                <w:sz w:val="24"/>
                <w:szCs w:val="24"/>
              </w:rPr>
              <w:t>To examine the causes of brain damage and its effect on behaviour</w:t>
            </w:r>
          </w:p>
        </w:tc>
      </w:tr>
      <w:tr w:rsidR="00800859" w:rsidRPr="001F4F7F" w:rsidTr="008D1DCA">
        <w:trPr>
          <w:trHeight w:val="1272"/>
        </w:trPr>
        <w:tc>
          <w:tcPr>
            <w:tcW w:w="2660" w:type="dxa"/>
            <w:gridSpan w:val="2"/>
            <w:vMerge w:val="restart"/>
          </w:tcPr>
          <w:p w:rsidR="00800859" w:rsidRPr="001F4F7F" w:rsidRDefault="00800859" w:rsidP="008D1DCA">
            <w:pPr>
              <w:pStyle w:val="TableParagraph"/>
              <w:spacing w:line="273" w:lineRule="exact"/>
              <w:rPr>
                <w:b/>
              </w:rPr>
            </w:pPr>
            <w:proofErr w:type="spellStart"/>
            <w:r w:rsidRPr="001F4F7F">
              <w:rPr>
                <w:b/>
              </w:rPr>
              <w:t>CourseOutline</w:t>
            </w:r>
            <w:proofErr w:type="spellEnd"/>
          </w:p>
        </w:tc>
        <w:tc>
          <w:tcPr>
            <w:tcW w:w="6809" w:type="dxa"/>
            <w:gridSpan w:val="8"/>
          </w:tcPr>
          <w:p w:rsidR="00800859" w:rsidRPr="001F4F7F" w:rsidRDefault="00800859" w:rsidP="008D1DCA">
            <w:pPr>
              <w:ind w:right="164"/>
              <w:rPr>
                <w:rFonts w:ascii="Times New Roman" w:hAnsi="Times New Roman" w:cs="Times New Roman"/>
                <w:b/>
                <w:sz w:val="24"/>
                <w:szCs w:val="24"/>
              </w:rPr>
            </w:pPr>
            <w:r w:rsidRPr="001F4F7F">
              <w:rPr>
                <w:rFonts w:ascii="Times New Roman" w:hAnsi="Times New Roman" w:cs="Times New Roman"/>
                <w:b/>
                <w:color w:val="000000"/>
                <w:sz w:val="24"/>
                <w:szCs w:val="24"/>
              </w:rPr>
              <w:t>UNIT I: BIOLOGICAL FOUNDATIONS OF BEHAVIOUR</w:t>
            </w:r>
          </w:p>
          <w:p w:rsidR="00800859" w:rsidRPr="001F4F7F" w:rsidRDefault="00800859" w:rsidP="008D1DCA">
            <w:pPr>
              <w:ind w:right="164"/>
              <w:rPr>
                <w:rFonts w:ascii="Times New Roman" w:hAnsi="Times New Roman" w:cs="Times New Roman"/>
                <w:color w:val="000000"/>
                <w:sz w:val="24"/>
                <w:szCs w:val="24"/>
              </w:rPr>
            </w:pPr>
            <w:r w:rsidRPr="001F4F7F">
              <w:rPr>
                <w:rFonts w:ascii="Times New Roman" w:hAnsi="Times New Roman" w:cs="Times New Roman"/>
                <w:color w:val="000000"/>
                <w:sz w:val="24"/>
                <w:szCs w:val="24"/>
              </w:rPr>
              <w:t>Introduction – Meaning of Biological Psychology, Biological explanation of behaviour, Mind Brain relationship, Recording brain activity, Research methods.</w:t>
            </w:r>
          </w:p>
        </w:tc>
      </w:tr>
      <w:tr w:rsidR="00800859" w:rsidRPr="001F4F7F" w:rsidTr="008D1DCA">
        <w:trPr>
          <w:trHeight w:val="1905"/>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ind w:right="164"/>
              <w:rPr>
                <w:rFonts w:ascii="Times New Roman" w:hAnsi="Times New Roman" w:cs="Times New Roman"/>
                <w:b/>
                <w:sz w:val="24"/>
                <w:szCs w:val="24"/>
              </w:rPr>
            </w:pPr>
            <w:r w:rsidRPr="001F4F7F">
              <w:rPr>
                <w:rFonts w:ascii="Times New Roman" w:hAnsi="Times New Roman" w:cs="Times New Roman"/>
                <w:b/>
                <w:color w:val="000000"/>
                <w:sz w:val="24"/>
                <w:szCs w:val="24"/>
              </w:rPr>
              <w:t>UNIT II: BASICS OF NERVOUS SYSTEM AND NEUROTRANSMISSION</w:t>
            </w:r>
          </w:p>
          <w:p w:rsidR="00800859" w:rsidRPr="001F4F7F" w:rsidRDefault="00800859" w:rsidP="008D1DCA">
            <w:pPr>
              <w:ind w:right="164"/>
              <w:rPr>
                <w:rFonts w:ascii="Times New Roman" w:hAnsi="Times New Roman" w:cs="Times New Roman"/>
                <w:color w:val="000000"/>
                <w:sz w:val="24"/>
                <w:szCs w:val="24"/>
              </w:rPr>
            </w:pPr>
            <w:r w:rsidRPr="001F4F7F">
              <w:rPr>
                <w:rFonts w:ascii="Times New Roman" w:hAnsi="Times New Roman" w:cs="Times New Roman"/>
                <w:color w:val="000000"/>
                <w:sz w:val="24"/>
                <w:szCs w:val="24"/>
              </w:rPr>
              <w:t>Development of nervous system, Central Nervous System, Peripheral Nervous System; Neurons – Structure, types; Brain – Structure, Divisions, Glial cells, Cerebrospinal fluid, Blood Brain barrier; Neurotransmitters – Meaning, Types, Events at synapse; Membrane Potential – Action potential and Resting potential.</w:t>
            </w:r>
          </w:p>
        </w:tc>
      </w:tr>
      <w:tr w:rsidR="00800859" w:rsidRPr="001F4F7F" w:rsidTr="008D1DCA">
        <w:trPr>
          <w:trHeight w:val="950"/>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ind w:right="164"/>
              <w:rPr>
                <w:rFonts w:ascii="Times New Roman" w:hAnsi="Times New Roman" w:cs="Times New Roman"/>
                <w:b/>
                <w:sz w:val="24"/>
                <w:szCs w:val="24"/>
              </w:rPr>
            </w:pPr>
            <w:r w:rsidRPr="001F4F7F">
              <w:rPr>
                <w:rFonts w:ascii="Times New Roman" w:hAnsi="Times New Roman" w:cs="Times New Roman"/>
                <w:b/>
                <w:color w:val="000000"/>
                <w:sz w:val="24"/>
                <w:szCs w:val="24"/>
              </w:rPr>
              <w:t>UNIT III: REGULATION OF INTERNAL BODY STATES</w:t>
            </w:r>
          </w:p>
          <w:p w:rsidR="00800859" w:rsidRPr="001F4F7F" w:rsidRDefault="00800859" w:rsidP="008D1DCA">
            <w:pPr>
              <w:ind w:right="164"/>
              <w:rPr>
                <w:rFonts w:ascii="Times New Roman" w:hAnsi="Times New Roman" w:cs="Times New Roman"/>
                <w:sz w:val="24"/>
                <w:szCs w:val="24"/>
              </w:rPr>
            </w:pPr>
            <w:r w:rsidRPr="001F4F7F">
              <w:rPr>
                <w:rFonts w:ascii="Times New Roman" w:hAnsi="Times New Roman" w:cs="Times New Roman"/>
                <w:color w:val="000000"/>
                <w:sz w:val="24"/>
                <w:szCs w:val="24"/>
              </w:rPr>
              <w:t>Temperature – Homeostasis, Allostasis, Temperature regulations and Behaviour; Thirst – Maintaining water balance, Causes of thirst, Osmotic thirst and hypovolemic thirst; Hunger – Physiological mechanisms of hunger and satiety, Role of Hypothalamus.</w:t>
            </w:r>
          </w:p>
        </w:tc>
      </w:tr>
      <w:tr w:rsidR="00800859" w:rsidRPr="001F4F7F" w:rsidTr="008D1DCA">
        <w:trPr>
          <w:trHeight w:val="633"/>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rPr>
                <w:rFonts w:ascii="Times New Roman" w:hAnsi="Times New Roman" w:cs="Times New Roman"/>
                <w:b/>
                <w:sz w:val="24"/>
                <w:szCs w:val="24"/>
              </w:rPr>
            </w:pPr>
            <w:r w:rsidRPr="001F4F7F">
              <w:rPr>
                <w:rFonts w:ascii="Times New Roman" w:hAnsi="Times New Roman" w:cs="Times New Roman"/>
                <w:b/>
                <w:color w:val="000000"/>
                <w:sz w:val="24"/>
                <w:szCs w:val="24"/>
              </w:rPr>
              <w:t xml:space="preserve">UNIT IV: </w:t>
            </w:r>
            <w:r w:rsidRPr="001F4F7F">
              <w:rPr>
                <w:rFonts w:ascii="Times New Roman" w:hAnsi="Times New Roman" w:cs="Times New Roman"/>
                <w:b/>
                <w:sz w:val="24"/>
                <w:szCs w:val="24"/>
              </w:rPr>
              <w:t xml:space="preserve">HORMONES AND BEHAVIOUR </w:t>
            </w:r>
          </w:p>
          <w:p w:rsidR="00800859" w:rsidRPr="001F4F7F" w:rsidRDefault="00800859" w:rsidP="008D1DCA">
            <w:pPr>
              <w:rPr>
                <w:rFonts w:ascii="Times New Roman" w:hAnsi="Times New Roman" w:cs="Times New Roman"/>
                <w:b/>
                <w:sz w:val="24"/>
              </w:rPr>
            </w:pPr>
            <w:r w:rsidRPr="001F4F7F">
              <w:rPr>
                <w:rFonts w:ascii="Times New Roman" w:hAnsi="Times New Roman" w:cs="Times New Roman"/>
                <w:sz w:val="24"/>
                <w:szCs w:val="24"/>
              </w:rPr>
              <w:lastRenderedPageBreak/>
              <w:t>Hormones: Introduction and Definition. Principles of Hormones. Neural versus Hormonal Communication. Hormones: Classification by Chemical Structure. Endocrine Glands and its Specific Hormones: The Pituitary Gland; The Adrenal Gland; The Thyroid Gland; The Gonads; The Pineal Gland; The Pancreas and The Parathyroid Glands.</w:t>
            </w:r>
          </w:p>
        </w:tc>
      </w:tr>
      <w:tr w:rsidR="00800859" w:rsidRPr="001F4F7F" w:rsidTr="008D1DCA">
        <w:trPr>
          <w:trHeight w:val="955"/>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rPr>
                <w:rFonts w:ascii="Times New Roman" w:hAnsi="Times New Roman" w:cs="Times New Roman"/>
                <w:b/>
                <w:sz w:val="24"/>
                <w:szCs w:val="24"/>
              </w:rPr>
            </w:pPr>
            <w:r w:rsidRPr="001F4F7F">
              <w:rPr>
                <w:rFonts w:ascii="Times New Roman" w:hAnsi="Times New Roman" w:cs="Times New Roman"/>
                <w:b/>
                <w:color w:val="000000"/>
                <w:sz w:val="24"/>
                <w:szCs w:val="24"/>
              </w:rPr>
              <w:t>UNIT V: BRAIN DAMAGE</w:t>
            </w:r>
          </w:p>
          <w:p w:rsidR="00800859" w:rsidRPr="001F4F7F" w:rsidRDefault="00800859" w:rsidP="008D1DCA">
            <w:pPr>
              <w:rPr>
                <w:rFonts w:ascii="Times New Roman" w:hAnsi="Times New Roman" w:cs="Times New Roman"/>
                <w:color w:val="000000"/>
                <w:sz w:val="24"/>
                <w:szCs w:val="24"/>
              </w:rPr>
            </w:pPr>
            <w:r w:rsidRPr="001F4F7F">
              <w:rPr>
                <w:rFonts w:ascii="Times New Roman" w:hAnsi="Times New Roman" w:cs="Times New Roman"/>
                <w:color w:val="000000"/>
                <w:sz w:val="24"/>
                <w:szCs w:val="24"/>
              </w:rPr>
              <w:t>Causes of Brain damage, Neurodegenerative diseases, Stress and illness.</w:t>
            </w:r>
          </w:p>
        </w:tc>
      </w:tr>
      <w:tr w:rsidR="00800859" w:rsidRPr="001F4F7F" w:rsidTr="008D1DCA">
        <w:trPr>
          <w:trHeight w:val="1905"/>
        </w:trPr>
        <w:tc>
          <w:tcPr>
            <w:tcW w:w="2660" w:type="dxa"/>
            <w:gridSpan w:val="2"/>
          </w:tcPr>
          <w:p w:rsidR="00800859" w:rsidRPr="001F4F7F" w:rsidRDefault="00800859" w:rsidP="008D1DCA">
            <w:pPr>
              <w:pStyle w:val="TableParagraph"/>
              <w:spacing w:line="276" w:lineRule="auto"/>
              <w:ind w:right="94"/>
              <w:jc w:val="both"/>
            </w:pPr>
            <w:proofErr w:type="spellStart"/>
            <w:r w:rsidRPr="001F4F7F">
              <w:t>ExtendedProfessionalComponent</w:t>
            </w:r>
            <w:proofErr w:type="spellEnd"/>
            <w:r w:rsidRPr="001F4F7F">
              <w:t xml:space="preserve"> (is a part </w:t>
            </w:r>
            <w:proofErr w:type="spellStart"/>
            <w:r w:rsidRPr="001F4F7F">
              <w:t>ofinternal</w:t>
            </w:r>
            <w:proofErr w:type="spellEnd"/>
            <w:r w:rsidRPr="001F4F7F">
              <w:t xml:space="preserve"> component </w:t>
            </w:r>
            <w:proofErr w:type="spellStart"/>
            <w:proofErr w:type="gramStart"/>
            <w:r w:rsidRPr="001F4F7F">
              <w:t>only,Not</w:t>
            </w:r>
            <w:proofErr w:type="spellEnd"/>
            <w:proofErr w:type="gramEnd"/>
            <w:r w:rsidRPr="001F4F7F">
              <w:t xml:space="preserve"> to be included in </w:t>
            </w:r>
            <w:proofErr w:type="spellStart"/>
            <w:r w:rsidRPr="001F4F7F">
              <w:t>theExternalExamination</w:t>
            </w:r>
            <w:proofErr w:type="spellEnd"/>
          </w:p>
          <w:p w:rsidR="00800859" w:rsidRPr="001F4F7F" w:rsidRDefault="00800859" w:rsidP="008D1DCA">
            <w:pPr>
              <w:pStyle w:val="TableParagraph"/>
              <w:spacing w:line="274" w:lineRule="exact"/>
              <w:jc w:val="both"/>
            </w:pPr>
            <w:proofErr w:type="spellStart"/>
            <w:r w:rsidRPr="001F4F7F">
              <w:t>Questionpaper</w:t>
            </w:r>
            <w:proofErr w:type="spellEnd"/>
            <w:r w:rsidRPr="001F4F7F">
              <w:t>)</w:t>
            </w:r>
          </w:p>
        </w:tc>
        <w:tc>
          <w:tcPr>
            <w:tcW w:w="6809" w:type="dxa"/>
            <w:gridSpan w:val="8"/>
          </w:tcPr>
          <w:p w:rsidR="00800859" w:rsidRPr="001F4F7F" w:rsidRDefault="00800859" w:rsidP="008D1DCA">
            <w:pPr>
              <w:pStyle w:val="TableParagraph"/>
              <w:spacing w:line="276" w:lineRule="auto"/>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800859" w:rsidRPr="001F4F7F" w:rsidRDefault="00800859" w:rsidP="008D1DCA">
            <w:pPr>
              <w:pStyle w:val="TableParagraph"/>
              <w:spacing w:line="275" w:lineRule="exact"/>
              <w:jc w:val="both"/>
            </w:pPr>
            <w:r w:rsidRPr="001F4F7F">
              <w:t>(</w:t>
            </w:r>
            <w:proofErr w:type="spellStart"/>
            <w:r w:rsidRPr="001F4F7F">
              <w:t>TobediscussedduringtheTutorialhour</w:t>
            </w:r>
            <w:proofErr w:type="spellEnd"/>
            <w:r w:rsidRPr="001F4F7F">
              <w:t>)</w:t>
            </w:r>
          </w:p>
        </w:tc>
      </w:tr>
      <w:tr w:rsidR="00800859" w:rsidRPr="001F4F7F" w:rsidTr="008D1DCA">
        <w:trPr>
          <w:trHeight w:val="633"/>
        </w:trPr>
        <w:tc>
          <w:tcPr>
            <w:tcW w:w="2660" w:type="dxa"/>
            <w:gridSpan w:val="2"/>
          </w:tcPr>
          <w:p w:rsidR="00800859" w:rsidRPr="001F4F7F" w:rsidRDefault="00800859" w:rsidP="008D1DCA">
            <w:pPr>
              <w:pStyle w:val="TableParagraph"/>
            </w:pPr>
            <w:r w:rsidRPr="001F4F7F">
              <w:t>Skills</w:t>
            </w:r>
            <w:r w:rsidR="00DF68C4">
              <w:t xml:space="preserve"> acquired </w:t>
            </w:r>
            <w:proofErr w:type="spellStart"/>
            <w:r w:rsidR="00DF68C4">
              <w:t>f</w:t>
            </w:r>
            <w:r w:rsidRPr="001F4F7F">
              <w:t>romthis</w:t>
            </w:r>
            <w:proofErr w:type="spellEnd"/>
          </w:p>
          <w:p w:rsidR="00800859" w:rsidRPr="001F4F7F" w:rsidRDefault="00800859" w:rsidP="008D1DCA">
            <w:pPr>
              <w:pStyle w:val="TableParagraph"/>
              <w:spacing w:before="41"/>
            </w:pPr>
            <w:r w:rsidRPr="001F4F7F">
              <w:t>course</w:t>
            </w:r>
          </w:p>
        </w:tc>
        <w:tc>
          <w:tcPr>
            <w:tcW w:w="6809" w:type="dxa"/>
            <w:gridSpan w:val="8"/>
          </w:tcPr>
          <w:p w:rsidR="00800859" w:rsidRPr="001F4F7F" w:rsidRDefault="00800859" w:rsidP="00DF68C4">
            <w:pPr>
              <w:pStyle w:val="TableParagraph"/>
            </w:pPr>
            <w:r w:rsidRPr="001F4F7F">
              <w:t>Knowledge,</w:t>
            </w:r>
            <w:r w:rsidR="00DF68C4">
              <w:t xml:space="preserve"> </w:t>
            </w:r>
            <w:proofErr w:type="spellStart"/>
            <w:proofErr w:type="gramStart"/>
            <w:r w:rsidR="00DF68C4">
              <w:t>A</w:t>
            </w:r>
            <w:r w:rsidRPr="001F4F7F">
              <w:t>nalyticalability,Professional</w:t>
            </w:r>
            <w:proofErr w:type="spellEnd"/>
            <w:proofErr w:type="gramEnd"/>
            <w:r w:rsidR="00DF68C4">
              <w:t xml:space="preserve"> Competency </w:t>
            </w:r>
            <w:proofErr w:type="spellStart"/>
            <w:r w:rsidRPr="001F4F7F">
              <w:t>andTransferrableSkill</w:t>
            </w:r>
            <w:proofErr w:type="spellEnd"/>
          </w:p>
        </w:tc>
      </w:tr>
      <w:tr w:rsidR="00800859" w:rsidRPr="001F4F7F" w:rsidTr="008D1DCA">
        <w:trPr>
          <w:trHeight w:val="633"/>
        </w:trPr>
        <w:tc>
          <w:tcPr>
            <w:tcW w:w="2660" w:type="dxa"/>
            <w:gridSpan w:val="2"/>
          </w:tcPr>
          <w:p w:rsidR="00800859" w:rsidRPr="001F4F7F" w:rsidRDefault="00800859" w:rsidP="008D1DCA">
            <w:pPr>
              <w:pStyle w:val="TableParagraph"/>
              <w:spacing w:line="273" w:lineRule="exact"/>
              <w:rPr>
                <w:b/>
              </w:rPr>
            </w:pPr>
            <w:proofErr w:type="spellStart"/>
            <w:r w:rsidRPr="001F4F7F">
              <w:rPr>
                <w:b/>
              </w:rPr>
              <w:t>RecommendedText</w:t>
            </w:r>
            <w:proofErr w:type="spellEnd"/>
          </w:p>
        </w:tc>
        <w:tc>
          <w:tcPr>
            <w:tcW w:w="6809" w:type="dxa"/>
            <w:gridSpan w:val="8"/>
          </w:tcPr>
          <w:p w:rsidR="00800859" w:rsidRPr="001F4F7F" w:rsidRDefault="00800859" w:rsidP="00800859">
            <w:pPr>
              <w:pStyle w:val="ListParagraph"/>
              <w:numPr>
                <w:ilvl w:val="0"/>
                <w:numId w:val="6"/>
              </w:numPr>
              <w:spacing w:after="160" w:line="259" w:lineRule="auto"/>
              <w:ind w:left="398" w:right="164" w:firstLine="0"/>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Kalat, J.W. (2011). </w:t>
            </w:r>
            <w:r w:rsidRPr="001F4F7F">
              <w:rPr>
                <w:rFonts w:ascii="Times New Roman" w:hAnsi="Times New Roman" w:cs="Times New Roman"/>
                <w:i/>
                <w:color w:val="000000"/>
                <w:sz w:val="24"/>
                <w:szCs w:val="24"/>
              </w:rPr>
              <w:t>Biopsychology</w:t>
            </w:r>
            <w:r w:rsidRPr="001F4F7F">
              <w:rPr>
                <w:rFonts w:ascii="Times New Roman" w:hAnsi="Times New Roman" w:cs="Times New Roman"/>
                <w:color w:val="000000"/>
                <w:sz w:val="24"/>
                <w:szCs w:val="24"/>
              </w:rPr>
              <w:t>. Delhi, India: Cengage Learning India Private Limited.</w:t>
            </w:r>
          </w:p>
          <w:p w:rsidR="00800859" w:rsidRPr="001F4F7F" w:rsidRDefault="00800859" w:rsidP="00800859">
            <w:pPr>
              <w:pStyle w:val="ListParagraph"/>
              <w:numPr>
                <w:ilvl w:val="0"/>
                <w:numId w:val="6"/>
              </w:numPr>
              <w:spacing w:after="160" w:line="259" w:lineRule="auto"/>
              <w:ind w:left="398" w:right="164" w:firstLine="0"/>
              <w:rPr>
                <w:rFonts w:ascii="Times New Roman" w:hAnsi="Times New Roman" w:cs="Times New Roman"/>
                <w:sz w:val="24"/>
                <w:szCs w:val="24"/>
              </w:rPr>
            </w:pPr>
            <w:proofErr w:type="spellStart"/>
            <w:r w:rsidRPr="001F4F7F">
              <w:rPr>
                <w:rFonts w:ascii="Times New Roman" w:hAnsi="Times New Roman" w:cs="Times New Roman"/>
                <w:color w:val="000000"/>
                <w:sz w:val="24"/>
                <w:szCs w:val="24"/>
              </w:rPr>
              <w:t>Pinel</w:t>
            </w:r>
            <w:proofErr w:type="spellEnd"/>
            <w:r w:rsidRPr="001F4F7F">
              <w:rPr>
                <w:rFonts w:ascii="Times New Roman" w:hAnsi="Times New Roman" w:cs="Times New Roman"/>
                <w:color w:val="000000"/>
                <w:sz w:val="24"/>
                <w:szCs w:val="24"/>
              </w:rPr>
              <w:t xml:space="preserve">, J. (2007). </w:t>
            </w:r>
            <w:r w:rsidRPr="001F4F7F">
              <w:rPr>
                <w:rFonts w:ascii="Times New Roman" w:hAnsi="Times New Roman" w:cs="Times New Roman"/>
                <w:i/>
                <w:color w:val="000000"/>
                <w:sz w:val="24"/>
                <w:szCs w:val="24"/>
              </w:rPr>
              <w:t>Biopsychology</w:t>
            </w:r>
            <w:r w:rsidRPr="001F4F7F">
              <w:rPr>
                <w:rFonts w:ascii="Times New Roman" w:hAnsi="Times New Roman" w:cs="Times New Roman"/>
                <w:color w:val="000000"/>
                <w:sz w:val="24"/>
                <w:szCs w:val="24"/>
              </w:rPr>
              <w:t>. New Delhi, India: Pearson India Education Services Pvt Ltd.</w:t>
            </w:r>
          </w:p>
        </w:tc>
      </w:tr>
      <w:tr w:rsidR="00800859" w:rsidRPr="001F4F7F" w:rsidTr="008D1DCA">
        <w:trPr>
          <w:trHeight w:val="3446"/>
        </w:trPr>
        <w:tc>
          <w:tcPr>
            <w:tcW w:w="2660" w:type="dxa"/>
            <w:gridSpan w:val="2"/>
          </w:tcPr>
          <w:p w:rsidR="00800859" w:rsidRPr="001F4F7F" w:rsidRDefault="00800859" w:rsidP="008D1DCA">
            <w:pPr>
              <w:pStyle w:val="TableParagraph"/>
              <w:spacing w:line="273" w:lineRule="exact"/>
              <w:rPr>
                <w:b/>
              </w:rPr>
            </w:pPr>
            <w:proofErr w:type="spellStart"/>
            <w:r w:rsidRPr="001F4F7F">
              <w:rPr>
                <w:b/>
              </w:rPr>
              <w:t>ReferenceBooks</w:t>
            </w:r>
            <w:proofErr w:type="spellEnd"/>
          </w:p>
        </w:tc>
        <w:tc>
          <w:tcPr>
            <w:tcW w:w="6809" w:type="dxa"/>
            <w:gridSpan w:val="8"/>
          </w:tcPr>
          <w:p w:rsidR="00800859" w:rsidRPr="001F4F7F" w:rsidRDefault="00800859" w:rsidP="00800859">
            <w:pPr>
              <w:pStyle w:val="ListParagraph"/>
              <w:numPr>
                <w:ilvl w:val="0"/>
                <w:numId w:val="7"/>
              </w:numPr>
              <w:spacing w:after="160" w:line="240" w:lineRule="auto"/>
              <w:ind w:right="23"/>
              <w:rPr>
                <w:rFonts w:ascii="Times New Roman" w:hAnsi="Times New Roman" w:cs="Times New Roman"/>
                <w:color w:val="000000"/>
                <w:sz w:val="24"/>
                <w:szCs w:val="24"/>
              </w:rPr>
            </w:pPr>
            <w:proofErr w:type="spellStart"/>
            <w:r w:rsidRPr="001F4F7F">
              <w:rPr>
                <w:rFonts w:ascii="Times New Roman" w:hAnsi="Times New Roman" w:cs="Times New Roman"/>
                <w:sz w:val="24"/>
                <w:szCs w:val="24"/>
              </w:rPr>
              <w:t>Rosenweig</w:t>
            </w:r>
            <w:proofErr w:type="spellEnd"/>
            <w:r w:rsidRPr="001F4F7F">
              <w:rPr>
                <w:rFonts w:ascii="Times New Roman" w:hAnsi="Times New Roman" w:cs="Times New Roman"/>
                <w:sz w:val="24"/>
                <w:szCs w:val="24"/>
              </w:rPr>
              <w:t xml:space="preserve">, </w:t>
            </w:r>
            <w:proofErr w:type="spellStart"/>
            <w:r w:rsidRPr="001F4F7F">
              <w:rPr>
                <w:rFonts w:ascii="Times New Roman" w:hAnsi="Times New Roman" w:cs="Times New Roman"/>
                <w:sz w:val="24"/>
                <w:szCs w:val="24"/>
              </w:rPr>
              <w:t>Breedlov</w:t>
            </w:r>
            <w:proofErr w:type="spellEnd"/>
            <w:r w:rsidRPr="001F4F7F">
              <w:rPr>
                <w:rFonts w:ascii="Times New Roman" w:hAnsi="Times New Roman" w:cs="Times New Roman"/>
                <w:sz w:val="24"/>
                <w:szCs w:val="24"/>
              </w:rPr>
              <w:t xml:space="preserve">, </w:t>
            </w:r>
            <w:proofErr w:type="spellStart"/>
            <w:proofErr w:type="gramStart"/>
            <w:r w:rsidRPr="001F4F7F">
              <w:rPr>
                <w:rFonts w:ascii="Times New Roman" w:hAnsi="Times New Roman" w:cs="Times New Roman"/>
                <w:sz w:val="24"/>
                <w:szCs w:val="24"/>
              </w:rPr>
              <w:t>Leiman</w:t>
            </w:r>
            <w:proofErr w:type="spellEnd"/>
            <w:r w:rsidRPr="001F4F7F">
              <w:rPr>
                <w:rFonts w:ascii="Times New Roman" w:hAnsi="Times New Roman" w:cs="Times New Roman"/>
                <w:sz w:val="24"/>
                <w:szCs w:val="24"/>
              </w:rPr>
              <w:t>(</w:t>
            </w:r>
            <w:proofErr w:type="gramEnd"/>
            <w:r w:rsidRPr="001F4F7F">
              <w:rPr>
                <w:rFonts w:ascii="Times New Roman" w:hAnsi="Times New Roman" w:cs="Times New Roman"/>
                <w:sz w:val="24"/>
                <w:szCs w:val="24"/>
              </w:rPr>
              <w:t xml:space="preserve">2002) : Biological psychology, 3rd edition, </w:t>
            </w:r>
            <w:proofErr w:type="spellStart"/>
            <w:r w:rsidRPr="001F4F7F">
              <w:rPr>
                <w:rFonts w:ascii="Times New Roman" w:hAnsi="Times New Roman" w:cs="Times New Roman"/>
                <w:sz w:val="24"/>
                <w:szCs w:val="24"/>
              </w:rPr>
              <w:t>Sinaven</w:t>
            </w:r>
            <w:proofErr w:type="spellEnd"/>
            <w:r w:rsidRPr="001F4F7F">
              <w:rPr>
                <w:rFonts w:ascii="Times New Roman" w:hAnsi="Times New Roman" w:cs="Times New Roman"/>
                <w:sz w:val="24"/>
                <w:szCs w:val="24"/>
              </w:rPr>
              <w:t xml:space="preserve"> Associate, Inc</w:t>
            </w:r>
          </w:p>
          <w:p w:rsidR="00800859" w:rsidRPr="001F4F7F" w:rsidRDefault="00800859" w:rsidP="00800859">
            <w:pPr>
              <w:pStyle w:val="ListParagraph"/>
              <w:numPr>
                <w:ilvl w:val="0"/>
                <w:numId w:val="7"/>
              </w:numPr>
              <w:spacing w:after="160" w:line="240" w:lineRule="auto"/>
              <w:ind w:right="23"/>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Carlson, N.R. (2007). </w:t>
            </w:r>
            <w:r w:rsidRPr="001F4F7F">
              <w:rPr>
                <w:rFonts w:ascii="Times New Roman" w:hAnsi="Times New Roman" w:cs="Times New Roman"/>
                <w:i/>
                <w:color w:val="000000"/>
                <w:sz w:val="24"/>
                <w:szCs w:val="24"/>
              </w:rPr>
              <w:t>Foundations of physiological psychology</w:t>
            </w:r>
            <w:r w:rsidRPr="001F4F7F">
              <w:rPr>
                <w:rFonts w:ascii="Times New Roman" w:hAnsi="Times New Roman" w:cs="Times New Roman"/>
                <w:color w:val="000000"/>
                <w:sz w:val="24"/>
                <w:szCs w:val="24"/>
              </w:rPr>
              <w:t>. New Delhi, India: Pearson India Education Services Pvt Ltd.</w:t>
            </w:r>
          </w:p>
          <w:p w:rsidR="00800859" w:rsidRPr="001F4F7F" w:rsidRDefault="00800859" w:rsidP="00800859">
            <w:pPr>
              <w:pStyle w:val="ListParagraph"/>
              <w:numPr>
                <w:ilvl w:val="0"/>
                <w:numId w:val="7"/>
              </w:numPr>
              <w:spacing w:after="0" w:line="240" w:lineRule="auto"/>
              <w:ind w:right="23"/>
              <w:rPr>
                <w:rFonts w:ascii="Times New Roman" w:hAnsi="Times New Roman" w:cs="Times New Roman"/>
                <w:sz w:val="24"/>
                <w:szCs w:val="24"/>
              </w:rPr>
            </w:pPr>
            <w:r w:rsidRPr="001F4F7F">
              <w:rPr>
                <w:rFonts w:ascii="Times New Roman" w:hAnsi="Times New Roman" w:cs="Times New Roman"/>
                <w:sz w:val="24"/>
                <w:szCs w:val="24"/>
              </w:rPr>
              <w:t>Levinthal, C.F. (1996). Introduction to Physiological Psychology (3rded</w:t>
            </w:r>
            <w:proofErr w:type="gramStart"/>
            <w:r w:rsidRPr="001F4F7F">
              <w:rPr>
                <w:rFonts w:ascii="Times New Roman" w:hAnsi="Times New Roman" w:cs="Times New Roman"/>
                <w:sz w:val="24"/>
                <w:szCs w:val="24"/>
              </w:rPr>
              <w:t>.)Prentice</w:t>
            </w:r>
            <w:proofErr w:type="gramEnd"/>
            <w:r w:rsidRPr="001F4F7F">
              <w:rPr>
                <w:rFonts w:ascii="Times New Roman" w:hAnsi="Times New Roman" w:cs="Times New Roman"/>
                <w:sz w:val="24"/>
                <w:szCs w:val="24"/>
              </w:rPr>
              <w:t xml:space="preserve">-Hall </w:t>
            </w:r>
            <w:proofErr w:type="spellStart"/>
            <w:r w:rsidRPr="001F4F7F">
              <w:rPr>
                <w:rFonts w:ascii="Times New Roman" w:hAnsi="Times New Roman" w:cs="Times New Roman"/>
                <w:sz w:val="24"/>
                <w:szCs w:val="24"/>
              </w:rPr>
              <w:t>ofIndiaPvt</w:t>
            </w:r>
            <w:proofErr w:type="spellEnd"/>
            <w:r w:rsidRPr="001F4F7F">
              <w:rPr>
                <w:rFonts w:ascii="Times New Roman" w:hAnsi="Times New Roman" w:cs="Times New Roman"/>
                <w:sz w:val="24"/>
                <w:szCs w:val="24"/>
              </w:rPr>
              <w:t>. Ltd. Psychology, 6th Edition, Tata McGraw Hill, New Delhi</w:t>
            </w:r>
          </w:p>
          <w:p w:rsidR="00800859" w:rsidRPr="001F4F7F" w:rsidRDefault="00800859" w:rsidP="00800859">
            <w:pPr>
              <w:pStyle w:val="NoSpacing"/>
              <w:numPr>
                <w:ilvl w:val="0"/>
                <w:numId w:val="7"/>
              </w:numPr>
              <w:pBdr>
                <w:top w:val="nil"/>
                <w:left w:val="nil"/>
                <w:bottom w:val="nil"/>
                <w:right w:val="nil"/>
                <w:between w:val="nil"/>
                <w:bar w:val="nil"/>
              </w:pBdr>
              <w:ind w:right="23"/>
              <w:rPr>
                <w:rFonts w:ascii="Times New Roman" w:hAnsi="Times New Roman" w:cs="Times New Roman"/>
                <w:sz w:val="24"/>
                <w:szCs w:val="24"/>
                <w:lang w:val="en-GB"/>
              </w:rPr>
            </w:pPr>
            <w:r w:rsidRPr="001F4F7F">
              <w:rPr>
                <w:rFonts w:ascii="Times New Roman" w:hAnsi="Times New Roman" w:cs="Times New Roman"/>
                <w:sz w:val="24"/>
                <w:szCs w:val="24"/>
                <w:lang w:val="en-GB"/>
              </w:rPr>
              <w:t xml:space="preserve">Barnes, J. (2013) </w:t>
            </w:r>
            <w:r w:rsidRPr="001F4F7F">
              <w:rPr>
                <w:rFonts w:ascii="Times New Roman" w:hAnsi="Times New Roman" w:cs="Times New Roman"/>
                <w:i/>
                <w:sz w:val="24"/>
                <w:szCs w:val="24"/>
                <w:lang w:val="en-GB"/>
              </w:rPr>
              <w:t>Essentials of Biological Psychological.</w:t>
            </w:r>
            <w:r w:rsidRPr="001F4F7F">
              <w:rPr>
                <w:rFonts w:ascii="Times New Roman" w:hAnsi="Times New Roman" w:cs="Times New Roman"/>
                <w:sz w:val="24"/>
                <w:szCs w:val="24"/>
                <w:lang w:val="en-GB"/>
              </w:rPr>
              <w:t xml:space="preserve"> New Delhi: Sage Publications Pvt Ltd</w:t>
            </w:r>
          </w:p>
          <w:p w:rsidR="00800859" w:rsidRPr="001F4F7F" w:rsidRDefault="00800859" w:rsidP="00800859">
            <w:pPr>
              <w:pStyle w:val="NoSpacing"/>
              <w:numPr>
                <w:ilvl w:val="0"/>
                <w:numId w:val="7"/>
              </w:numPr>
              <w:pBdr>
                <w:top w:val="nil"/>
                <w:left w:val="nil"/>
                <w:bottom w:val="nil"/>
                <w:right w:val="nil"/>
                <w:between w:val="nil"/>
                <w:bar w:val="nil"/>
              </w:pBdr>
              <w:ind w:right="23"/>
              <w:rPr>
                <w:rFonts w:ascii="Times New Roman" w:hAnsi="Times New Roman" w:cs="Times New Roman"/>
                <w:sz w:val="24"/>
                <w:szCs w:val="24"/>
                <w:lang w:val="en-GB"/>
              </w:rPr>
            </w:pPr>
            <w:proofErr w:type="spellStart"/>
            <w:r w:rsidRPr="001F4F7F">
              <w:rPr>
                <w:rFonts w:ascii="Times New Roman" w:hAnsi="Times New Roman" w:cs="Times New Roman"/>
                <w:sz w:val="24"/>
                <w:szCs w:val="24"/>
                <w:lang w:val="en-GB"/>
              </w:rPr>
              <w:t>Bremnar</w:t>
            </w:r>
            <w:proofErr w:type="spellEnd"/>
            <w:r w:rsidRPr="001F4F7F">
              <w:rPr>
                <w:rFonts w:ascii="Times New Roman" w:hAnsi="Times New Roman" w:cs="Times New Roman"/>
                <w:sz w:val="24"/>
                <w:szCs w:val="24"/>
                <w:lang w:val="en-GB"/>
              </w:rPr>
              <w:t xml:space="preserve">, J.D. (2005) </w:t>
            </w:r>
            <w:r w:rsidRPr="001F4F7F">
              <w:rPr>
                <w:rFonts w:ascii="Times New Roman" w:hAnsi="Times New Roman" w:cs="Times New Roman"/>
                <w:i/>
                <w:sz w:val="24"/>
                <w:szCs w:val="24"/>
                <w:lang w:val="en-GB"/>
              </w:rPr>
              <w:t>Brain Imaging Handbook.</w:t>
            </w:r>
            <w:r w:rsidRPr="001F4F7F">
              <w:rPr>
                <w:rFonts w:ascii="Times New Roman" w:hAnsi="Times New Roman" w:cs="Times New Roman"/>
                <w:sz w:val="24"/>
                <w:szCs w:val="24"/>
                <w:lang w:val="en-GB"/>
              </w:rPr>
              <w:t xml:space="preserve"> New York: W.W Norton &amp; Company Inc.</w:t>
            </w:r>
          </w:p>
        </w:tc>
      </w:tr>
      <w:tr w:rsidR="00800859" w:rsidRPr="001F4F7F" w:rsidTr="008D1DCA">
        <w:trPr>
          <w:trHeight w:val="3276"/>
        </w:trPr>
        <w:tc>
          <w:tcPr>
            <w:tcW w:w="2660" w:type="dxa"/>
            <w:gridSpan w:val="2"/>
          </w:tcPr>
          <w:p w:rsidR="00800859" w:rsidRPr="001F4F7F" w:rsidRDefault="00800859" w:rsidP="008D1DCA">
            <w:pPr>
              <w:pStyle w:val="TableParagraph"/>
              <w:spacing w:line="273" w:lineRule="exact"/>
              <w:rPr>
                <w:b/>
              </w:rPr>
            </w:pPr>
            <w:r w:rsidRPr="001F4F7F">
              <w:rPr>
                <w:b/>
              </w:rPr>
              <w:t>Website and</w:t>
            </w:r>
          </w:p>
          <w:p w:rsidR="00800859" w:rsidRPr="001F4F7F" w:rsidRDefault="00800859" w:rsidP="008D1DCA">
            <w:pPr>
              <w:pStyle w:val="TableParagraph"/>
              <w:spacing w:line="273" w:lineRule="exact"/>
              <w:rPr>
                <w:b/>
              </w:rPr>
            </w:pPr>
            <w:r w:rsidRPr="001F4F7F">
              <w:rPr>
                <w:b/>
              </w:rPr>
              <w:t>e-Learning Source</w:t>
            </w:r>
          </w:p>
        </w:tc>
        <w:tc>
          <w:tcPr>
            <w:tcW w:w="6809" w:type="dxa"/>
            <w:gridSpan w:val="8"/>
          </w:tcPr>
          <w:p w:rsidR="00800859" w:rsidRPr="001F4F7F" w:rsidRDefault="00800859" w:rsidP="00800859">
            <w:pPr>
              <w:pStyle w:val="NoSpacing"/>
              <w:numPr>
                <w:ilvl w:val="0"/>
                <w:numId w:val="8"/>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Behavioural and Brain Functions (https://behavioralandbrainfunctions.biomedcentral.com/)</w:t>
            </w:r>
          </w:p>
          <w:p w:rsidR="00800859" w:rsidRPr="001F4F7F" w:rsidRDefault="00800859" w:rsidP="00800859">
            <w:pPr>
              <w:pStyle w:val="NoSpacing"/>
              <w:numPr>
                <w:ilvl w:val="0"/>
                <w:numId w:val="8"/>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Biological Psychology (</w:t>
            </w:r>
            <w:hyperlink r:id="rId16" w:history="1">
              <w:r w:rsidRPr="001F4F7F">
                <w:rPr>
                  <w:rStyle w:val="Hyperlink"/>
                  <w:rFonts w:ascii="Times New Roman" w:hAnsi="Times New Roman" w:cs="Times New Roman"/>
                  <w:sz w:val="24"/>
                  <w:lang w:val="en-GB"/>
                </w:rPr>
                <w:t>https://www.journals.elsevier.com/biological-psychology</w:t>
              </w:r>
            </w:hyperlink>
            <w:r w:rsidRPr="001F4F7F">
              <w:rPr>
                <w:rFonts w:ascii="Times New Roman" w:hAnsi="Times New Roman" w:cs="Times New Roman"/>
                <w:sz w:val="24"/>
                <w:lang w:val="en-GB"/>
              </w:rPr>
              <w:t>)</w:t>
            </w:r>
          </w:p>
          <w:p w:rsidR="00800859" w:rsidRPr="001F4F7F" w:rsidRDefault="00DF0339" w:rsidP="00800859">
            <w:pPr>
              <w:pStyle w:val="NoSpacing"/>
              <w:numPr>
                <w:ilvl w:val="0"/>
                <w:numId w:val="8"/>
              </w:numPr>
              <w:pBdr>
                <w:top w:val="nil"/>
                <w:left w:val="nil"/>
                <w:bottom w:val="nil"/>
                <w:right w:val="nil"/>
                <w:between w:val="nil"/>
                <w:bar w:val="nil"/>
              </w:pBdr>
              <w:rPr>
                <w:rFonts w:ascii="Times New Roman" w:hAnsi="Times New Roman" w:cs="Times New Roman"/>
                <w:sz w:val="24"/>
                <w:lang w:val="en-GB"/>
              </w:rPr>
            </w:pPr>
            <w:hyperlink r:id="rId17" w:history="1">
              <w:r w:rsidR="00800859" w:rsidRPr="001F4F7F">
                <w:rPr>
                  <w:rStyle w:val="Hyperlink"/>
                  <w:rFonts w:ascii="Times New Roman" w:hAnsi="Times New Roman" w:cs="Times New Roman"/>
                  <w:sz w:val="24"/>
                  <w:lang w:val="en-GB"/>
                </w:rPr>
                <w:t>http://www.ecpdu.net/htmlfiles/uploads/2015/01/research-methods-in-</w:t>
              </w:r>
            </w:hyperlink>
            <w:r w:rsidR="00800859" w:rsidRPr="001F4F7F">
              <w:rPr>
                <w:rFonts w:ascii="Times New Roman" w:hAnsi="Times New Roman" w:cs="Times New Roman"/>
                <w:sz w:val="24"/>
                <w:lang w:val="en-GB"/>
              </w:rPr>
              <w:t xml:space="preserve"> biopsychology.pdf </w:t>
            </w:r>
          </w:p>
          <w:p w:rsidR="00800859" w:rsidRPr="001F4F7F" w:rsidRDefault="00800859" w:rsidP="00800859">
            <w:pPr>
              <w:pStyle w:val="NoSpacing"/>
              <w:numPr>
                <w:ilvl w:val="0"/>
                <w:numId w:val="8"/>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https://www.khanacademy.org/science/biology/human-biology/neuron-nervous-system/a/overview-of- neuron-structure-and-function</w:t>
            </w:r>
          </w:p>
          <w:p w:rsidR="00800859" w:rsidRPr="001F4F7F" w:rsidRDefault="00DF0339" w:rsidP="00800859">
            <w:pPr>
              <w:pStyle w:val="NoSpacing"/>
              <w:numPr>
                <w:ilvl w:val="0"/>
                <w:numId w:val="8"/>
              </w:numPr>
              <w:pBdr>
                <w:top w:val="nil"/>
                <w:left w:val="nil"/>
                <w:bottom w:val="nil"/>
                <w:right w:val="nil"/>
                <w:between w:val="nil"/>
                <w:bar w:val="nil"/>
              </w:pBdr>
              <w:rPr>
                <w:rFonts w:ascii="Times New Roman" w:hAnsi="Times New Roman" w:cs="Times New Roman"/>
              </w:rPr>
            </w:pPr>
            <w:hyperlink r:id="rId18" w:history="1">
              <w:r w:rsidR="00800859" w:rsidRPr="001F4F7F">
                <w:rPr>
                  <w:rStyle w:val="Hyperlink"/>
                  <w:rFonts w:ascii="Times New Roman" w:hAnsi="Times New Roman" w:cs="Times New Roman"/>
                  <w:sz w:val="24"/>
                  <w:lang w:val="en-GB"/>
                </w:rPr>
                <w:t>https://www.khanacademy.org/science/biology/human-biology/neuron-nervous-system/a/the-synapse</w:t>
              </w:r>
            </w:hyperlink>
          </w:p>
        </w:tc>
      </w:tr>
    </w:tbl>
    <w:p w:rsidR="00800859" w:rsidRPr="001F4F7F" w:rsidRDefault="00800859" w:rsidP="00800859">
      <w:pPr>
        <w:spacing w:after="0" w:line="312" w:lineRule="auto"/>
        <w:rPr>
          <w:rFonts w:ascii="Times New Roman" w:hAnsi="Times New Roman" w:cs="Times New Roman"/>
          <w:b/>
          <w:sz w:val="24"/>
          <w:szCs w:val="24"/>
        </w:rPr>
      </w:pPr>
    </w:p>
    <w:p w:rsidR="00800859" w:rsidRPr="001F4F7F" w:rsidRDefault="00800859" w:rsidP="00800859">
      <w:pPr>
        <w:rPr>
          <w:rFonts w:ascii="Times New Roman" w:hAnsi="Times New Roman" w:cs="Times New Roman"/>
          <w:b/>
          <w:sz w:val="24"/>
          <w:szCs w:val="24"/>
        </w:rPr>
      </w:pPr>
      <w:r w:rsidRPr="001F4F7F">
        <w:rPr>
          <w:rFonts w:ascii="Times New Roman" w:hAnsi="Times New Roman" w:cs="Times New Roman"/>
          <w:b/>
          <w:sz w:val="24"/>
          <w:szCs w:val="24"/>
        </w:rPr>
        <w:t>COURSE OUTCOMES</w:t>
      </w:r>
    </w:p>
    <w:p w:rsidR="00800859" w:rsidRPr="001F4F7F" w:rsidRDefault="00800859" w:rsidP="00800859">
      <w:pPr>
        <w:rPr>
          <w:rFonts w:ascii="Times New Roman" w:hAnsi="Times New Roman" w:cs="Times New Roman"/>
          <w:sz w:val="24"/>
          <w:szCs w:val="24"/>
        </w:rPr>
      </w:pPr>
      <w:r w:rsidRPr="001F4F7F">
        <w:rPr>
          <w:rFonts w:ascii="Times New Roman" w:hAnsi="Times New Roman" w:cs="Times New Roman"/>
          <w:sz w:val="24"/>
          <w:szCs w:val="24"/>
        </w:rPr>
        <w:t>On successful completion of the course, students will be able to</w:t>
      </w:r>
    </w:p>
    <w:p w:rsidR="00800859" w:rsidRPr="001F4F7F" w:rsidRDefault="00800859" w:rsidP="00800859">
      <w:pPr>
        <w:pStyle w:val="ListParagraph"/>
        <w:numPr>
          <w:ilvl w:val="0"/>
          <w:numId w:val="9"/>
        </w:numPr>
        <w:rPr>
          <w:rFonts w:ascii="Times New Roman" w:hAnsi="Times New Roman" w:cs="Times New Roman"/>
          <w:sz w:val="24"/>
          <w:szCs w:val="24"/>
        </w:rPr>
      </w:pPr>
      <w:r w:rsidRPr="001F4F7F">
        <w:rPr>
          <w:rFonts w:ascii="Times New Roman" w:hAnsi="Times New Roman" w:cs="Times New Roman"/>
          <w:b/>
          <w:sz w:val="24"/>
          <w:szCs w:val="24"/>
        </w:rPr>
        <w:t xml:space="preserve">CO1 (K2) </w:t>
      </w:r>
      <w:r w:rsidRPr="001F4F7F">
        <w:rPr>
          <w:rFonts w:ascii="Times New Roman" w:hAnsi="Times New Roman" w:cs="Times New Roman"/>
          <w:sz w:val="24"/>
          <w:szCs w:val="24"/>
        </w:rPr>
        <w:t xml:space="preserve">Describe recent research methods and perspectives on the emerging field </w:t>
      </w:r>
      <w:proofErr w:type="spellStart"/>
      <w:r w:rsidRPr="001F4F7F">
        <w:rPr>
          <w:rFonts w:ascii="Times New Roman" w:hAnsi="Times New Roman" w:cs="Times New Roman"/>
          <w:sz w:val="24"/>
          <w:szCs w:val="24"/>
        </w:rPr>
        <w:t>ofBehavioural</w:t>
      </w:r>
      <w:proofErr w:type="spellEnd"/>
      <w:r w:rsidRPr="001F4F7F">
        <w:rPr>
          <w:rFonts w:ascii="Times New Roman" w:hAnsi="Times New Roman" w:cs="Times New Roman"/>
          <w:sz w:val="24"/>
          <w:szCs w:val="24"/>
        </w:rPr>
        <w:t xml:space="preserve"> neuroscience </w:t>
      </w:r>
      <w:r w:rsidRPr="001F4F7F">
        <w:rPr>
          <w:rFonts w:ascii="Times New Roman" w:hAnsi="Times New Roman" w:cs="Times New Roman"/>
          <w:color w:val="000000"/>
          <w:sz w:val="24"/>
          <w:szCs w:val="24"/>
        </w:rPr>
        <w:t>and the reciprocal relationship between brain and behaviour.</w:t>
      </w:r>
    </w:p>
    <w:p w:rsidR="00800859" w:rsidRPr="001F4F7F" w:rsidRDefault="00800859" w:rsidP="00800859">
      <w:pPr>
        <w:pStyle w:val="ListParagraph"/>
        <w:numPr>
          <w:ilvl w:val="0"/>
          <w:numId w:val="9"/>
        </w:numPr>
        <w:rPr>
          <w:rFonts w:ascii="Times New Roman" w:hAnsi="Times New Roman" w:cs="Times New Roman"/>
          <w:sz w:val="24"/>
          <w:szCs w:val="24"/>
        </w:rPr>
      </w:pPr>
      <w:r w:rsidRPr="001F4F7F">
        <w:rPr>
          <w:rFonts w:ascii="Times New Roman" w:hAnsi="Times New Roman" w:cs="Times New Roman"/>
          <w:b/>
          <w:sz w:val="24"/>
          <w:szCs w:val="24"/>
        </w:rPr>
        <w:t>CO2 (K2)</w:t>
      </w:r>
      <w:r w:rsidRPr="001F4F7F">
        <w:rPr>
          <w:rFonts w:ascii="Times New Roman" w:hAnsi="Times New Roman" w:cs="Times New Roman"/>
          <w:sz w:val="24"/>
          <w:szCs w:val="24"/>
        </w:rPr>
        <w:t xml:space="preserve"> Understand anatomy and functions of the basic cell of the nervous system and explain the process of communication between neurons</w:t>
      </w:r>
    </w:p>
    <w:p w:rsidR="00800859" w:rsidRPr="001F4F7F" w:rsidRDefault="00800859" w:rsidP="00800859">
      <w:pPr>
        <w:pStyle w:val="ListParagraph"/>
        <w:numPr>
          <w:ilvl w:val="0"/>
          <w:numId w:val="9"/>
        </w:numPr>
        <w:rPr>
          <w:rFonts w:ascii="Times New Roman" w:hAnsi="Times New Roman" w:cs="Times New Roman"/>
          <w:sz w:val="24"/>
          <w:szCs w:val="24"/>
        </w:rPr>
      </w:pPr>
      <w:r w:rsidRPr="001F4F7F">
        <w:rPr>
          <w:rFonts w:ascii="Times New Roman" w:hAnsi="Times New Roman" w:cs="Times New Roman"/>
          <w:b/>
          <w:sz w:val="24"/>
          <w:szCs w:val="24"/>
        </w:rPr>
        <w:t>CO3 (K</w:t>
      </w:r>
      <w:proofErr w:type="gramStart"/>
      <w:r w:rsidRPr="001F4F7F">
        <w:rPr>
          <w:rFonts w:ascii="Times New Roman" w:hAnsi="Times New Roman" w:cs="Times New Roman"/>
          <w:b/>
          <w:sz w:val="24"/>
          <w:szCs w:val="24"/>
        </w:rPr>
        <w:t>4)</w:t>
      </w:r>
      <w:r w:rsidRPr="001F4F7F">
        <w:rPr>
          <w:rFonts w:ascii="Times New Roman" w:hAnsi="Times New Roman" w:cs="Times New Roman"/>
          <w:color w:val="000000"/>
          <w:sz w:val="24"/>
          <w:szCs w:val="24"/>
        </w:rPr>
        <w:t>To</w:t>
      </w:r>
      <w:proofErr w:type="gramEnd"/>
      <w:r w:rsidRPr="001F4F7F">
        <w:rPr>
          <w:rFonts w:ascii="Times New Roman" w:hAnsi="Times New Roman" w:cs="Times New Roman"/>
          <w:color w:val="000000"/>
          <w:sz w:val="24"/>
          <w:szCs w:val="24"/>
        </w:rPr>
        <w:t xml:space="preserve"> understand and analyse the regulations of internal body states.</w:t>
      </w:r>
    </w:p>
    <w:p w:rsidR="00800859" w:rsidRPr="001F4F7F" w:rsidRDefault="00800859" w:rsidP="00800859">
      <w:pPr>
        <w:pStyle w:val="ListParagraph"/>
        <w:numPr>
          <w:ilvl w:val="0"/>
          <w:numId w:val="9"/>
        </w:numPr>
        <w:rPr>
          <w:rFonts w:ascii="Times New Roman" w:hAnsi="Times New Roman" w:cs="Times New Roman"/>
          <w:sz w:val="24"/>
          <w:szCs w:val="24"/>
        </w:rPr>
      </w:pPr>
      <w:r w:rsidRPr="001F4F7F">
        <w:rPr>
          <w:rFonts w:ascii="Times New Roman" w:hAnsi="Times New Roman" w:cs="Times New Roman"/>
          <w:b/>
          <w:sz w:val="24"/>
          <w:szCs w:val="24"/>
        </w:rPr>
        <w:t>CO4 (K1, K4)</w:t>
      </w:r>
      <w:r w:rsidRPr="001F4F7F">
        <w:rPr>
          <w:rFonts w:ascii="Times New Roman" w:hAnsi="Times New Roman" w:cs="Times New Roman"/>
          <w:sz w:val="24"/>
          <w:szCs w:val="24"/>
        </w:rPr>
        <w:t xml:space="preserve"> To understand the function of endocrine glands and relate the knowledge to</w:t>
      </w:r>
      <w:r>
        <w:rPr>
          <w:rFonts w:ascii="Times New Roman" w:hAnsi="Times New Roman" w:cs="Times New Roman"/>
          <w:sz w:val="24"/>
          <w:szCs w:val="24"/>
        </w:rPr>
        <w:t xml:space="preserve"> a</w:t>
      </w:r>
      <w:r w:rsidRPr="001F4F7F">
        <w:rPr>
          <w:rFonts w:ascii="Times New Roman" w:hAnsi="Times New Roman" w:cs="Times New Roman"/>
          <w:sz w:val="24"/>
          <w:szCs w:val="24"/>
        </w:rPr>
        <w:t>nalyse various human behaviour.</w:t>
      </w:r>
    </w:p>
    <w:p w:rsidR="00800859" w:rsidRPr="001F4F7F" w:rsidRDefault="00800859" w:rsidP="00800859">
      <w:pPr>
        <w:pStyle w:val="ListParagraph"/>
        <w:numPr>
          <w:ilvl w:val="0"/>
          <w:numId w:val="9"/>
        </w:numPr>
        <w:rPr>
          <w:rFonts w:ascii="Times New Roman" w:hAnsi="Times New Roman" w:cs="Times New Roman"/>
          <w:sz w:val="24"/>
          <w:szCs w:val="24"/>
        </w:rPr>
      </w:pPr>
      <w:r w:rsidRPr="001F4F7F">
        <w:rPr>
          <w:rFonts w:ascii="Times New Roman" w:hAnsi="Times New Roman" w:cs="Times New Roman"/>
          <w:b/>
          <w:sz w:val="24"/>
          <w:szCs w:val="24"/>
        </w:rPr>
        <w:t>CO5 (K2)</w:t>
      </w:r>
      <w:r w:rsidRPr="001F4F7F">
        <w:rPr>
          <w:rFonts w:ascii="Times New Roman" w:hAnsi="Times New Roman" w:cs="Times New Roman"/>
          <w:sz w:val="24"/>
          <w:szCs w:val="24"/>
        </w:rPr>
        <w:t xml:space="preserve"> Describe the complex orchestrated functioning of the nervous system </w:t>
      </w:r>
      <w:r w:rsidRPr="001F4F7F">
        <w:rPr>
          <w:rFonts w:ascii="Times New Roman" w:hAnsi="Times New Roman" w:cs="Times New Roman"/>
          <w:color w:val="000000"/>
          <w:sz w:val="24"/>
          <w:szCs w:val="24"/>
        </w:rPr>
        <w:t>describe the manifestation of biological deficits in behaviour.</w:t>
      </w:r>
    </w:p>
    <w:p w:rsidR="00800859" w:rsidRPr="001F4F7F" w:rsidRDefault="00800859" w:rsidP="00800859">
      <w:pPr>
        <w:ind w:left="567" w:hanging="567"/>
        <w:rPr>
          <w:rFonts w:ascii="Times New Roman" w:hAnsi="Times New Roman" w:cs="Times New Roman"/>
          <w:sz w:val="24"/>
          <w:szCs w:val="24"/>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1288"/>
        <w:gridCol w:w="1288"/>
        <w:gridCol w:w="1288"/>
        <w:gridCol w:w="1288"/>
        <w:gridCol w:w="1288"/>
        <w:gridCol w:w="1288"/>
      </w:tblGrid>
      <w:tr w:rsidR="00800859" w:rsidRPr="001F4F7F" w:rsidTr="00DF68C4">
        <w:trPr>
          <w:jc w:val="center"/>
        </w:trPr>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PO1</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PO2</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PO3</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PO4</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PO5</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PO6</w:t>
            </w:r>
          </w:p>
        </w:tc>
      </w:tr>
      <w:tr w:rsidR="00800859" w:rsidRPr="001F4F7F" w:rsidTr="00DF68C4">
        <w:trPr>
          <w:jc w:val="center"/>
        </w:trPr>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CO1</w:t>
            </w: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18"/>
                <w:id w:val="844372472"/>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19"/>
                <w:id w:val="-2078583682"/>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DF68C4">
        <w:trPr>
          <w:jc w:val="center"/>
        </w:trPr>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CO2</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20"/>
                <w:id w:val="-1373755418"/>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21"/>
                <w:id w:val="-442767009"/>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DF68C4">
        <w:trPr>
          <w:jc w:val="center"/>
        </w:trPr>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CO3</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22"/>
                <w:id w:val="1080646818"/>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23"/>
                <w:id w:val="272450678"/>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DF68C4">
        <w:trPr>
          <w:jc w:val="center"/>
        </w:trPr>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CO4</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24"/>
                <w:id w:val="-1109431970"/>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25"/>
                <w:id w:val="-1692299229"/>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DF68C4">
        <w:trPr>
          <w:jc w:val="center"/>
        </w:trPr>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CO5</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26"/>
                <w:id w:val="-379634192"/>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27"/>
                <w:id w:val="1696961002"/>
              </w:sdtPr>
              <w:sdtEndPr/>
              <w:sdtContent>
                <w:r w:rsidR="00800859" w:rsidRPr="001F4F7F">
                  <w:rPr>
                    <w:rFonts w:ascii="Times New Roman" w:eastAsia="Gungsuh" w:hAnsi="Times New Roman" w:cs="Times New Roman"/>
                    <w:sz w:val="24"/>
                    <w:szCs w:val="24"/>
                  </w:rPr>
                  <w:t>√</w:t>
                </w:r>
              </w:sdtContent>
            </w:sdt>
          </w:p>
        </w:tc>
      </w:tr>
    </w:tbl>
    <w:p w:rsidR="00800859" w:rsidRDefault="00800859"/>
    <w:p w:rsidR="00800859" w:rsidRDefault="00800859"/>
    <w:p w:rsidR="00800859" w:rsidRDefault="00800859"/>
    <w:p w:rsidR="00800859" w:rsidRDefault="00800859"/>
    <w:p w:rsidR="00800859" w:rsidRDefault="00800859"/>
    <w:p w:rsidR="00800859" w:rsidRDefault="00800859"/>
    <w:p w:rsidR="00800859" w:rsidRDefault="00800859"/>
    <w:p w:rsidR="00800859" w:rsidRDefault="00800859"/>
    <w:p w:rsidR="00800859" w:rsidRDefault="00800859"/>
    <w:p w:rsidR="00800859" w:rsidRDefault="00800859"/>
    <w:p w:rsidR="00800859" w:rsidRDefault="00800859"/>
    <w:p w:rsidR="00DF68C4" w:rsidRDefault="00DF68C4"/>
    <w:tbl>
      <w:tblPr>
        <w:tblW w:w="946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800859" w:rsidRPr="001F4F7F" w:rsidTr="008D1DCA">
        <w:trPr>
          <w:trHeight w:val="278"/>
        </w:trPr>
        <w:tc>
          <w:tcPr>
            <w:tcW w:w="2660" w:type="dxa"/>
            <w:gridSpan w:val="2"/>
          </w:tcPr>
          <w:p w:rsidR="00800859" w:rsidRPr="001F4F7F" w:rsidRDefault="00800859" w:rsidP="008D1DCA">
            <w:pPr>
              <w:pStyle w:val="TableParagraph"/>
              <w:spacing w:before="2" w:line="257" w:lineRule="exact"/>
              <w:rPr>
                <w:b/>
              </w:rPr>
            </w:pPr>
            <w:r w:rsidRPr="001F4F7F">
              <w:rPr>
                <w:b/>
              </w:rPr>
              <w:t>Title</w:t>
            </w:r>
            <w:r w:rsidR="00F67809">
              <w:rPr>
                <w:b/>
              </w:rPr>
              <w:t xml:space="preserve"> </w:t>
            </w:r>
            <w:r w:rsidRPr="001F4F7F">
              <w:rPr>
                <w:b/>
              </w:rPr>
              <w:t>of</w:t>
            </w:r>
            <w:r w:rsidR="00F67809">
              <w:rPr>
                <w:b/>
              </w:rPr>
              <w:t xml:space="preserve"> </w:t>
            </w:r>
            <w:r w:rsidRPr="001F4F7F">
              <w:rPr>
                <w:b/>
              </w:rPr>
              <w:t>the</w:t>
            </w:r>
            <w:r w:rsidR="00F67809">
              <w:rPr>
                <w:b/>
              </w:rPr>
              <w:t xml:space="preserve"> </w:t>
            </w:r>
            <w:r w:rsidRPr="001F4F7F">
              <w:rPr>
                <w:b/>
              </w:rPr>
              <w:t>Course</w:t>
            </w:r>
          </w:p>
        </w:tc>
        <w:tc>
          <w:tcPr>
            <w:tcW w:w="6809" w:type="dxa"/>
            <w:gridSpan w:val="8"/>
          </w:tcPr>
          <w:p w:rsidR="00800859" w:rsidRPr="001F4F7F" w:rsidRDefault="00D036FA" w:rsidP="008D1DCA">
            <w:pPr>
              <w:pStyle w:val="TableParagraph"/>
              <w:spacing w:before="2" w:line="257" w:lineRule="exact"/>
              <w:rPr>
                <w:b/>
              </w:rPr>
            </w:pPr>
            <w:r>
              <w:rPr>
                <w:b/>
              </w:rPr>
              <w:t xml:space="preserve"> </w:t>
            </w:r>
            <w:r w:rsidR="00800859" w:rsidRPr="001F4F7F">
              <w:rPr>
                <w:b/>
              </w:rPr>
              <w:t xml:space="preserve">Building Psychological Capital </w:t>
            </w:r>
          </w:p>
        </w:tc>
      </w:tr>
      <w:tr w:rsidR="00800859" w:rsidRPr="001F4F7F" w:rsidTr="008D1DCA">
        <w:trPr>
          <w:trHeight w:val="277"/>
        </w:trPr>
        <w:tc>
          <w:tcPr>
            <w:tcW w:w="2660" w:type="dxa"/>
            <w:gridSpan w:val="2"/>
          </w:tcPr>
          <w:p w:rsidR="00800859" w:rsidRPr="001F4F7F" w:rsidRDefault="00800859" w:rsidP="008D1DCA">
            <w:pPr>
              <w:pStyle w:val="TableParagraph"/>
              <w:spacing w:line="258" w:lineRule="exact"/>
              <w:rPr>
                <w:b/>
              </w:rPr>
            </w:pPr>
            <w:r w:rsidRPr="001F4F7F">
              <w:rPr>
                <w:b/>
              </w:rPr>
              <w:t>Paper</w:t>
            </w:r>
            <w:r w:rsidR="00F67809">
              <w:rPr>
                <w:b/>
              </w:rPr>
              <w:t xml:space="preserve"> </w:t>
            </w:r>
            <w:r w:rsidRPr="001F4F7F">
              <w:rPr>
                <w:b/>
              </w:rPr>
              <w:t>Number</w:t>
            </w:r>
          </w:p>
        </w:tc>
        <w:tc>
          <w:tcPr>
            <w:tcW w:w="6809" w:type="dxa"/>
            <w:gridSpan w:val="8"/>
          </w:tcPr>
          <w:p w:rsidR="00800859" w:rsidRPr="001F4F7F" w:rsidRDefault="00800859" w:rsidP="008D1DCA">
            <w:pPr>
              <w:pStyle w:val="TableParagraph"/>
              <w:spacing w:line="258" w:lineRule="exact"/>
              <w:rPr>
                <w:b/>
              </w:rPr>
            </w:pPr>
            <w:r>
              <w:rPr>
                <w:b/>
              </w:rPr>
              <w:t>ALLIED</w:t>
            </w:r>
            <w:r w:rsidRPr="001F4F7F">
              <w:rPr>
                <w:b/>
              </w:rPr>
              <w:t xml:space="preserve"> I (Discipline specific)</w:t>
            </w:r>
          </w:p>
        </w:tc>
      </w:tr>
      <w:tr w:rsidR="00800859" w:rsidRPr="001F4F7F" w:rsidTr="008D1DCA">
        <w:trPr>
          <w:trHeight w:val="316"/>
        </w:trPr>
        <w:tc>
          <w:tcPr>
            <w:tcW w:w="1162" w:type="dxa"/>
            <w:vMerge w:val="restart"/>
          </w:tcPr>
          <w:p w:rsidR="00800859" w:rsidRPr="001F4F7F" w:rsidRDefault="00800859" w:rsidP="008D1DCA">
            <w:pPr>
              <w:pStyle w:val="TableParagraph"/>
              <w:spacing w:line="273" w:lineRule="exact"/>
              <w:rPr>
                <w:b/>
              </w:rPr>
            </w:pPr>
            <w:r w:rsidRPr="001F4F7F">
              <w:rPr>
                <w:b/>
              </w:rPr>
              <w:t>Category</w:t>
            </w:r>
          </w:p>
        </w:tc>
        <w:tc>
          <w:tcPr>
            <w:tcW w:w="1498" w:type="dxa"/>
            <w:vMerge w:val="restart"/>
          </w:tcPr>
          <w:p w:rsidR="00800859" w:rsidRPr="001F4F7F" w:rsidRDefault="00800859" w:rsidP="008D1DCA">
            <w:pPr>
              <w:pStyle w:val="TableParagraph"/>
            </w:pPr>
            <w:r>
              <w:t>Allied</w:t>
            </w:r>
          </w:p>
        </w:tc>
        <w:tc>
          <w:tcPr>
            <w:tcW w:w="1408" w:type="dxa"/>
            <w:gridSpan w:val="2"/>
          </w:tcPr>
          <w:p w:rsidR="00800859" w:rsidRPr="001F4F7F" w:rsidRDefault="00800859" w:rsidP="008D1DCA">
            <w:pPr>
              <w:pStyle w:val="TableParagraph"/>
              <w:spacing w:line="273" w:lineRule="exact"/>
              <w:rPr>
                <w:b/>
              </w:rPr>
            </w:pPr>
            <w:r w:rsidRPr="001F4F7F">
              <w:rPr>
                <w:b/>
              </w:rPr>
              <w:t>Year</w:t>
            </w:r>
          </w:p>
        </w:tc>
        <w:tc>
          <w:tcPr>
            <w:tcW w:w="532" w:type="dxa"/>
          </w:tcPr>
          <w:p w:rsidR="00800859" w:rsidRPr="001F4F7F" w:rsidRDefault="00800859" w:rsidP="008D1DCA">
            <w:pPr>
              <w:pStyle w:val="TableParagraph"/>
              <w:ind w:left="105"/>
            </w:pPr>
            <w:r w:rsidRPr="001F4F7F">
              <w:rPr>
                <w:w w:val="99"/>
              </w:rPr>
              <w:t>I</w:t>
            </w:r>
          </w:p>
        </w:tc>
        <w:tc>
          <w:tcPr>
            <w:tcW w:w="1085" w:type="dxa"/>
            <w:vMerge w:val="restart"/>
          </w:tcPr>
          <w:p w:rsidR="00800859" w:rsidRPr="001F4F7F" w:rsidRDefault="00800859" w:rsidP="008D1DCA">
            <w:pPr>
              <w:pStyle w:val="TableParagraph"/>
              <w:spacing w:line="273" w:lineRule="exact"/>
              <w:ind w:left="105"/>
              <w:rPr>
                <w:b/>
              </w:rPr>
            </w:pPr>
            <w:r w:rsidRPr="001F4F7F">
              <w:rPr>
                <w:b/>
              </w:rPr>
              <w:t>Credits</w:t>
            </w:r>
          </w:p>
        </w:tc>
        <w:tc>
          <w:tcPr>
            <w:tcW w:w="1099" w:type="dxa"/>
            <w:vMerge w:val="restart"/>
          </w:tcPr>
          <w:p w:rsidR="00800859" w:rsidRPr="002F0DAF" w:rsidRDefault="00800859" w:rsidP="008D1DCA">
            <w:pPr>
              <w:pStyle w:val="TableParagraph"/>
              <w:ind w:left="125"/>
              <w:rPr>
                <w:b/>
              </w:rPr>
            </w:pPr>
            <w:r w:rsidRPr="002F0DAF">
              <w:rPr>
                <w:b/>
              </w:rPr>
              <w:t>3</w:t>
            </w:r>
          </w:p>
        </w:tc>
        <w:tc>
          <w:tcPr>
            <w:tcW w:w="1104" w:type="dxa"/>
            <w:gridSpan w:val="2"/>
            <w:vMerge w:val="restart"/>
          </w:tcPr>
          <w:p w:rsidR="00B11486" w:rsidRDefault="00800859" w:rsidP="008D1DCA">
            <w:pPr>
              <w:pStyle w:val="TableParagraph"/>
              <w:spacing w:line="276" w:lineRule="auto"/>
              <w:ind w:right="236"/>
              <w:rPr>
                <w:b/>
                <w:spacing w:val="-1"/>
              </w:rPr>
            </w:pPr>
            <w:r w:rsidRPr="001F4F7F">
              <w:rPr>
                <w:b/>
                <w:spacing w:val="-1"/>
              </w:rPr>
              <w:t>Course</w:t>
            </w:r>
          </w:p>
          <w:p w:rsidR="00800859" w:rsidRPr="001F4F7F" w:rsidRDefault="00800859" w:rsidP="008D1DCA">
            <w:pPr>
              <w:pStyle w:val="TableParagraph"/>
              <w:spacing w:line="276" w:lineRule="auto"/>
              <w:ind w:right="236"/>
              <w:rPr>
                <w:b/>
              </w:rPr>
            </w:pPr>
            <w:r w:rsidRPr="001F4F7F">
              <w:rPr>
                <w:b/>
              </w:rPr>
              <w:t>Code</w:t>
            </w:r>
          </w:p>
        </w:tc>
        <w:tc>
          <w:tcPr>
            <w:tcW w:w="1581" w:type="dxa"/>
            <w:vMerge w:val="restart"/>
          </w:tcPr>
          <w:p w:rsidR="00800859" w:rsidRPr="001F4F7F" w:rsidRDefault="00800859" w:rsidP="008D1DCA">
            <w:pPr>
              <w:pStyle w:val="TableParagraph"/>
            </w:pPr>
            <w:r w:rsidRPr="001F4F7F">
              <w:rPr>
                <w:color w:val="000000"/>
              </w:rPr>
              <w:t>23UPSY</w:t>
            </w:r>
            <w:r w:rsidR="00F67809">
              <w:rPr>
                <w:color w:val="000000"/>
              </w:rPr>
              <w:t>E</w:t>
            </w:r>
            <w:r w:rsidRPr="001F4F7F">
              <w:rPr>
                <w:color w:val="000000"/>
              </w:rPr>
              <w:t>15</w:t>
            </w:r>
          </w:p>
        </w:tc>
      </w:tr>
      <w:tr w:rsidR="00800859" w:rsidRPr="001F4F7F" w:rsidTr="008D1DCA">
        <w:trPr>
          <w:trHeight w:val="350"/>
        </w:trPr>
        <w:tc>
          <w:tcPr>
            <w:tcW w:w="1162" w:type="dxa"/>
            <w:vMerge/>
            <w:tcBorders>
              <w:top w:val="nil"/>
            </w:tcBorders>
          </w:tcPr>
          <w:p w:rsidR="00800859" w:rsidRPr="001F4F7F" w:rsidRDefault="00800859" w:rsidP="008D1DCA">
            <w:pPr>
              <w:rPr>
                <w:rFonts w:ascii="Times New Roman" w:hAnsi="Times New Roman" w:cs="Times New Roman"/>
                <w:sz w:val="2"/>
                <w:szCs w:val="2"/>
              </w:rPr>
            </w:pPr>
          </w:p>
        </w:tc>
        <w:tc>
          <w:tcPr>
            <w:tcW w:w="1498" w:type="dxa"/>
            <w:vMerge/>
            <w:tcBorders>
              <w:top w:val="nil"/>
            </w:tcBorders>
          </w:tcPr>
          <w:p w:rsidR="00800859" w:rsidRPr="001F4F7F" w:rsidRDefault="00800859" w:rsidP="008D1DCA">
            <w:pPr>
              <w:rPr>
                <w:rFonts w:ascii="Times New Roman" w:hAnsi="Times New Roman" w:cs="Times New Roman"/>
                <w:sz w:val="2"/>
                <w:szCs w:val="2"/>
              </w:rPr>
            </w:pPr>
          </w:p>
        </w:tc>
        <w:tc>
          <w:tcPr>
            <w:tcW w:w="1408" w:type="dxa"/>
            <w:gridSpan w:val="2"/>
          </w:tcPr>
          <w:p w:rsidR="00800859" w:rsidRPr="001F4F7F" w:rsidRDefault="00800859" w:rsidP="008D1DCA">
            <w:pPr>
              <w:pStyle w:val="TableParagraph"/>
              <w:spacing w:line="273" w:lineRule="exact"/>
              <w:rPr>
                <w:b/>
              </w:rPr>
            </w:pPr>
            <w:r w:rsidRPr="001F4F7F">
              <w:rPr>
                <w:b/>
              </w:rPr>
              <w:t>Semester</w:t>
            </w:r>
          </w:p>
        </w:tc>
        <w:tc>
          <w:tcPr>
            <w:tcW w:w="532" w:type="dxa"/>
          </w:tcPr>
          <w:p w:rsidR="00800859" w:rsidRPr="001F4F7F" w:rsidRDefault="00800859" w:rsidP="008D1DCA">
            <w:pPr>
              <w:pStyle w:val="TableParagraph"/>
              <w:ind w:left="105"/>
            </w:pPr>
            <w:r w:rsidRPr="001F4F7F">
              <w:rPr>
                <w:w w:val="99"/>
              </w:rPr>
              <w:t>I</w:t>
            </w:r>
          </w:p>
        </w:tc>
        <w:tc>
          <w:tcPr>
            <w:tcW w:w="1085" w:type="dxa"/>
            <w:vMerge/>
            <w:tcBorders>
              <w:top w:val="nil"/>
            </w:tcBorders>
          </w:tcPr>
          <w:p w:rsidR="00800859" w:rsidRPr="001F4F7F" w:rsidRDefault="00800859" w:rsidP="008D1DCA">
            <w:pPr>
              <w:rPr>
                <w:rFonts w:ascii="Times New Roman" w:hAnsi="Times New Roman" w:cs="Times New Roman"/>
                <w:sz w:val="2"/>
                <w:szCs w:val="2"/>
              </w:rPr>
            </w:pPr>
          </w:p>
        </w:tc>
        <w:tc>
          <w:tcPr>
            <w:tcW w:w="1099" w:type="dxa"/>
            <w:vMerge/>
            <w:tcBorders>
              <w:top w:val="nil"/>
            </w:tcBorders>
          </w:tcPr>
          <w:p w:rsidR="00800859" w:rsidRPr="001F4F7F" w:rsidRDefault="00800859" w:rsidP="008D1DCA">
            <w:pPr>
              <w:rPr>
                <w:rFonts w:ascii="Times New Roman" w:hAnsi="Times New Roman" w:cs="Times New Roman"/>
                <w:sz w:val="2"/>
                <w:szCs w:val="2"/>
              </w:rPr>
            </w:pPr>
          </w:p>
        </w:tc>
        <w:tc>
          <w:tcPr>
            <w:tcW w:w="1104"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1581" w:type="dxa"/>
            <w:vMerge/>
            <w:tcBorders>
              <w:top w:val="nil"/>
            </w:tcBorders>
          </w:tcPr>
          <w:p w:rsidR="00800859" w:rsidRPr="001F4F7F" w:rsidRDefault="00800859" w:rsidP="008D1DCA">
            <w:pPr>
              <w:rPr>
                <w:rFonts w:ascii="Times New Roman" w:hAnsi="Times New Roman" w:cs="Times New Roman"/>
                <w:sz w:val="2"/>
                <w:szCs w:val="2"/>
              </w:rPr>
            </w:pPr>
          </w:p>
        </w:tc>
      </w:tr>
      <w:tr w:rsidR="00800859" w:rsidRPr="001F4F7F" w:rsidTr="008D1DCA">
        <w:trPr>
          <w:trHeight w:val="316"/>
        </w:trPr>
        <w:tc>
          <w:tcPr>
            <w:tcW w:w="2660" w:type="dxa"/>
            <w:gridSpan w:val="2"/>
            <w:vMerge w:val="restart"/>
          </w:tcPr>
          <w:p w:rsidR="00800859" w:rsidRPr="001F4F7F" w:rsidRDefault="00800859" w:rsidP="008D1DCA">
            <w:pPr>
              <w:pStyle w:val="TableParagraph"/>
              <w:spacing w:line="273" w:lineRule="exact"/>
              <w:rPr>
                <w:b/>
              </w:rPr>
            </w:pPr>
            <w:proofErr w:type="spellStart"/>
            <w:r w:rsidRPr="001F4F7F">
              <w:rPr>
                <w:b/>
              </w:rPr>
              <w:t>InstructionalHours</w:t>
            </w:r>
            <w:proofErr w:type="spellEnd"/>
          </w:p>
          <w:p w:rsidR="00800859" w:rsidRPr="001F4F7F" w:rsidRDefault="00800859" w:rsidP="008D1DCA">
            <w:pPr>
              <w:pStyle w:val="TableParagraph"/>
              <w:spacing w:before="41"/>
              <w:rPr>
                <w:b/>
              </w:rPr>
            </w:pPr>
            <w:r w:rsidRPr="001F4F7F">
              <w:rPr>
                <w:b/>
              </w:rPr>
              <w:t>Perweek</w:t>
            </w:r>
            <w:r w:rsidR="00D036FA">
              <w:rPr>
                <w:b/>
              </w:rPr>
              <w:t>:4</w:t>
            </w:r>
          </w:p>
        </w:tc>
        <w:tc>
          <w:tcPr>
            <w:tcW w:w="1359" w:type="dxa"/>
          </w:tcPr>
          <w:p w:rsidR="00800859" w:rsidRPr="001F4F7F" w:rsidRDefault="00800859" w:rsidP="008D1DCA">
            <w:pPr>
              <w:pStyle w:val="TableParagraph"/>
              <w:spacing w:line="273" w:lineRule="exact"/>
              <w:rPr>
                <w:b/>
              </w:rPr>
            </w:pPr>
            <w:r w:rsidRPr="001F4F7F">
              <w:rPr>
                <w:b/>
              </w:rPr>
              <w:t>Lecture</w:t>
            </w:r>
          </w:p>
        </w:tc>
        <w:tc>
          <w:tcPr>
            <w:tcW w:w="1666" w:type="dxa"/>
            <w:gridSpan w:val="3"/>
          </w:tcPr>
          <w:p w:rsidR="00800859" w:rsidRPr="001F4F7F" w:rsidRDefault="00800859" w:rsidP="008D1DCA">
            <w:pPr>
              <w:pStyle w:val="TableParagraph"/>
              <w:spacing w:line="273" w:lineRule="exact"/>
              <w:ind w:left="105"/>
              <w:rPr>
                <w:b/>
              </w:rPr>
            </w:pPr>
            <w:r w:rsidRPr="001F4F7F">
              <w:rPr>
                <w:b/>
              </w:rPr>
              <w:t>Tutorial</w:t>
            </w:r>
          </w:p>
        </w:tc>
        <w:tc>
          <w:tcPr>
            <w:tcW w:w="1632" w:type="dxa"/>
            <w:gridSpan w:val="2"/>
          </w:tcPr>
          <w:p w:rsidR="00800859" w:rsidRPr="001F4F7F" w:rsidRDefault="00800859" w:rsidP="008D1DCA">
            <w:pPr>
              <w:pStyle w:val="TableParagraph"/>
              <w:spacing w:line="273" w:lineRule="exact"/>
              <w:ind w:left="91"/>
              <w:rPr>
                <w:b/>
              </w:rPr>
            </w:pPr>
            <w:proofErr w:type="spellStart"/>
            <w:r w:rsidRPr="001F4F7F">
              <w:rPr>
                <w:b/>
              </w:rPr>
              <w:t>LabPractice</w:t>
            </w:r>
            <w:proofErr w:type="spellEnd"/>
          </w:p>
        </w:tc>
        <w:tc>
          <w:tcPr>
            <w:tcW w:w="2152" w:type="dxa"/>
            <w:gridSpan w:val="2"/>
          </w:tcPr>
          <w:p w:rsidR="00800859" w:rsidRPr="001F4F7F" w:rsidRDefault="00800859" w:rsidP="008D1DCA">
            <w:pPr>
              <w:pStyle w:val="TableParagraph"/>
              <w:spacing w:line="273" w:lineRule="exact"/>
              <w:ind w:left="111"/>
              <w:rPr>
                <w:b/>
              </w:rPr>
            </w:pPr>
            <w:r w:rsidRPr="001F4F7F">
              <w:rPr>
                <w:b/>
              </w:rPr>
              <w:t>Total</w:t>
            </w:r>
          </w:p>
        </w:tc>
      </w:tr>
      <w:tr w:rsidR="00800859" w:rsidRPr="001F4F7F" w:rsidTr="008D1DCA">
        <w:trPr>
          <w:trHeight w:val="321"/>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1359" w:type="dxa"/>
          </w:tcPr>
          <w:p w:rsidR="00800859" w:rsidRPr="001F4F7F" w:rsidRDefault="00800859" w:rsidP="008D1DCA">
            <w:pPr>
              <w:pStyle w:val="TableParagraph"/>
            </w:pPr>
            <w:r w:rsidRPr="001F4F7F">
              <w:t>3</w:t>
            </w:r>
          </w:p>
        </w:tc>
        <w:tc>
          <w:tcPr>
            <w:tcW w:w="1666" w:type="dxa"/>
            <w:gridSpan w:val="3"/>
          </w:tcPr>
          <w:p w:rsidR="00800859" w:rsidRPr="001F4F7F" w:rsidRDefault="00800859" w:rsidP="008D1DCA">
            <w:pPr>
              <w:pStyle w:val="TableParagraph"/>
              <w:ind w:left="105"/>
            </w:pPr>
            <w:r w:rsidRPr="001F4F7F">
              <w:t>1</w:t>
            </w:r>
          </w:p>
        </w:tc>
        <w:tc>
          <w:tcPr>
            <w:tcW w:w="1632" w:type="dxa"/>
            <w:gridSpan w:val="2"/>
          </w:tcPr>
          <w:p w:rsidR="00800859" w:rsidRPr="001F4F7F" w:rsidRDefault="00800859" w:rsidP="008D1DCA">
            <w:pPr>
              <w:pStyle w:val="TableParagraph"/>
              <w:ind w:left="91"/>
            </w:pPr>
            <w:r w:rsidRPr="001F4F7F">
              <w:t>--</w:t>
            </w:r>
          </w:p>
        </w:tc>
        <w:tc>
          <w:tcPr>
            <w:tcW w:w="2152" w:type="dxa"/>
            <w:gridSpan w:val="2"/>
          </w:tcPr>
          <w:p w:rsidR="00800859" w:rsidRPr="001F4F7F" w:rsidRDefault="00800859" w:rsidP="008D1DCA">
            <w:pPr>
              <w:pStyle w:val="TableParagraph"/>
              <w:ind w:left="111"/>
            </w:pPr>
            <w:r w:rsidRPr="001F4F7F">
              <w:t>4</w:t>
            </w:r>
          </w:p>
        </w:tc>
      </w:tr>
      <w:tr w:rsidR="00800859" w:rsidRPr="001F4F7F" w:rsidTr="008D1DCA">
        <w:trPr>
          <w:trHeight w:val="316"/>
        </w:trPr>
        <w:tc>
          <w:tcPr>
            <w:tcW w:w="2660" w:type="dxa"/>
            <w:gridSpan w:val="2"/>
          </w:tcPr>
          <w:p w:rsidR="00800859" w:rsidRPr="001F4F7F" w:rsidRDefault="00800859" w:rsidP="008D1DCA">
            <w:pPr>
              <w:pStyle w:val="TableParagraph"/>
              <w:spacing w:line="273" w:lineRule="exact"/>
              <w:rPr>
                <w:b/>
              </w:rPr>
            </w:pPr>
            <w:r w:rsidRPr="001F4F7F">
              <w:rPr>
                <w:b/>
              </w:rPr>
              <w:t>Pre-requisite</w:t>
            </w:r>
          </w:p>
        </w:tc>
        <w:tc>
          <w:tcPr>
            <w:tcW w:w="6809" w:type="dxa"/>
            <w:gridSpan w:val="8"/>
          </w:tcPr>
          <w:p w:rsidR="00800859" w:rsidRPr="001F4F7F" w:rsidRDefault="00800859" w:rsidP="008D1DCA">
            <w:pPr>
              <w:pStyle w:val="TableParagraph"/>
              <w:ind w:left="172"/>
            </w:pPr>
          </w:p>
        </w:tc>
      </w:tr>
      <w:tr w:rsidR="00800859" w:rsidRPr="001F4F7F" w:rsidTr="008D1DCA">
        <w:trPr>
          <w:trHeight w:val="949"/>
        </w:trPr>
        <w:tc>
          <w:tcPr>
            <w:tcW w:w="2660" w:type="dxa"/>
            <w:gridSpan w:val="2"/>
          </w:tcPr>
          <w:p w:rsidR="00800859" w:rsidRPr="001F4F7F" w:rsidRDefault="00800859" w:rsidP="008D1DCA">
            <w:pPr>
              <w:pStyle w:val="TableParagraph"/>
              <w:tabs>
                <w:tab w:val="left" w:pos="1611"/>
                <w:tab w:val="left" w:pos="2230"/>
              </w:tabs>
              <w:spacing w:line="276" w:lineRule="auto"/>
              <w:ind w:right="95"/>
              <w:rPr>
                <w:b/>
              </w:rPr>
            </w:pPr>
            <w:proofErr w:type="spellStart"/>
            <w:r w:rsidRPr="001F4F7F">
              <w:rPr>
                <w:b/>
              </w:rPr>
              <w:t>Objectivesof</w:t>
            </w:r>
            <w:r w:rsidRPr="001F4F7F">
              <w:rPr>
                <w:b/>
                <w:spacing w:val="-1"/>
              </w:rPr>
              <w:t>the</w:t>
            </w:r>
            <w:r w:rsidRPr="001F4F7F">
              <w:rPr>
                <w:b/>
              </w:rPr>
              <w:t>Course</w:t>
            </w:r>
            <w:proofErr w:type="spellEnd"/>
          </w:p>
        </w:tc>
        <w:tc>
          <w:tcPr>
            <w:tcW w:w="6809" w:type="dxa"/>
            <w:gridSpan w:val="8"/>
          </w:tcPr>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offer the students a comprehensive overview of positive psychology and Psychological capital.</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The basic of Self efficacy and ways to strengthen </w:t>
            </w:r>
            <w:proofErr w:type="gramStart"/>
            <w:r w:rsidRPr="001F4F7F">
              <w:rPr>
                <w:rFonts w:ascii="Times New Roman" w:hAnsi="Times New Roman" w:cs="Times New Roman"/>
                <w:color w:val="000000"/>
                <w:sz w:val="24"/>
                <w:szCs w:val="24"/>
              </w:rPr>
              <w:t>individuals</w:t>
            </w:r>
            <w:proofErr w:type="gramEnd"/>
            <w:r w:rsidRPr="001F4F7F">
              <w:rPr>
                <w:rFonts w:ascii="Times New Roman" w:hAnsi="Times New Roman" w:cs="Times New Roman"/>
                <w:color w:val="000000"/>
                <w:sz w:val="24"/>
                <w:szCs w:val="24"/>
              </w:rPr>
              <w:t xml:space="preserve"> Self efficacy to enhance performance.</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The differentiation of hope and hopelessness and its impact on mental state and strategies to imbibe hope.</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understand the various spectrums of optimism and locus of control.</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16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examine Resilience and 7 C’s Model of resilience.</w:t>
            </w:r>
          </w:p>
        </w:tc>
      </w:tr>
      <w:tr w:rsidR="00800859" w:rsidRPr="001F4F7F" w:rsidTr="008D1DCA">
        <w:trPr>
          <w:trHeight w:val="1376"/>
        </w:trPr>
        <w:tc>
          <w:tcPr>
            <w:tcW w:w="2660" w:type="dxa"/>
            <w:gridSpan w:val="2"/>
            <w:vMerge w:val="restart"/>
          </w:tcPr>
          <w:p w:rsidR="00800859" w:rsidRPr="001F4F7F" w:rsidRDefault="00800859" w:rsidP="008D1DCA">
            <w:pPr>
              <w:pStyle w:val="TableParagraph"/>
              <w:spacing w:line="273" w:lineRule="exact"/>
              <w:rPr>
                <w:b/>
              </w:rPr>
            </w:pPr>
            <w:proofErr w:type="spellStart"/>
            <w:r w:rsidRPr="001F4F7F">
              <w:rPr>
                <w:b/>
              </w:rPr>
              <w:t>CourseOutline</w:t>
            </w:r>
            <w:proofErr w:type="spellEnd"/>
          </w:p>
        </w:tc>
        <w:tc>
          <w:tcPr>
            <w:tcW w:w="6809" w:type="dxa"/>
            <w:gridSpan w:val="8"/>
          </w:tcPr>
          <w:p w:rsidR="00800859" w:rsidRPr="001F4F7F" w:rsidRDefault="00800859" w:rsidP="008D1DCA">
            <w:pPr>
              <w:contextualSpacing/>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UNIT1: INTRODUCTION</w:t>
            </w:r>
          </w:p>
          <w:p w:rsidR="00800859" w:rsidRPr="001F4F7F" w:rsidRDefault="00800859" w:rsidP="008D1DCA">
            <w:pPr>
              <w:contextualSpacing/>
              <w:rPr>
                <w:rFonts w:ascii="Times New Roman" w:hAnsi="Times New Roman" w:cs="Times New Roman"/>
                <w:sz w:val="24"/>
                <w:szCs w:val="24"/>
              </w:rPr>
            </w:pPr>
            <w:r w:rsidRPr="001F4F7F">
              <w:rPr>
                <w:rFonts w:ascii="Times New Roman" w:hAnsi="Times New Roman" w:cs="Times New Roman"/>
                <w:color w:val="000000"/>
                <w:sz w:val="24"/>
                <w:szCs w:val="24"/>
              </w:rPr>
              <w:t xml:space="preserve">The need for a different approach, positive vs negative approach, contributions of positive psychology, </w:t>
            </w:r>
            <w:proofErr w:type="spellStart"/>
            <w:r w:rsidRPr="001F4F7F">
              <w:rPr>
                <w:rFonts w:ascii="Times New Roman" w:hAnsi="Times New Roman" w:cs="Times New Roman"/>
                <w:color w:val="000000"/>
                <w:sz w:val="24"/>
                <w:szCs w:val="24"/>
              </w:rPr>
              <w:t>psy</w:t>
            </w:r>
            <w:proofErr w:type="spellEnd"/>
            <w:r w:rsidRPr="001F4F7F">
              <w:rPr>
                <w:rFonts w:ascii="Times New Roman" w:hAnsi="Times New Roman" w:cs="Times New Roman"/>
                <w:color w:val="000000"/>
                <w:sz w:val="24"/>
                <w:szCs w:val="24"/>
              </w:rPr>
              <w:t xml:space="preserve"> cap in relation to job satisfaction motivation and performance</w:t>
            </w:r>
          </w:p>
        </w:tc>
      </w:tr>
      <w:tr w:rsidR="00800859" w:rsidRPr="001F4F7F" w:rsidTr="008D1DCA">
        <w:trPr>
          <w:trHeight w:val="719"/>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contextualSpacing/>
              <w:rPr>
                <w:rFonts w:ascii="Times New Roman" w:hAnsi="Times New Roman" w:cs="Times New Roman"/>
                <w:sz w:val="24"/>
                <w:szCs w:val="24"/>
              </w:rPr>
            </w:pPr>
            <w:r w:rsidRPr="001F4F7F">
              <w:rPr>
                <w:rFonts w:ascii="Times New Roman" w:hAnsi="Times New Roman" w:cs="Times New Roman"/>
                <w:b/>
                <w:color w:val="000000"/>
                <w:sz w:val="24"/>
                <w:szCs w:val="24"/>
              </w:rPr>
              <w:t>UNIT 2: PSYCAP EFFICACY</w:t>
            </w:r>
          </w:p>
          <w:p w:rsidR="00800859" w:rsidRPr="001F4F7F" w:rsidRDefault="00800859" w:rsidP="008D1DCA">
            <w:pPr>
              <w:contextualSpacing/>
              <w:rPr>
                <w:rFonts w:ascii="Times New Roman" w:hAnsi="Times New Roman" w:cs="Times New Roman"/>
                <w:sz w:val="24"/>
                <w:szCs w:val="24"/>
              </w:rPr>
            </w:pPr>
            <w:r w:rsidRPr="001F4F7F">
              <w:rPr>
                <w:rFonts w:ascii="Times New Roman" w:hAnsi="Times New Roman" w:cs="Times New Roman"/>
                <w:color w:val="000000"/>
                <w:sz w:val="24"/>
                <w:szCs w:val="24"/>
              </w:rPr>
              <w:t>Definition, key ingredients of efficacy, ways to strengthen efficacy</w:t>
            </w:r>
          </w:p>
        </w:tc>
      </w:tr>
      <w:tr w:rsidR="00800859" w:rsidRPr="001F4F7F" w:rsidTr="008D1DCA">
        <w:trPr>
          <w:trHeight w:val="1052"/>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contextualSpacing/>
              <w:rPr>
                <w:rFonts w:ascii="Times New Roman" w:hAnsi="Times New Roman" w:cs="Times New Roman"/>
                <w:sz w:val="24"/>
                <w:szCs w:val="24"/>
              </w:rPr>
            </w:pPr>
            <w:r w:rsidRPr="001F4F7F">
              <w:rPr>
                <w:rFonts w:ascii="Times New Roman" w:hAnsi="Times New Roman" w:cs="Times New Roman"/>
                <w:b/>
                <w:color w:val="000000"/>
                <w:sz w:val="24"/>
                <w:szCs w:val="24"/>
              </w:rPr>
              <w:t>UNIT 3: PSYCAP HOPE</w:t>
            </w:r>
          </w:p>
          <w:p w:rsidR="00800859" w:rsidRPr="001F4F7F" w:rsidRDefault="00800859" w:rsidP="008D1DCA">
            <w:pPr>
              <w:contextualSpacing/>
              <w:rPr>
                <w:rFonts w:ascii="Times New Roman" w:hAnsi="Times New Roman" w:cs="Times New Roman"/>
                <w:sz w:val="24"/>
                <w:szCs w:val="24"/>
              </w:rPr>
            </w:pPr>
            <w:r w:rsidRPr="001F4F7F">
              <w:rPr>
                <w:rFonts w:ascii="Times New Roman" w:hAnsi="Times New Roman" w:cs="Times New Roman"/>
                <w:color w:val="000000"/>
                <w:sz w:val="24"/>
                <w:szCs w:val="24"/>
              </w:rPr>
              <w:t>Definition of hopelessness, effects of hopelessness, hopelessness and depression, ways to improve hope</w:t>
            </w:r>
          </w:p>
        </w:tc>
      </w:tr>
      <w:tr w:rsidR="00800859" w:rsidRPr="001F4F7F" w:rsidTr="008D1DCA">
        <w:trPr>
          <w:trHeight w:val="998"/>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contextualSpacing/>
              <w:rPr>
                <w:rFonts w:ascii="Times New Roman" w:hAnsi="Times New Roman" w:cs="Times New Roman"/>
                <w:sz w:val="24"/>
                <w:szCs w:val="24"/>
              </w:rPr>
            </w:pPr>
            <w:r w:rsidRPr="001F4F7F">
              <w:rPr>
                <w:rFonts w:ascii="Times New Roman" w:hAnsi="Times New Roman" w:cs="Times New Roman"/>
                <w:b/>
                <w:color w:val="000000"/>
                <w:sz w:val="24"/>
                <w:szCs w:val="24"/>
              </w:rPr>
              <w:t>UNIT 4: PSYCAP OPTIMISM</w:t>
            </w:r>
          </w:p>
          <w:p w:rsidR="00800859" w:rsidRPr="001F4F7F" w:rsidRDefault="00800859" w:rsidP="008D1DCA">
            <w:pPr>
              <w:contextualSpacing/>
              <w:rPr>
                <w:rFonts w:ascii="Times New Roman" w:hAnsi="Times New Roman" w:cs="Times New Roman"/>
                <w:sz w:val="24"/>
                <w:szCs w:val="24"/>
              </w:rPr>
            </w:pPr>
            <w:r w:rsidRPr="001F4F7F">
              <w:rPr>
                <w:rFonts w:ascii="Times New Roman" w:hAnsi="Times New Roman" w:cs="Times New Roman"/>
                <w:color w:val="000000"/>
                <w:sz w:val="24"/>
                <w:szCs w:val="24"/>
              </w:rPr>
              <w:t>Definition of optimism in locus of control, ways to develop optimism dispositional optimism, explanatory style</w:t>
            </w:r>
          </w:p>
        </w:tc>
      </w:tr>
      <w:tr w:rsidR="00800859" w:rsidRPr="001F4F7F" w:rsidTr="008D1DCA">
        <w:trPr>
          <w:trHeight w:val="955"/>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contextualSpacing/>
              <w:rPr>
                <w:rFonts w:ascii="Times New Roman" w:hAnsi="Times New Roman" w:cs="Times New Roman"/>
                <w:sz w:val="24"/>
                <w:szCs w:val="24"/>
              </w:rPr>
            </w:pPr>
            <w:r w:rsidRPr="001F4F7F">
              <w:rPr>
                <w:rFonts w:ascii="Times New Roman" w:hAnsi="Times New Roman" w:cs="Times New Roman"/>
                <w:b/>
                <w:color w:val="000000"/>
                <w:sz w:val="24"/>
                <w:szCs w:val="24"/>
              </w:rPr>
              <w:t>UNIT 5: PSYCAP RESILIENCE</w:t>
            </w:r>
          </w:p>
          <w:p w:rsidR="00800859" w:rsidRPr="001F4F7F" w:rsidRDefault="00800859" w:rsidP="008D1DCA">
            <w:pPr>
              <w:contextualSpacing/>
              <w:rPr>
                <w:rFonts w:ascii="Times New Roman" w:hAnsi="Times New Roman" w:cs="Times New Roman"/>
                <w:sz w:val="24"/>
                <w:szCs w:val="24"/>
              </w:rPr>
            </w:pPr>
            <w:r w:rsidRPr="001F4F7F">
              <w:rPr>
                <w:rFonts w:ascii="Times New Roman" w:hAnsi="Times New Roman" w:cs="Times New Roman"/>
                <w:color w:val="000000"/>
                <w:sz w:val="24"/>
                <w:szCs w:val="24"/>
              </w:rPr>
              <w:t>Definition, ways to develop resilience 7 C's model of resilience, qualities of a resilient PERSON.</w:t>
            </w:r>
          </w:p>
        </w:tc>
      </w:tr>
      <w:tr w:rsidR="00800859" w:rsidRPr="001F4F7F" w:rsidTr="008D1DCA">
        <w:trPr>
          <w:trHeight w:val="1905"/>
        </w:trPr>
        <w:tc>
          <w:tcPr>
            <w:tcW w:w="2660" w:type="dxa"/>
            <w:gridSpan w:val="2"/>
          </w:tcPr>
          <w:p w:rsidR="00800859" w:rsidRPr="001F4F7F" w:rsidRDefault="00800859" w:rsidP="008D1DCA">
            <w:pPr>
              <w:pStyle w:val="TableParagraph"/>
              <w:spacing w:line="276" w:lineRule="auto"/>
              <w:ind w:right="94"/>
              <w:jc w:val="both"/>
            </w:pPr>
            <w:proofErr w:type="spellStart"/>
            <w:r w:rsidRPr="001F4F7F">
              <w:t>ExtendedProfessionalComponent</w:t>
            </w:r>
            <w:proofErr w:type="spellEnd"/>
            <w:r w:rsidRPr="001F4F7F">
              <w:t xml:space="preserve"> (is a part </w:t>
            </w:r>
            <w:proofErr w:type="spellStart"/>
            <w:r w:rsidRPr="001F4F7F">
              <w:t>ofinternal</w:t>
            </w:r>
            <w:proofErr w:type="spellEnd"/>
            <w:r w:rsidRPr="001F4F7F">
              <w:t xml:space="preserve"> component </w:t>
            </w:r>
            <w:proofErr w:type="spellStart"/>
            <w:proofErr w:type="gramStart"/>
            <w:r w:rsidRPr="001F4F7F">
              <w:t>only,Not</w:t>
            </w:r>
            <w:proofErr w:type="spellEnd"/>
            <w:proofErr w:type="gramEnd"/>
            <w:r w:rsidRPr="001F4F7F">
              <w:t xml:space="preserve"> to be included in </w:t>
            </w:r>
            <w:proofErr w:type="spellStart"/>
            <w:r w:rsidRPr="001F4F7F">
              <w:t>theExternalExamination</w:t>
            </w:r>
            <w:proofErr w:type="spellEnd"/>
          </w:p>
          <w:p w:rsidR="00800859" w:rsidRPr="001F4F7F" w:rsidRDefault="00800859" w:rsidP="008D1DCA">
            <w:pPr>
              <w:pStyle w:val="TableParagraph"/>
              <w:spacing w:line="274" w:lineRule="exact"/>
              <w:jc w:val="both"/>
            </w:pPr>
            <w:proofErr w:type="spellStart"/>
            <w:r w:rsidRPr="001F4F7F">
              <w:t>Questionpaper</w:t>
            </w:r>
            <w:proofErr w:type="spellEnd"/>
            <w:r w:rsidRPr="001F4F7F">
              <w:t>)</w:t>
            </w:r>
          </w:p>
        </w:tc>
        <w:tc>
          <w:tcPr>
            <w:tcW w:w="6809" w:type="dxa"/>
            <w:gridSpan w:val="8"/>
          </w:tcPr>
          <w:p w:rsidR="00800859" w:rsidRPr="001F4F7F" w:rsidRDefault="00800859" w:rsidP="008D1DCA">
            <w:pPr>
              <w:pStyle w:val="TableParagraph"/>
              <w:spacing w:line="276" w:lineRule="auto"/>
              <w:ind w:right="90"/>
              <w:jc w:val="both"/>
            </w:pPr>
            <w:r w:rsidRPr="001F4F7F">
              <w:t>Question</w:t>
            </w:r>
            <w:r w:rsidR="00D653FB">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800859" w:rsidRPr="001F4F7F" w:rsidRDefault="00800859" w:rsidP="008D1DCA">
            <w:pPr>
              <w:pStyle w:val="TableParagraph"/>
              <w:spacing w:line="275" w:lineRule="exact"/>
              <w:jc w:val="both"/>
            </w:pPr>
            <w:r w:rsidRPr="001F4F7F">
              <w:t>(</w:t>
            </w:r>
            <w:proofErr w:type="spellStart"/>
            <w:r w:rsidRPr="001F4F7F">
              <w:t>TobediscussedduringtheTutorialhour</w:t>
            </w:r>
            <w:proofErr w:type="spellEnd"/>
            <w:r w:rsidRPr="001F4F7F">
              <w:t>)</w:t>
            </w:r>
          </w:p>
        </w:tc>
      </w:tr>
      <w:tr w:rsidR="00800859" w:rsidRPr="001F4F7F" w:rsidTr="008D1DCA">
        <w:trPr>
          <w:trHeight w:val="633"/>
        </w:trPr>
        <w:tc>
          <w:tcPr>
            <w:tcW w:w="2660" w:type="dxa"/>
            <w:gridSpan w:val="2"/>
          </w:tcPr>
          <w:p w:rsidR="00800859" w:rsidRPr="001F4F7F" w:rsidRDefault="00800859" w:rsidP="008D1DCA">
            <w:pPr>
              <w:pStyle w:val="TableParagraph"/>
            </w:pPr>
            <w:proofErr w:type="spellStart"/>
            <w:r w:rsidRPr="001F4F7F">
              <w:t>Skillsacquiredfromthis</w:t>
            </w:r>
            <w:proofErr w:type="spellEnd"/>
          </w:p>
          <w:p w:rsidR="00800859" w:rsidRPr="001F4F7F" w:rsidRDefault="00800859" w:rsidP="008D1DCA">
            <w:pPr>
              <w:pStyle w:val="TableParagraph"/>
              <w:spacing w:before="41"/>
            </w:pPr>
            <w:r w:rsidRPr="001F4F7F">
              <w:t>course</w:t>
            </w:r>
          </w:p>
        </w:tc>
        <w:tc>
          <w:tcPr>
            <w:tcW w:w="6809" w:type="dxa"/>
            <w:gridSpan w:val="8"/>
          </w:tcPr>
          <w:p w:rsidR="00800859" w:rsidRPr="001F4F7F" w:rsidRDefault="00800859" w:rsidP="008D1DCA">
            <w:pPr>
              <w:pStyle w:val="TableParagraph"/>
            </w:pPr>
            <w:proofErr w:type="spellStart"/>
            <w:proofErr w:type="gramStart"/>
            <w:r w:rsidRPr="001F4F7F">
              <w:t>Knowledge,ProblemSolving</w:t>
            </w:r>
            <w:proofErr w:type="gramEnd"/>
            <w:r w:rsidRPr="001F4F7F">
              <w:t>,Analyticalability,Professional</w:t>
            </w:r>
            <w:proofErr w:type="spellEnd"/>
          </w:p>
          <w:p w:rsidR="00800859" w:rsidRPr="001F4F7F" w:rsidRDefault="00800859" w:rsidP="008D1DCA">
            <w:pPr>
              <w:pStyle w:val="TableParagraph"/>
            </w:pPr>
            <w:proofErr w:type="spellStart"/>
            <w:proofErr w:type="gramStart"/>
            <w:r w:rsidRPr="001F4F7F">
              <w:t>Competency,ProfessionalCommunicationandTransferrableSkill</w:t>
            </w:r>
            <w:proofErr w:type="spellEnd"/>
            <w:proofErr w:type="gramEnd"/>
          </w:p>
        </w:tc>
      </w:tr>
      <w:tr w:rsidR="00800859" w:rsidRPr="001F4F7F" w:rsidTr="008D1DCA">
        <w:trPr>
          <w:trHeight w:val="633"/>
        </w:trPr>
        <w:tc>
          <w:tcPr>
            <w:tcW w:w="2660" w:type="dxa"/>
            <w:gridSpan w:val="2"/>
          </w:tcPr>
          <w:p w:rsidR="00800859" w:rsidRPr="001F4F7F" w:rsidRDefault="00800859" w:rsidP="008D1DCA">
            <w:pPr>
              <w:pStyle w:val="TableParagraph"/>
              <w:spacing w:line="273" w:lineRule="exact"/>
              <w:rPr>
                <w:b/>
              </w:rPr>
            </w:pPr>
            <w:proofErr w:type="spellStart"/>
            <w:r w:rsidRPr="001F4F7F">
              <w:rPr>
                <w:b/>
              </w:rPr>
              <w:t>RecommendedText</w:t>
            </w:r>
            <w:proofErr w:type="spellEnd"/>
          </w:p>
        </w:tc>
        <w:tc>
          <w:tcPr>
            <w:tcW w:w="6809" w:type="dxa"/>
            <w:gridSpan w:val="8"/>
          </w:tcPr>
          <w:p w:rsidR="00800859" w:rsidRPr="001F4F7F" w:rsidRDefault="00800859" w:rsidP="008D1DCA">
            <w:pPr>
              <w:pStyle w:val="ListParagraph"/>
              <w:numPr>
                <w:ilvl w:val="0"/>
                <w:numId w:val="21"/>
              </w:numPr>
              <w:pBdr>
                <w:top w:val="nil"/>
                <w:left w:val="nil"/>
                <w:bottom w:val="nil"/>
                <w:right w:val="nil"/>
                <w:between w:val="nil"/>
              </w:pBdr>
              <w:spacing w:after="160" w:line="259" w:lineRule="auto"/>
              <w:ind w:left="681" w:right="23"/>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Fred Luthans., Carolyn, M. Youssef— Morgan. &amp; Bruce, J. Avolio. (20 l5), Psychological Capital and beyond, New York: </w:t>
            </w:r>
            <w:r w:rsidRPr="001F4F7F">
              <w:rPr>
                <w:rFonts w:ascii="Times New Roman" w:hAnsi="Times New Roman" w:cs="Times New Roman"/>
                <w:color w:val="000000"/>
                <w:sz w:val="24"/>
                <w:szCs w:val="24"/>
              </w:rPr>
              <w:lastRenderedPageBreak/>
              <w:t>Oxford University Press.</w:t>
            </w:r>
          </w:p>
          <w:p w:rsidR="00800859" w:rsidRPr="001F4F7F" w:rsidRDefault="00800859" w:rsidP="008D1DCA">
            <w:pPr>
              <w:pStyle w:val="ListParagraph"/>
              <w:numPr>
                <w:ilvl w:val="0"/>
                <w:numId w:val="21"/>
              </w:numPr>
              <w:pBdr>
                <w:top w:val="nil"/>
                <w:left w:val="nil"/>
                <w:bottom w:val="nil"/>
                <w:right w:val="nil"/>
                <w:between w:val="nil"/>
              </w:pBdr>
              <w:spacing w:after="160" w:line="259" w:lineRule="auto"/>
              <w:ind w:left="681" w:right="23"/>
              <w:rPr>
                <w:rFonts w:ascii="Times New Roman" w:hAnsi="Times New Roman" w:cs="Times New Roman"/>
                <w:color w:val="000000"/>
                <w:sz w:val="24"/>
                <w:szCs w:val="24"/>
              </w:rPr>
            </w:pPr>
            <w:r w:rsidRPr="001F4F7F">
              <w:rPr>
                <w:rFonts w:ascii="Times New Roman" w:hAnsi="Times New Roman" w:cs="Times New Roman"/>
                <w:sz w:val="24"/>
                <w:szCs w:val="24"/>
              </w:rPr>
              <w:t>Snyder, C.R. &amp; Lopez, S.J. (2002). Handbook of positive psychology. (eds.). Oxford University Press. New York.</w:t>
            </w:r>
          </w:p>
          <w:p w:rsidR="00800859" w:rsidRPr="001F4F7F" w:rsidRDefault="00800859" w:rsidP="008D1DCA">
            <w:pPr>
              <w:pStyle w:val="ListParagraph"/>
              <w:numPr>
                <w:ilvl w:val="0"/>
                <w:numId w:val="21"/>
              </w:numPr>
              <w:pBdr>
                <w:top w:val="nil"/>
                <w:left w:val="nil"/>
                <w:bottom w:val="nil"/>
                <w:right w:val="nil"/>
                <w:between w:val="nil"/>
              </w:pBdr>
              <w:spacing w:after="160" w:line="259" w:lineRule="auto"/>
              <w:ind w:left="681" w:right="23"/>
              <w:rPr>
                <w:rFonts w:ascii="Times New Roman" w:hAnsi="Times New Roman" w:cs="Times New Roman"/>
                <w:color w:val="000000"/>
                <w:sz w:val="24"/>
                <w:szCs w:val="24"/>
              </w:rPr>
            </w:pPr>
            <w:proofErr w:type="spellStart"/>
            <w:r w:rsidRPr="001F4F7F">
              <w:rPr>
                <w:rFonts w:ascii="Times New Roman" w:hAnsi="Times New Roman" w:cs="Times New Roman"/>
                <w:sz w:val="24"/>
                <w:szCs w:val="24"/>
              </w:rPr>
              <w:t>Carr</w:t>
            </w:r>
            <w:proofErr w:type="spellEnd"/>
            <w:r w:rsidRPr="001F4F7F">
              <w:rPr>
                <w:rFonts w:ascii="Times New Roman" w:hAnsi="Times New Roman" w:cs="Times New Roman"/>
                <w:sz w:val="24"/>
                <w:szCs w:val="24"/>
              </w:rPr>
              <w:t>, A. (2004). Positive psychology, The science of happiness and human strengths. New York: Routledge.</w:t>
            </w:r>
          </w:p>
        </w:tc>
      </w:tr>
      <w:tr w:rsidR="00800859" w:rsidRPr="001F4F7F" w:rsidTr="008D1DCA">
        <w:trPr>
          <w:trHeight w:val="1411"/>
        </w:trPr>
        <w:tc>
          <w:tcPr>
            <w:tcW w:w="2660" w:type="dxa"/>
            <w:gridSpan w:val="2"/>
          </w:tcPr>
          <w:p w:rsidR="00800859" w:rsidRPr="001F4F7F" w:rsidRDefault="00800859" w:rsidP="008D1DCA">
            <w:pPr>
              <w:pStyle w:val="TableParagraph"/>
              <w:spacing w:line="273" w:lineRule="exact"/>
              <w:rPr>
                <w:b/>
              </w:rPr>
            </w:pPr>
            <w:proofErr w:type="spellStart"/>
            <w:r w:rsidRPr="001F4F7F">
              <w:rPr>
                <w:b/>
              </w:rPr>
              <w:lastRenderedPageBreak/>
              <w:t>ReferenceBooks</w:t>
            </w:r>
            <w:proofErr w:type="spellEnd"/>
          </w:p>
        </w:tc>
        <w:tc>
          <w:tcPr>
            <w:tcW w:w="6809" w:type="dxa"/>
            <w:gridSpan w:val="8"/>
          </w:tcPr>
          <w:p w:rsidR="00800859" w:rsidRPr="001F4F7F" w:rsidRDefault="00800859" w:rsidP="008D1DCA">
            <w:pPr>
              <w:numPr>
                <w:ilvl w:val="0"/>
                <w:numId w:val="22"/>
              </w:numPr>
              <w:pBdr>
                <w:top w:val="nil"/>
                <w:left w:val="nil"/>
                <w:bottom w:val="nil"/>
                <w:right w:val="nil"/>
                <w:between w:val="nil"/>
              </w:pBdr>
              <w:autoSpaceDE w:val="0"/>
              <w:autoSpaceDN w:val="0"/>
              <w:adjustRightInd w:val="0"/>
              <w:spacing w:after="160" w:line="259" w:lineRule="auto"/>
              <w:ind w:right="23"/>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Avolio. (2006), Psychological Capital: Developing the Human Competitive Edge, New York: Oxford University Press.</w:t>
            </w:r>
          </w:p>
          <w:p w:rsidR="00800859" w:rsidRPr="001F4F7F" w:rsidRDefault="00800859" w:rsidP="008D1DCA">
            <w:pPr>
              <w:numPr>
                <w:ilvl w:val="0"/>
                <w:numId w:val="22"/>
              </w:numPr>
              <w:pBdr>
                <w:top w:val="nil"/>
                <w:left w:val="nil"/>
                <w:bottom w:val="nil"/>
                <w:right w:val="nil"/>
                <w:between w:val="nil"/>
              </w:pBdr>
              <w:autoSpaceDE w:val="0"/>
              <w:autoSpaceDN w:val="0"/>
              <w:adjustRightInd w:val="0"/>
              <w:spacing w:after="160" w:line="259" w:lineRule="auto"/>
              <w:ind w:right="23"/>
              <w:rPr>
                <w:rFonts w:ascii="Times New Roman" w:eastAsia="Calibri" w:hAnsi="Times New Roman" w:cs="Times New Roman"/>
                <w:color w:val="000000"/>
                <w:sz w:val="24"/>
                <w:szCs w:val="24"/>
              </w:rPr>
            </w:pPr>
            <w:r w:rsidRPr="001F4F7F">
              <w:rPr>
                <w:rFonts w:ascii="Times New Roman" w:hAnsi="Times New Roman" w:cs="Times New Roman"/>
                <w:sz w:val="24"/>
                <w:szCs w:val="24"/>
              </w:rPr>
              <w:t xml:space="preserve">Singh, </w:t>
            </w:r>
            <w:proofErr w:type="gramStart"/>
            <w:r w:rsidRPr="001F4F7F">
              <w:rPr>
                <w:rFonts w:ascii="Times New Roman" w:hAnsi="Times New Roman" w:cs="Times New Roman"/>
                <w:sz w:val="24"/>
                <w:szCs w:val="24"/>
              </w:rPr>
              <w:t>A.(</w:t>
            </w:r>
            <w:proofErr w:type="gramEnd"/>
            <w:r w:rsidRPr="001F4F7F">
              <w:rPr>
                <w:rFonts w:ascii="Times New Roman" w:hAnsi="Times New Roman" w:cs="Times New Roman"/>
                <w:sz w:val="24"/>
                <w:szCs w:val="24"/>
              </w:rPr>
              <w:t>2013).</w:t>
            </w:r>
            <w:proofErr w:type="spellStart"/>
            <w:r w:rsidRPr="001F4F7F">
              <w:rPr>
                <w:rFonts w:ascii="Times New Roman" w:hAnsi="Times New Roman" w:cs="Times New Roman"/>
                <w:sz w:val="24"/>
                <w:szCs w:val="24"/>
              </w:rPr>
              <w:t>Behavioral</w:t>
            </w:r>
            <w:proofErr w:type="spellEnd"/>
            <w:r w:rsidRPr="001F4F7F">
              <w:rPr>
                <w:rFonts w:ascii="Times New Roman" w:hAnsi="Times New Roman" w:cs="Times New Roman"/>
                <w:sz w:val="24"/>
                <w:szCs w:val="24"/>
              </w:rPr>
              <w:t xml:space="preserve"> science: Achieving </w:t>
            </w:r>
            <w:proofErr w:type="spellStart"/>
            <w:r w:rsidRPr="001F4F7F">
              <w:rPr>
                <w:rFonts w:ascii="Times New Roman" w:hAnsi="Times New Roman" w:cs="Times New Roman"/>
                <w:sz w:val="24"/>
                <w:szCs w:val="24"/>
              </w:rPr>
              <w:t>behavioral</w:t>
            </w:r>
            <w:proofErr w:type="spellEnd"/>
            <w:r w:rsidRPr="001F4F7F">
              <w:rPr>
                <w:rFonts w:ascii="Times New Roman" w:hAnsi="Times New Roman" w:cs="Times New Roman"/>
                <w:sz w:val="24"/>
                <w:szCs w:val="24"/>
              </w:rPr>
              <w:t xml:space="preserve"> excellence for success. New Delhi: Wiley India Pvt ltd.</w:t>
            </w:r>
          </w:p>
        </w:tc>
      </w:tr>
    </w:tbl>
    <w:p w:rsidR="00800859" w:rsidRPr="001F4F7F" w:rsidRDefault="00800859" w:rsidP="00800859">
      <w:pPr>
        <w:spacing w:after="0" w:line="312" w:lineRule="auto"/>
        <w:rPr>
          <w:rFonts w:ascii="Times New Roman" w:hAnsi="Times New Roman" w:cs="Times New Roman"/>
          <w:b/>
          <w:sz w:val="24"/>
          <w:szCs w:val="24"/>
        </w:rPr>
      </w:pPr>
    </w:p>
    <w:p w:rsidR="00800859" w:rsidRPr="001F4F7F" w:rsidRDefault="00800859" w:rsidP="00800859">
      <w:pPr>
        <w:ind w:right="2320"/>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COURSE OUTCOMES</w:t>
      </w:r>
    </w:p>
    <w:p w:rsidR="00800859" w:rsidRPr="001F4F7F" w:rsidRDefault="00800859" w:rsidP="00800859">
      <w:pPr>
        <w:rPr>
          <w:rFonts w:ascii="Times New Roman" w:hAnsi="Times New Roman" w:cs="Times New Roman"/>
          <w:sz w:val="24"/>
          <w:szCs w:val="24"/>
        </w:rPr>
      </w:pPr>
      <w:r w:rsidRPr="001F4F7F">
        <w:rPr>
          <w:rFonts w:ascii="Times New Roman" w:hAnsi="Times New Roman" w:cs="Times New Roman"/>
          <w:sz w:val="24"/>
          <w:szCs w:val="24"/>
        </w:rPr>
        <w:t>On successful completion of the course, students will be able to</w:t>
      </w:r>
    </w:p>
    <w:p w:rsidR="00800859" w:rsidRPr="001F4F7F" w:rsidRDefault="00800859" w:rsidP="00800859">
      <w:pPr>
        <w:numPr>
          <w:ilvl w:val="0"/>
          <w:numId w:val="23"/>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CO1 (K4)</w:t>
      </w:r>
      <w:r w:rsidRPr="001F4F7F">
        <w:rPr>
          <w:rFonts w:ascii="Times New Roman" w:hAnsi="Times New Roman" w:cs="Times New Roman"/>
          <w:color w:val="000000"/>
          <w:sz w:val="24"/>
          <w:szCs w:val="24"/>
        </w:rPr>
        <w:t xml:space="preserve"> – To analyse the positive and negative approach and its effect on work determinants like, job motivation, satisfaction and performance.</w:t>
      </w:r>
    </w:p>
    <w:p w:rsidR="00800859" w:rsidRPr="001F4F7F" w:rsidRDefault="00800859" w:rsidP="00800859">
      <w:pPr>
        <w:numPr>
          <w:ilvl w:val="0"/>
          <w:numId w:val="23"/>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CO2 (K2)</w:t>
      </w:r>
      <w:r w:rsidRPr="001F4F7F">
        <w:rPr>
          <w:rFonts w:ascii="Times New Roman" w:hAnsi="Times New Roman" w:cs="Times New Roman"/>
          <w:color w:val="000000"/>
          <w:sz w:val="24"/>
          <w:szCs w:val="24"/>
        </w:rPr>
        <w:t xml:space="preserve"> – To understand the role of self-efficacy and ways to improve it.</w:t>
      </w:r>
    </w:p>
    <w:p w:rsidR="00800859" w:rsidRPr="001F4F7F" w:rsidRDefault="00800859" w:rsidP="00800859">
      <w:pPr>
        <w:numPr>
          <w:ilvl w:val="0"/>
          <w:numId w:val="23"/>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CO3 (K2)</w:t>
      </w:r>
      <w:r w:rsidRPr="001F4F7F">
        <w:rPr>
          <w:rFonts w:ascii="Times New Roman" w:hAnsi="Times New Roman" w:cs="Times New Roman"/>
          <w:color w:val="000000"/>
          <w:sz w:val="24"/>
          <w:szCs w:val="24"/>
        </w:rPr>
        <w:t xml:space="preserve"> – To distinguish the various conditions that implicate in developing hope and hopelessness and analyse ways to inculcate hope and build mental well-being.</w:t>
      </w:r>
    </w:p>
    <w:p w:rsidR="00800859" w:rsidRPr="001F4F7F" w:rsidRDefault="00800859" w:rsidP="00800859">
      <w:pPr>
        <w:numPr>
          <w:ilvl w:val="0"/>
          <w:numId w:val="23"/>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CO4 (K2)</w:t>
      </w:r>
      <w:r w:rsidRPr="001F4F7F">
        <w:rPr>
          <w:rFonts w:ascii="Times New Roman" w:hAnsi="Times New Roman" w:cs="Times New Roman"/>
          <w:color w:val="000000"/>
          <w:sz w:val="24"/>
          <w:szCs w:val="24"/>
        </w:rPr>
        <w:t xml:space="preserve"> – To distinguish the ways to build optimism and locus of control for better performance.</w:t>
      </w:r>
    </w:p>
    <w:p w:rsidR="00800859" w:rsidRPr="001F4F7F" w:rsidRDefault="00800859" w:rsidP="00800859">
      <w:pPr>
        <w:numPr>
          <w:ilvl w:val="0"/>
          <w:numId w:val="23"/>
        </w:numPr>
        <w:pBdr>
          <w:top w:val="nil"/>
          <w:left w:val="nil"/>
          <w:bottom w:val="nil"/>
          <w:right w:val="nil"/>
          <w:between w:val="nil"/>
        </w:pBdr>
        <w:autoSpaceDE w:val="0"/>
        <w:autoSpaceDN w:val="0"/>
        <w:adjustRightInd w:val="0"/>
        <w:spacing w:after="160" w:line="259"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CO5 (K3, K4)</w:t>
      </w:r>
      <w:r w:rsidRPr="001F4F7F">
        <w:rPr>
          <w:rFonts w:ascii="Times New Roman" w:hAnsi="Times New Roman" w:cs="Times New Roman"/>
          <w:color w:val="000000"/>
          <w:sz w:val="24"/>
          <w:szCs w:val="24"/>
        </w:rPr>
        <w:t xml:space="preserve"> – To analyse and apply7C’s Model of Resilience.</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1288"/>
        <w:gridCol w:w="1288"/>
        <w:gridCol w:w="1288"/>
        <w:gridCol w:w="1288"/>
        <w:gridCol w:w="1288"/>
        <w:gridCol w:w="1288"/>
      </w:tblGrid>
      <w:tr w:rsidR="00800859" w:rsidRPr="001F4F7F" w:rsidTr="00844ABB">
        <w:trPr>
          <w:jc w:val="center"/>
        </w:trPr>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PO1</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PO2</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PO3</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PO4</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PO5</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PO6</w:t>
            </w:r>
          </w:p>
        </w:tc>
      </w:tr>
      <w:tr w:rsidR="00800859" w:rsidRPr="001F4F7F" w:rsidTr="00844ABB">
        <w:trPr>
          <w:jc w:val="center"/>
        </w:trPr>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CO1</w:t>
            </w: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28"/>
                <w:id w:val="350222737"/>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29"/>
                <w:id w:val="-1375840856"/>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844ABB">
        <w:trPr>
          <w:jc w:val="center"/>
        </w:trPr>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CO2</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30"/>
                <w:id w:val="1985340812"/>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31"/>
                <w:id w:val="-1503039137"/>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844ABB">
        <w:trPr>
          <w:jc w:val="center"/>
        </w:trPr>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CO3</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32"/>
                <w:id w:val="-1414160385"/>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33"/>
                <w:id w:val="1765961435"/>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34"/>
                <w:id w:val="311605643"/>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844ABB">
        <w:trPr>
          <w:jc w:val="center"/>
        </w:trPr>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CO4</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35"/>
                <w:id w:val="1790929497"/>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36"/>
                <w:id w:val="746005718"/>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844ABB">
        <w:trPr>
          <w:jc w:val="center"/>
        </w:trPr>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CO5</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37"/>
                <w:id w:val="1988976335"/>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38"/>
                <w:id w:val="1940875681"/>
              </w:sdtPr>
              <w:sdtEndPr/>
              <w:sdtContent>
                <w:r w:rsidR="00800859" w:rsidRPr="001F4F7F">
                  <w:rPr>
                    <w:rFonts w:ascii="Times New Roman" w:eastAsia="Gungsuh" w:hAnsi="Times New Roman" w:cs="Times New Roman"/>
                    <w:sz w:val="24"/>
                    <w:szCs w:val="24"/>
                  </w:rPr>
                  <w:t>√</w:t>
                </w:r>
              </w:sdtContent>
            </w:sdt>
          </w:p>
        </w:tc>
      </w:tr>
    </w:tbl>
    <w:p w:rsidR="00800859" w:rsidRDefault="00800859"/>
    <w:p w:rsidR="00800859" w:rsidRDefault="00800859"/>
    <w:p w:rsidR="00800859" w:rsidRDefault="00800859"/>
    <w:p w:rsidR="00800859" w:rsidRDefault="00800859"/>
    <w:p w:rsidR="00800859" w:rsidRDefault="00800859"/>
    <w:p w:rsidR="00800859" w:rsidRDefault="00800859"/>
    <w:p w:rsidR="005F2AE8" w:rsidRDefault="005F2AE8"/>
    <w:p w:rsidR="005F2AE8" w:rsidRDefault="005F2AE8"/>
    <w:p w:rsidR="00044753" w:rsidRDefault="00044753"/>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9"/>
        <w:gridCol w:w="1377"/>
        <w:gridCol w:w="566"/>
        <w:gridCol w:w="1085"/>
        <w:gridCol w:w="886"/>
        <w:gridCol w:w="747"/>
        <w:gridCol w:w="571"/>
        <w:gridCol w:w="1743"/>
      </w:tblGrid>
      <w:tr w:rsidR="00532402" w:rsidRPr="00532402" w:rsidTr="008D1DCA">
        <w:trPr>
          <w:trHeight w:val="376"/>
        </w:trPr>
        <w:tc>
          <w:tcPr>
            <w:tcW w:w="2661" w:type="dxa"/>
            <w:gridSpan w:val="2"/>
          </w:tcPr>
          <w:p w:rsidR="00532402" w:rsidRPr="00532402" w:rsidRDefault="00532402" w:rsidP="008D1DCA">
            <w:pPr>
              <w:pStyle w:val="TableParagraph"/>
              <w:spacing w:before="30"/>
              <w:ind w:left="95"/>
              <w:rPr>
                <w:b/>
                <w:sz w:val="24"/>
                <w:szCs w:val="24"/>
              </w:rPr>
            </w:pPr>
            <w:r w:rsidRPr="00532402">
              <w:rPr>
                <w:b/>
                <w:sz w:val="24"/>
                <w:szCs w:val="24"/>
              </w:rPr>
              <w:t>Title</w:t>
            </w:r>
            <w:r w:rsidR="00493FDF">
              <w:rPr>
                <w:b/>
                <w:sz w:val="24"/>
                <w:szCs w:val="24"/>
              </w:rPr>
              <w:t xml:space="preserve"> </w:t>
            </w:r>
            <w:r w:rsidRPr="00532402">
              <w:rPr>
                <w:b/>
                <w:sz w:val="24"/>
                <w:szCs w:val="24"/>
              </w:rPr>
              <w:t>of</w:t>
            </w:r>
            <w:r w:rsidR="00493FDF">
              <w:rPr>
                <w:b/>
                <w:sz w:val="24"/>
                <w:szCs w:val="24"/>
              </w:rPr>
              <w:t xml:space="preserve"> </w:t>
            </w:r>
            <w:r w:rsidRPr="00532402">
              <w:rPr>
                <w:b/>
                <w:sz w:val="24"/>
                <w:szCs w:val="24"/>
              </w:rPr>
              <w:t>the</w:t>
            </w:r>
            <w:r w:rsidR="00493FDF">
              <w:rPr>
                <w:b/>
                <w:sz w:val="24"/>
                <w:szCs w:val="24"/>
              </w:rPr>
              <w:t xml:space="preserve"> </w:t>
            </w:r>
            <w:r w:rsidRPr="00532402">
              <w:rPr>
                <w:b/>
                <w:sz w:val="24"/>
                <w:szCs w:val="24"/>
              </w:rPr>
              <w:t>Course</w:t>
            </w:r>
          </w:p>
        </w:tc>
        <w:tc>
          <w:tcPr>
            <w:tcW w:w="6975" w:type="dxa"/>
            <w:gridSpan w:val="7"/>
          </w:tcPr>
          <w:p w:rsidR="00532402" w:rsidRPr="00532402" w:rsidRDefault="00532402" w:rsidP="008D1DCA">
            <w:pPr>
              <w:pStyle w:val="TableParagraph"/>
              <w:spacing w:before="30"/>
              <w:ind w:left="63"/>
              <w:rPr>
                <w:b/>
                <w:sz w:val="24"/>
                <w:szCs w:val="24"/>
              </w:rPr>
            </w:pPr>
            <w:r w:rsidRPr="00532402">
              <w:rPr>
                <w:b/>
                <w:sz w:val="24"/>
                <w:szCs w:val="24"/>
              </w:rPr>
              <w:t>Careers</w:t>
            </w:r>
            <w:r w:rsidR="00493FDF">
              <w:rPr>
                <w:b/>
                <w:sz w:val="24"/>
                <w:szCs w:val="24"/>
              </w:rPr>
              <w:t xml:space="preserve"> </w:t>
            </w:r>
            <w:r w:rsidRPr="00532402">
              <w:rPr>
                <w:b/>
                <w:sz w:val="24"/>
                <w:szCs w:val="24"/>
              </w:rPr>
              <w:t>and</w:t>
            </w:r>
            <w:r w:rsidR="00493FDF">
              <w:rPr>
                <w:b/>
                <w:sz w:val="24"/>
                <w:szCs w:val="24"/>
              </w:rPr>
              <w:t xml:space="preserve"> </w:t>
            </w:r>
            <w:r w:rsidRPr="00532402">
              <w:rPr>
                <w:b/>
                <w:sz w:val="24"/>
                <w:szCs w:val="24"/>
              </w:rPr>
              <w:t>Ethics</w:t>
            </w:r>
            <w:r w:rsidR="00493FDF">
              <w:rPr>
                <w:b/>
                <w:sz w:val="24"/>
                <w:szCs w:val="24"/>
              </w:rPr>
              <w:t xml:space="preserve"> </w:t>
            </w:r>
            <w:r w:rsidRPr="00532402">
              <w:rPr>
                <w:b/>
                <w:sz w:val="24"/>
                <w:szCs w:val="24"/>
              </w:rPr>
              <w:t>in</w:t>
            </w:r>
            <w:r w:rsidR="008D1DCA">
              <w:rPr>
                <w:b/>
                <w:sz w:val="24"/>
                <w:szCs w:val="24"/>
              </w:rPr>
              <w:t xml:space="preserve"> P</w:t>
            </w:r>
            <w:r w:rsidRPr="00532402">
              <w:rPr>
                <w:b/>
                <w:sz w:val="24"/>
                <w:szCs w:val="24"/>
              </w:rPr>
              <w:t>sychology</w:t>
            </w:r>
          </w:p>
        </w:tc>
      </w:tr>
      <w:tr w:rsidR="00532402" w:rsidRPr="00532402" w:rsidTr="008D1DCA">
        <w:trPr>
          <w:trHeight w:val="316"/>
        </w:trPr>
        <w:tc>
          <w:tcPr>
            <w:tcW w:w="2661" w:type="dxa"/>
            <w:gridSpan w:val="2"/>
          </w:tcPr>
          <w:p w:rsidR="00532402" w:rsidRPr="00532402" w:rsidRDefault="00532402" w:rsidP="008D1DCA">
            <w:pPr>
              <w:pStyle w:val="TableParagraph"/>
              <w:spacing w:line="275" w:lineRule="exact"/>
              <w:ind w:left="95"/>
              <w:rPr>
                <w:b/>
                <w:sz w:val="24"/>
                <w:szCs w:val="24"/>
              </w:rPr>
            </w:pPr>
            <w:r w:rsidRPr="00532402">
              <w:rPr>
                <w:b/>
                <w:sz w:val="24"/>
                <w:szCs w:val="24"/>
              </w:rPr>
              <w:t>Paper</w:t>
            </w:r>
            <w:r w:rsidR="00493FDF">
              <w:rPr>
                <w:b/>
                <w:sz w:val="24"/>
                <w:szCs w:val="24"/>
              </w:rPr>
              <w:t xml:space="preserve"> </w:t>
            </w:r>
            <w:r w:rsidRPr="00532402">
              <w:rPr>
                <w:b/>
                <w:sz w:val="24"/>
                <w:szCs w:val="24"/>
              </w:rPr>
              <w:t>Number</w:t>
            </w:r>
          </w:p>
        </w:tc>
        <w:tc>
          <w:tcPr>
            <w:tcW w:w="6975" w:type="dxa"/>
            <w:gridSpan w:val="7"/>
          </w:tcPr>
          <w:p w:rsidR="00532402" w:rsidRPr="00532402" w:rsidRDefault="00532402" w:rsidP="008D1DCA">
            <w:pPr>
              <w:pStyle w:val="TableParagraph"/>
              <w:spacing w:line="275" w:lineRule="exact"/>
              <w:ind w:left="3"/>
              <w:rPr>
                <w:b/>
                <w:sz w:val="24"/>
                <w:szCs w:val="24"/>
              </w:rPr>
            </w:pPr>
            <w:r w:rsidRPr="00532402">
              <w:rPr>
                <w:b/>
                <w:sz w:val="24"/>
                <w:szCs w:val="24"/>
              </w:rPr>
              <w:t>Foundation</w:t>
            </w:r>
            <w:r w:rsidR="00493FDF">
              <w:rPr>
                <w:b/>
                <w:sz w:val="24"/>
                <w:szCs w:val="24"/>
              </w:rPr>
              <w:t xml:space="preserve"> </w:t>
            </w:r>
            <w:r w:rsidRPr="00532402">
              <w:rPr>
                <w:b/>
                <w:sz w:val="24"/>
                <w:szCs w:val="24"/>
              </w:rPr>
              <w:t>Course</w:t>
            </w:r>
          </w:p>
        </w:tc>
      </w:tr>
      <w:tr w:rsidR="00532402" w:rsidRPr="00532402" w:rsidTr="008D1DCA">
        <w:trPr>
          <w:trHeight w:val="316"/>
        </w:trPr>
        <w:tc>
          <w:tcPr>
            <w:tcW w:w="1162" w:type="dxa"/>
            <w:vMerge w:val="restart"/>
            <w:tcBorders>
              <w:bottom w:val="single" w:sz="6" w:space="0" w:color="000000"/>
            </w:tcBorders>
          </w:tcPr>
          <w:p w:rsidR="00532402" w:rsidRPr="00532402" w:rsidRDefault="00532402" w:rsidP="008D1DCA">
            <w:pPr>
              <w:pStyle w:val="TableParagraph"/>
              <w:spacing w:before="164"/>
              <w:ind w:left="124"/>
              <w:rPr>
                <w:b/>
                <w:sz w:val="24"/>
                <w:szCs w:val="24"/>
              </w:rPr>
            </w:pPr>
            <w:r w:rsidRPr="00532402">
              <w:rPr>
                <w:b/>
                <w:sz w:val="24"/>
                <w:szCs w:val="24"/>
              </w:rPr>
              <w:t>Category</w:t>
            </w:r>
          </w:p>
        </w:tc>
        <w:tc>
          <w:tcPr>
            <w:tcW w:w="1499" w:type="dxa"/>
            <w:vMerge w:val="restart"/>
            <w:tcBorders>
              <w:bottom w:val="single" w:sz="6" w:space="0" w:color="000000"/>
            </w:tcBorders>
          </w:tcPr>
          <w:p w:rsidR="00532402" w:rsidRPr="00532402" w:rsidRDefault="00532402" w:rsidP="008D1DCA">
            <w:pPr>
              <w:pStyle w:val="TableParagraph"/>
              <w:spacing w:before="164"/>
              <w:ind w:left="95"/>
              <w:rPr>
                <w:sz w:val="24"/>
                <w:szCs w:val="24"/>
              </w:rPr>
            </w:pPr>
            <w:r w:rsidRPr="00532402">
              <w:rPr>
                <w:sz w:val="24"/>
                <w:szCs w:val="24"/>
              </w:rPr>
              <w:t>Core</w:t>
            </w:r>
          </w:p>
        </w:tc>
        <w:tc>
          <w:tcPr>
            <w:tcW w:w="1377" w:type="dxa"/>
          </w:tcPr>
          <w:p w:rsidR="00532402" w:rsidRPr="00532402" w:rsidRDefault="00532402" w:rsidP="008D1DCA">
            <w:pPr>
              <w:pStyle w:val="TableParagraph"/>
              <w:spacing w:before="1"/>
              <w:ind w:left="3"/>
              <w:rPr>
                <w:b/>
                <w:sz w:val="24"/>
                <w:szCs w:val="24"/>
              </w:rPr>
            </w:pPr>
            <w:r w:rsidRPr="00532402">
              <w:rPr>
                <w:b/>
                <w:sz w:val="24"/>
                <w:szCs w:val="24"/>
              </w:rPr>
              <w:t>Year</w:t>
            </w:r>
          </w:p>
        </w:tc>
        <w:tc>
          <w:tcPr>
            <w:tcW w:w="566" w:type="dxa"/>
          </w:tcPr>
          <w:p w:rsidR="00532402" w:rsidRPr="00532402" w:rsidRDefault="00532402" w:rsidP="008D1DCA">
            <w:pPr>
              <w:pStyle w:val="TableParagraph"/>
              <w:spacing w:before="1"/>
              <w:ind w:left="123"/>
              <w:rPr>
                <w:sz w:val="24"/>
                <w:szCs w:val="24"/>
              </w:rPr>
            </w:pPr>
            <w:r w:rsidRPr="00532402">
              <w:rPr>
                <w:w w:val="97"/>
                <w:sz w:val="24"/>
                <w:szCs w:val="24"/>
              </w:rPr>
              <w:t>I</w:t>
            </w:r>
          </w:p>
        </w:tc>
        <w:tc>
          <w:tcPr>
            <w:tcW w:w="1085" w:type="dxa"/>
            <w:vMerge w:val="restart"/>
            <w:tcBorders>
              <w:bottom w:val="single" w:sz="6" w:space="0" w:color="000000"/>
            </w:tcBorders>
          </w:tcPr>
          <w:p w:rsidR="00532402" w:rsidRPr="00532402" w:rsidRDefault="00532402" w:rsidP="008D1DCA">
            <w:pPr>
              <w:pStyle w:val="TableParagraph"/>
              <w:spacing w:before="164"/>
              <w:ind w:left="107"/>
              <w:rPr>
                <w:b/>
                <w:sz w:val="24"/>
                <w:szCs w:val="24"/>
              </w:rPr>
            </w:pPr>
            <w:r w:rsidRPr="00532402">
              <w:rPr>
                <w:b/>
                <w:sz w:val="24"/>
                <w:szCs w:val="24"/>
              </w:rPr>
              <w:t>Credits</w:t>
            </w:r>
          </w:p>
        </w:tc>
        <w:tc>
          <w:tcPr>
            <w:tcW w:w="886" w:type="dxa"/>
            <w:vMerge w:val="restart"/>
            <w:tcBorders>
              <w:bottom w:val="single" w:sz="6" w:space="0" w:color="000000"/>
              <w:right w:val="single" w:sz="6" w:space="0" w:color="000000"/>
            </w:tcBorders>
          </w:tcPr>
          <w:p w:rsidR="00532402" w:rsidRPr="00532402" w:rsidRDefault="00532402" w:rsidP="008D1DCA">
            <w:pPr>
              <w:pStyle w:val="TableParagraph"/>
              <w:spacing w:before="164"/>
              <w:ind w:left="129"/>
              <w:jc w:val="center"/>
              <w:rPr>
                <w:sz w:val="24"/>
                <w:szCs w:val="24"/>
              </w:rPr>
            </w:pPr>
            <w:r w:rsidRPr="00532402">
              <w:rPr>
                <w:sz w:val="24"/>
                <w:szCs w:val="24"/>
              </w:rPr>
              <w:t>2</w:t>
            </w:r>
          </w:p>
        </w:tc>
        <w:tc>
          <w:tcPr>
            <w:tcW w:w="1318" w:type="dxa"/>
            <w:gridSpan w:val="2"/>
            <w:vMerge w:val="restart"/>
            <w:tcBorders>
              <w:left w:val="single" w:sz="6" w:space="0" w:color="000000"/>
              <w:bottom w:val="single" w:sz="6" w:space="0" w:color="000000"/>
            </w:tcBorders>
          </w:tcPr>
          <w:p w:rsidR="00532402" w:rsidRPr="00532402" w:rsidRDefault="00532402" w:rsidP="008D1DCA">
            <w:pPr>
              <w:pStyle w:val="TableParagraph"/>
              <w:spacing w:before="6"/>
              <w:ind w:left="170"/>
              <w:rPr>
                <w:b/>
                <w:sz w:val="24"/>
                <w:szCs w:val="24"/>
              </w:rPr>
            </w:pPr>
            <w:r w:rsidRPr="00532402">
              <w:rPr>
                <w:b/>
                <w:sz w:val="24"/>
                <w:szCs w:val="24"/>
              </w:rPr>
              <w:t>Course</w:t>
            </w:r>
          </w:p>
          <w:p w:rsidR="00532402" w:rsidRPr="00532402" w:rsidRDefault="00532402" w:rsidP="008D1DCA">
            <w:pPr>
              <w:pStyle w:val="TableParagraph"/>
              <w:spacing w:before="41"/>
              <w:ind w:left="268"/>
              <w:rPr>
                <w:b/>
                <w:sz w:val="24"/>
                <w:szCs w:val="24"/>
              </w:rPr>
            </w:pPr>
            <w:r w:rsidRPr="00532402">
              <w:rPr>
                <w:b/>
                <w:sz w:val="24"/>
                <w:szCs w:val="24"/>
              </w:rPr>
              <w:t>Code</w:t>
            </w:r>
          </w:p>
        </w:tc>
        <w:tc>
          <w:tcPr>
            <w:tcW w:w="1743" w:type="dxa"/>
            <w:vMerge w:val="restart"/>
            <w:tcBorders>
              <w:bottom w:val="single" w:sz="6" w:space="0" w:color="000000"/>
            </w:tcBorders>
          </w:tcPr>
          <w:p w:rsidR="00532402" w:rsidRPr="002F0DAF" w:rsidRDefault="002F0DAF" w:rsidP="002A5C86">
            <w:pPr>
              <w:pStyle w:val="TableParagraph"/>
              <w:spacing w:before="164"/>
              <w:ind w:left="371"/>
              <w:rPr>
                <w:b/>
                <w:sz w:val="20"/>
                <w:szCs w:val="20"/>
              </w:rPr>
            </w:pPr>
            <w:r w:rsidRPr="002F0DAF">
              <w:rPr>
                <w:b/>
                <w:sz w:val="20"/>
                <w:szCs w:val="20"/>
              </w:rPr>
              <w:t>23</w:t>
            </w:r>
            <w:r w:rsidR="00532402" w:rsidRPr="002F0DAF">
              <w:rPr>
                <w:b/>
                <w:sz w:val="20"/>
                <w:szCs w:val="20"/>
              </w:rPr>
              <w:t>UPS</w:t>
            </w:r>
            <w:r w:rsidRPr="002F0DAF">
              <w:rPr>
                <w:b/>
                <w:sz w:val="20"/>
                <w:szCs w:val="20"/>
              </w:rPr>
              <w:t>Y</w:t>
            </w:r>
            <w:r w:rsidR="00532402" w:rsidRPr="002F0DAF">
              <w:rPr>
                <w:b/>
                <w:sz w:val="20"/>
                <w:szCs w:val="20"/>
              </w:rPr>
              <w:t>F1</w:t>
            </w:r>
            <w:r w:rsidR="002A5C86">
              <w:rPr>
                <w:b/>
                <w:sz w:val="20"/>
                <w:szCs w:val="20"/>
              </w:rPr>
              <w:t>7</w:t>
            </w:r>
          </w:p>
        </w:tc>
      </w:tr>
      <w:tr w:rsidR="00532402" w:rsidRPr="00532402" w:rsidTr="008D1DCA">
        <w:trPr>
          <w:trHeight w:val="311"/>
        </w:trPr>
        <w:tc>
          <w:tcPr>
            <w:tcW w:w="1162" w:type="dxa"/>
            <w:vMerge/>
            <w:tcBorders>
              <w:top w:val="nil"/>
              <w:bottom w:val="single" w:sz="6" w:space="0" w:color="000000"/>
            </w:tcBorders>
          </w:tcPr>
          <w:p w:rsidR="00532402" w:rsidRPr="00532402" w:rsidRDefault="00532402" w:rsidP="008D1DCA">
            <w:pPr>
              <w:rPr>
                <w:rFonts w:ascii="Times New Roman" w:hAnsi="Times New Roman" w:cs="Times New Roman"/>
                <w:sz w:val="24"/>
                <w:szCs w:val="24"/>
              </w:rPr>
            </w:pPr>
          </w:p>
        </w:tc>
        <w:tc>
          <w:tcPr>
            <w:tcW w:w="1499" w:type="dxa"/>
            <w:vMerge/>
            <w:tcBorders>
              <w:top w:val="nil"/>
              <w:bottom w:val="single" w:sz="6" w:space="0" w:color="000000"/>
            </w:tcBorders>
          </w:tcPr>
          <w:p w:rsidR="00532402" w:rsidRPr="00532402" w:rsidRDefault="00532402" w:rsidP="008D1DCA">
            <w:pPr>
              <w:rPr>
                <w:rFonts w:ascii="Times New Roman" w:hAnsi="Times New Roman" w:cs="Times New Roman"/>
                <w:sz w:val="24"/>
                <w:szCs w:val="24"/>
              </w:rPr>
            </w:pPr>
          </w:p>
        </w:tc>
        <w:tc>
          <w:tcPr>
            <w:tcW w:w="1377" w:type="dxa"/>
            <w:tcBorders>
              <w:bottom w:val="single" w:sz="6" w:space="0" w:color="000000"/>
            </w:tcBorders>
          </w:tcPr>
          <w:p w:rsidR="00532402" w:rsidRPr="00532402" w:rsidRDefault="00532402" w:rsidP="008D1DCA">
            <w:pPr>
              <w:pStyle w:val="TableParagraph"/>
              <w:spacing w:line="272" w:lineRule="exact"/>
              <w:ind w:left="3"/>
              <w:rPr>
                <w:b/>
                <w:sz w:val="24"/>
                <w:szCs w:val="24"/>
              </w:rPr>
            </w:pPr>
            <w:r w:rsidRPr="00532402">
              <w:rPr>
                <w:b/>
                <w:sz w:val="24"/>
                <w:szCs w:val="24"/>
              </w:rPr>
              <w:t>Semester</w:t>
            </w:r>
          </w:p>
        </w:tc>
        <w:tc>
          <w:tcPr>
            <w:tcW w:w="566" w:type="dxa"/>
            <w:tcBorders>
              <w:bottom w:val="single" w:sz="6" w:space="0" w:color="000000"/>
            </w:tcBorders>
          </w:tcPr>
          <w:p w:rsidR="00532402" w:rsidRPr="00532402" w:rsidRDefault="00532402" w:rsidP="008D1DCA">
            <w:pPr>
              <w:pStyle w:val="TableParagraph"/>
              <w:spacing w:line="272" w:lineRule="exact"/>
              <w:ind w:left="123"/>
              <w:rPr>
                <w:sz w:val="24"/>
                <w:szCs w:val="24"/>
              </w:rPr>
            </w:pPr>
            <w:r w:rsidRPr="00532402">
              <w:rPr>
                <w:w w:val="97"/>
                <w:sz w:val="24"/>
                <w:szCs w:val="24"/>
              </w:rPr>
              <w:t>I</w:t>
            </w:r>
          </w:p>
        </w:tc>
        <w:tc>
          <w:tcPr>
            <w:tcW w:w="1085" w:type="dxa"/>
            <w:vMerge/>
            <w:tcBorders>
              <w:top w:val="nil"/>
              <w:bottom w:val="single" w:sz="6" w:space="0" w:color="000000"/>
            </w:tcBorders>
          </w:tcPr>
          <w:p w:rsidR="00532402" w:rsidRPr="00532402" w:rsidRDefault="00532402" w:rsidP="008D1DCA">
            <w:pPr>
              <w:rPr>
                <w:rFonts w:ascii="Times New Roman" w:hAnsi="Times New Roman" w:cs="Times New Roman"/>
                <w:sz w:val="24"/>
                <w:szCs w:val="24"/>
              </w:rPr>
            </w:pPr>
          </w:p>
        </w:tc>
        <w:tc>
          <w:tcPr>
            <w:tcW w:w="886" w:type="dxa"/>
            <w:vMerge/>
            <w:tcBorders>
              <w:top w:val="nil"/>
              <w:bottom w:val="single" w:sz="6" w:space="0" w:color="000000"/>
              <w:right w:val="single" w:sz="6" w:space="0" w:color="000000"/>
            </w:tcBorders>
          </w:tcPr>
          <w:p w:rsidR="00532402" w:rsidRPr="00532402" w:rsidRDefault="00532402" w:rsidP="008D1DCA">
            <w:pPr>
              <w:rPr>
                <w:rFonts w:ascii="Times New Roman" w:hAnsi="Times New Roman" w:cs="Times New Roman"/>
                <w:sz w:val="24"/>
                <w:szCs w:val="24"/>
              </w:rPr>
            </w:pPr>
          </w:p>
        </w:tc>
        <w:tc>
          <w:tcPr>
            <w:tcW w:w="1318" w:type="dxa"/>
            <w:gridSpan w:val="2"/>
            <w:vMerge/>
            <w:tcBorders>
              <w:top w:val="nil"/>
              <w:left w:val="single" w:sz="6" w:space="0" w:color="000000"/>
              <w:bottom w:val="single" w:sz="6" w:space="0" w:color="000000"/>
            </w:tcBorders>
          </w:tcPr>
          <w:p w:rsidR="00532402" w:rsidRPr="00532402" w:rsidRDefault="00532402" w:rsidP="008D1DCA">
            <w:pPr>
              <w:rPr>
                <w:rFonts w:ascii="Times New Roman" w:hAnsi="Times New Roman" w:cs="Times New Roman"/>
                <w:sz w:val="24"/>
                <w:szCs w:val="24"/>
              </w:rPr>
            </w:pPr>
          </w:p>
        </w:tc>
        <w:tc>
          <w:tcPr>
            <w:tcW w:w="1743" w:type="dxa"/>
            <w:vMerge/>
            <w:tcBorders>
              <w:top w:val="nil"/>
              <w:bottom w:val="single" w:sz="6" w:space="0" w:color="000000"/>
            </w:tcBorders>
          </w:tcPr>
          <w:p w:rsidR="00532402" w:rsidRPr="00532402" w:rsidRDefault="00532402" w:rsidP="008D1DCA">
            <w:pPr>
              <w:rPr>
                <w:rFonts w:ascii="Times New Roman" w:hAnsi="Times New Roman" w:cs="Times New Roman"/>
                <w:sz w:val="24"/>
                <w:szCs w:val="24"/>
              </w:rPr>
            </w:pPr>
          </w:p>
        </w:tc>
      </w:tr>
      <w:tr w:rsidR="00532402" w:rsidRPr="00532402" w:rsidTr="008D1DCA">
        <w:trPr>
          <w:trHeight w:val="316"/>
        </w:trPr>
        <w:tc>
          <w:tcPr>
            <w:tcW w:w="2661" w:type="dxa"/>
            <w:gridSpan w:val="2"/>
            <w:vMerge w:val="restart"/>
            <w:tcBorders>
              <w:top w:val="single" w:sz="6" w:space="0" w:color="000000"/>
            </w:tcBorders>
          </w:tcPr>
          <w:p w:rsidR="00532402" w:rsidRPr="00532402" w:rsidRDefault="00532402" w:rsidP="008D1DCA">
            <w:pPr>
              <w:pStyle w:val="TableParagraph"/>
              <w:spacing w:line="273" w:lineRule="exact"/>
              <w:ind w:left="95"/>
              <w:rPr>
                <w:b/>
                <w:sz w:val="24"/>
                <w:szCs w:val="24"/>
              </w:rPr>
            </w:pPr>
            <w:r w:rsidRPr="00532402">
              <w:rPr>
                <w:b/>
                <w:sz w:val="24"/>
                <w:szCs w:val="24"/>
              </w:rPr>
              <w:t>In</w:t>
            </w:r>
            <w:r w:rsidR="00493FDF">
              <w:rPr>
                <w:b/>
                <w:sz w:val="24"/>
                <w:szCs w:val="24"/>
              </w:rPr>
              <w:t xml:space="preserve"> </w:t>
            </w:r>
            <w:proofErr w:type="spellStart"/>
            <w:r w:rsidRPr="00532402">
              <w:rPr>
                <w:b/>
                <w:sz w:val="24"/>
                <w:szCs w:val="24"/>
              </w:rPr>
              <w:t>structional</w:t>
            </w:r>
            <w:proofErr w:type="spellEnd"/>
            <w:r w:rsidR="00493FDF">
              <w:rPr>
                <w:b/>
                <w:sz w:val="24"/>
                <w:szCs w:val="24"/>
              </w:rPr>
              <w:t xml:space="preserve"> </w:t>
            </w:r>
            <w:r w:rsidRPr="00532402">
              <w:rPr>
                <w:b/>
                <w:sz w:val="24"/>
                <w:szCs w:val="24"/>
              </w:rPr>
              <w:t>Hours</w:t>
            </w:r>
          </w:p>
          <w:p w:rsidR="00532402" w:rsidRPr="00532402" w:rsidRDefault="00493FDF" w:rsidP="008D1DCA">
            <w:pPr>
              <w:pStyle w:val="TableParagraph"/>
              <w:spacing w:before="84"/>
              <w:ind w:left="95"/>
              <w:rPr>
                <w:b/>
                <w:sz w:val="24"/>
                <w:szCs w:val="24"/>
              </w:rPr>
            </w:pPr>
            <w:r w:rsidRPr="00532402">
              <w:rPr>
                <w:b/>
                <w:sz w:val="24"/>
                <w:szCs w:val="24"/>
              </w:rPr>
              <w:t>P</w:t>
            </w:r>
            <w:r w:rsidR="00532402" w:rsidRPr="00532402">
              <w:rPr>
                <w:b/>
                <w:sz w:val="24"/>
                <w:szCs w:val="24"/>
              </w:rPr>
              <w:t>er</w:t>
            </w:r>
            <w:r>
              <w:rPr>
                <w:b/>
                <w:sz w:val="24"/>
                <w:szCs w:val="24"/>
              </w:rPr>
              <w:t xml:space="preserve"> </w:t>
            </w:r>
            <w:r w:rsidR="00532402" w:rsidRPr="00532402">
              <w:rPr>
                <w:b/>
                <w:sz w:val="24"/>
                <w:szCs w:val="24"/>
              </w:rPr>
              <w:t>week</w:t>
            </w:r>
            <w:r>
              <w:rPr>
                <w:b/>
                <w:sz w:val="24"/>
                <w:szCs w:val="24"/>
              </w:rPr>
              <w:t>:2</w:t>
            </w:r>
          </w:p>
        </w:tc>
        <w:tc>
          <w:tcPr>
            <w:tcW w:w="1377" w:type="dxa"/>
            <w:tcBorders>
              <w:top w:val="single" w:sz="6" w:space="0" w:color="000000"/>
            </w:tcBorders>
          </w:tcPr>
          <w:p w:rsidR="00532402" w:rsidRPr="00532402" w:rsidRDefault="00532402" w:rsidP="008D1DCA">
            <w:pPr>
              <w:pStyle w:val="TableParagraph"/>
              <w:spacing w:line="273" w:lineRule="exact"/>
              <w:ind w:left="276"/>
              <w:rPr>
                <w:b/>
                <w:sz w:val="24"/>
                <w:szCs w:val="24"/>
              </w:rPr>
            </w:pPr>
            <w:r w:rsidRPr="00532402">
              <w:rPr>
                <w:b/>
                <w:sz w:val="24"/>
                <w:szCs w:val="24"/>
              </w:rPr>
              <w:t>Lecture</w:t>
            </w:r>
          </w:p>
        </w:tc>
        <w:tc>
          <w:tcPr>
            <w:tcW w:w="1651" w:type="dxa"/>
            <w:gridSpan w:val="2"/>
            <w:tcBorders>
              <w:top w:val="single" w:sz="6" w:space="0" w:color="000000"/>
            </w:tcBorders>
          </w:tcPr>
          <w:p w:rsidR="00532402" w:rsidRPr="00532402" w:rsidRDefault="00532402" w:rsidP="008D1DCA">
            <w:pPr>
              <w:pStyle w:val="TableParagraph"/>
              <w:spacing w:line="273" w:lineRule="exact"/>
              <w:ind w:left="441"/>
              <w:rPr>
                <w:b/>
                <w:sz w:val="24"/>
                <w:szCs w:val="24"/>
              </w:rPr>
            </w:pPr>
            <w:r w:rsidRPr="00532402">
              <w:rPr>
                <w:b/>
                <w:sz w:val="24"/>
                <w:szCs w:val="24"/>
              </w:rPr>
              <w:t>Tutorial</w:t>
            </w:r>
          </w:p>
        </w:tc>
        <w:tc>
          <w:tcPr>
            <w:tcW w:w="1633" w:type="dxa"/>
            <w:gridSpan w:val="2"/>
            <w:tcBorders>
              <w:top w:val="single" w:sz="6" w:space="0" w:color="000000"/>
            </w:tcBorders>
          </w:tcPr>
          <w:p w:rsidR="00532402" w:rsidRPr="00532402" w:rsidRDefault="00532402" w:rsidP="008D1DCA">
            <w:pPr>
              <w:pStyle w:val="TableParagraph"/>
              <w:spacing w:line="273" w:lineRule="exact"/>
              <w:ind w:left="203"/>
              <w:rPr>
                <w:b/>
                <w:sz w:val="24"/>
                <w:szCs w:val="24"/>
              </w:rPr>
            </w:pPr>
            <w:r w:rsidRPr="00532402">
              <w:rPr>
                <w:b/>
                <w:sz w:val="24"/>
                <w:szCs w:val="24"/>
              </w:rPr>
              <w:t>Lab</w:t>
            </w:r>
            <w:r w:rsidR="00493FDF">
              <w:rPr>
                <w:b/>
                <w:sz w:val="24"/>
                <w:szCs w:val="24"/>
              </w:rPr>
              <w:t xml:space="preserve"> </w:t>
            </w:r>
            <w:r w:rsidRPr="00532402">
              <w:rPr>
                <w:b/>
                <w:sz w:val="24"/>
                <w:szCs w:val="24"/>
              </w:rPr>
              <w:t>Practice</w:t>
            </w:r>
          </w:p>
        </w:tc>
        <w:tc>
          <w:tcPr>
            <w:tcW w:w="2314" w:type="dxa"/>
            <w:gridSpan w:val="2"/>
            <w:tcBorders>
              <w:top w:val="single" w:sz="6" w:space="0" w:color="000000"/>
            </w:tcBorders>
          </w:tcPr>
          <w:p w:rsidR="00532402" w:rsidRPr="00532402" w:rsidRDefault="00532402" w:rsidP="008D1DCA">
            <w:pPr>
              <w:pStyle w:val="TableParagraph"/>
              <w:spacing w:line="273" w:lineRule="exact"/>
              <w:ind w:left="915" w:right="802"/>
              <w:jc w:val="center"/>
              <w:rPr>
                <w:b/>
                <w:sz w:val="24"/>
                <w:szCs w:val="24"/>
              </w:rPr>
            </w:pPr>
            <w:r w:rsidRPr="00532402">
              <w:rPr>
                <w:b/>
                <w:sz w:val="24"/>
                <w:szCs w:val="24"/>
              </w:rPr>
              <w:t>Total</w:t>
            </w:r>
          </w:p>
        </w:tc>
      </w:tr>
      <w:tr w:rsidR="00532402" w:rsidRPr="00532402" w:rsidTr="008D1DCA">
        <w:trPr>
          <w:trHeight w:val="347"/>
        </w:trPr>
        <w:tc>
          <w:tcPr>
            <w:tcW w:w="2661" w:type="dxa"/>
            <w:gridSpan w:val="2"/>
            <w:vMerge/>
            <w:tcBorders>
              <w:top w:val="nil"/>
            </w:tcBorders>
          </w:tcPr>
          <w:p w:rsidR="00532402" w:rsidRPr="00532402" w:rsidRDefault="00532402" w:rsidP="008D1DCA">
            <w:pPr>
              <w:rPr>
                <w:rFonts w:ascii="Times New Roman" w:hAnsi="Times New Roman" w:cs="Times New Roman"/>
                <w:sz w:val="24"/>
                <w:szCs w:val="24"/>
              </w:rPr>
            </w:pPr>
          </w:p>
        </w:tc>
        <w:tc>
          <w:tcPr>
            <w:tcW w:w="1377" w:type="dxa"/>
          </w:tcPr>
          <w:p w:rsidR="00532402" w:rsidRPr="00532402" w:rsidRDefault="00532402" w:rsidP="008D1DCA">
            <w:pPr>
              <w:pStyle w:val="TableParagraph"/>
              <w:spacing w:before="13"/>
              <w:ind w:right="9"/>
              <w:jc w:val="center"/>
              <w:rPr>
                <w:sz w:val="24"/>
                <w:szCs w:val="24"/>
              </w:rPr>
            </w:pPr>
            <w:r w:rsidRPr="00532402">
              <w:rPr>
                <w:sz w:val="24"/>
                <w:szCs w:val="24"/>
              </w:rPr>
              <w:t>1</w:t>
            </w:r>
          </w:p>
        </w:tc>
        <w:tc>
          <w:tcPr>
            <w:tcW w:w="1651" w:type="dxa"/>
            <w:gridSpan w:val="2"/>
          </w:tcPr>
          <w:p w:rsidR="00532402" w:rsidRPr="00532402" w:rsidRDefault="00532402" w:rsidP="008D1DCA">
            <w:pPr>
              <w:pStyle w:val="TableParagraph"/>
              <w:spacing w:before="13"/>
              <w:ind w:left="95"/>
              <w:jc w:val="center"/>
              <w:rPr>
                <w:sz w:val="24"/>
                <w:szCs w:val="24"/>
              </w:rPr>
            </w:pPr>
            <w:r w:rsidRPr="00532402">
              <w:rPr>
                <w:sz w:val="24"/>
                <w:szCs w:val="24"/>
              </w:rPr>
              <w:t>1</w:t>
            </w:r>
          </w:p>
        </w:tc>
        <w:tc>
          <w:tcPr>
            <w:tcW w:w="1633" w:type="dxa"/>
            <w:gridSpan w:val="2"/>
          </w:tcPr>
          <w:p w:rsidR="00532402" w:rsidRPr="00532402" w:rsidRDefault="00532402" w:rsidP="008D1DCA">
            <w:pPr>
              <w:pStyle w:val="TableParagraph"/>
              <w:spacing w:before="13"/>
              <w:ind w:left="756" w:right="666"/>
              <w:jc w:val="center"/>
              <w:rPr>
                <w:sz w:val="24"/>
                <w:szCs w:val="24"/>
              </w:rPr>
            </w:pPr>
            <w:r w:rsidRPr="00532402">
              <w:rPr>
                <w:sz w:val="24"/>
                <w:szCs w:val="24"/>
              </w:rPr>
              <w:t>--</w:t>
            </w:r>
          </w:p>
        </w:tc>
        <w:tc>
          <w:tcPr>
            <w:tcW w:w="2314" w:type="dxa"/>
            <w:gridSpan w:val="2"/>
          </w:tcPr>
          <w:p w:rsidR="00532402" w:rsidRPr="00532402" w:rsidRDefault="00532402" w:rsidP="008D1DCA">
            <w:pPr>
              <w:pStyle w:val="TableParagraph"/>
              <w:spacing w:before="13"/>
              <w:ind w:left="113"/>
              <w:jc w:val="center"/>
              <w:rPr>
                <w:sz w:val="24"/>
                <w:szCs w:val="24"/>
              </w:rPr>
            </w:pPr>
            <w:r w:rsidRPr="00532402">
              <w:rPr>
                <w:sz w:val="24"/>
                <w:szCs w:val="24"/>
              </w:rPr>
              <w:t>2</w:t>
            </w:r>
          </w:p>
        </w:tc>
      </w:tr>
      <w:tr w:rsidR="00532402" w:rsidRPr="00532402" w:rsidTr="008D1DCA">
        <w:trPr>
          <w:trHeight w:val="316"/>
        </w:trPr>
        <w:tc>
          <w:tcPr>
            <w:tcW w:w="2661" w:type="dxa"/>
            <w:gridSpan w:val="2"/>
          </w:tcPr>
          <w:p w:rsidR="00532402" w:rsidRPr="00532402" w:rsidRDefault="00532402" w:rsidP="008D1DCA">
            <w:pPr>
              <w:pStyle w:val="TableParagraph"/>
              <w:spacing w:line="275" w:lineRule="exact"/>
              <w:ind w:left="95"/>
              <w:rPr>
                <w:b/>
                <w:sz w:val="24"/>
                <w:szCs w:val="24"/>
              </w:rPr>
            </w:pPr>
            <w:r w:rsidRPr="00532402">
              <w:rPr>
                <w:b/>
                <w:sz w:val="24"/>
                <w:szCs w:val="24"/>
              </w:rPr>
              <w:t>Pre-requisite</w:t>
            </w:r>
          </w:p>
        </w:tc>
        <w:tc>
          <w:tcPr>
            <w:tcW w:w="6975" w:type="dxa"/>
            <w:gridSpan w:val="7"/>
          </w:tcPr>
          <w:p w:rsidR="00532402" w:rsidRPr="00532402" w:rsidRDefault="00532402" w:rsidP="008D1DCA">
            <w:pPr>
              <w:pStyle w:val="TableParagraph"/>
              <w:spacing w:line="275" w:lineRule="exact"/>
              <w:ind w:left="63"/>
              <w:rPr>
                <w:b/>
                <w:sz w:val="24"/>
                <w:szCs w:val="24"/>
              </w:rPr>
            </w:pPr>
            <w:proofErr w:type="spellStart"/>
            <w:r w:rsidRPr="00532402">
              <w:rPr>
                <w:b/>
                <w:sz w:val="24"/>
                <w:szCs w:val="24"/>
              </w:rPr>
              <w:t>BasisinPsychology</w:t>
            </w:r>
            <w:proofErr w:type="spellEnd"/>
          </w:p>
        </w:tc>
      </w:tr>
      <w:tr w:rsidR="00532402" w:rsidRPr="00532402" w:rsidTr="008D1DCA">
        <w:trPr>
          <w:trHeight w:val="3043"/>
        </w:trPr>
        <w:tc>
          <w:tcPr>
            <w:tcW w:w="2661" w:type="dxa"/>
            <w:gridSpan w:val="2"/>
          </w:tcPr>
          <w:p w:rsidR="00532402" w:rsidRPr="00532402" w:rsidRDefault="00532402" w:rsidP="008D1DCA">
            <w:pPr>
              <w:pStyle w:val="TableParagraph"/>
              <w:rPr>
                <w:b/>
                <w:sz w:val="24"/>
                <w:szCs w:val="24"/>
              </w:rPr>
            </w:pPr>
          </w:p>
          <w:p w:rsidR="00532402" w:rsidRPr="00532402" w:rsidRDefault="00532402" w:rsidP="008D1DCA">
            <w:pPr>
              <w:pStyle w:val="TableParagraph"/>
              <w:rPr>
                <w:b/>
                <w:sz w:val="24"/>
                <w:szCs w:val="24"/>
              </w:rPr>
            </w:pPr>
          </w:p>
          <w:p w:rsidR="00532402" w:rsidRPr="00532402" w:rsidRDefault="00532402" w:rsidP="008D1DCA">
            <w:pPr>
              <w:pStyle w:val="TableParagraph"/>
              <w:rPr>
                <w:b/>
                <w:sz w:val="24"/>
                <w:szCs w:val="24"/>
              </w:rPr>
            </w:pPr>
          </w:p>
          <w:p w:rsidR="00532402" w:rsidRPr="00532402" w:rsidRDefault="00532402" w:rsidP="008D1DCA">
            <w:pPr>
              <w:pStyle w:val="TableParagraph"/>
              <w:rPr>
                <w:b/>
                <w:sz w:val="24"/>
                <w:szCs w:val="24"/>
              </w:rPr>
            </w:pPr>
          </w:p>
          <w:p w:rsidR="00532402" w:rsidRPr="00532402" w:rsidRDefault="00532402" w:rsidP="008D1DCA">
            <w:pPr>
              <w:pStyle w:val="TableParagraph"/>
              <w:spacing w:before="166"/>
              <w:ind w:left="95"/>
              <w:rPr>
                <w:b/>
                <w:sz w:val="24"/>
                <w:szCs w:val="24"/>
              </w:rPr>
            </w:pPr>
            <w:proofErr w:type="spellStart"/>
            <w:r w:rsidRPr="00532402">
              <w:rPr>
                <w:b/>
                <w:sz w:val="24"/>
                <w:szCs w:val="24"/>
              </w:rPr>
              <w:t>Objectivesofthe</w:t>
            </w:r>
            <w:proofErr w:type="spellEnd"/>
            <w:r w:rsidRPr="00532402">
              <w:rPr>
                <w:b/>
                <w:sz w:val="24"/>
                <w:szCs w:val="24"/>
              </w:rPr>
              <w:t xml:space="preserve"> Course</w:t>
            </w:r>
          </w:p>
        </w:tc>
        <w:tc>
          <w:tcPr>
            <w:tcW w:w="6975" w:type="dxa"/>
            <w:gridSpan w:val="7"/>
          </w:tcPr>
          <w:p w:rsidR="00532402" w:rsidRPr="00532402" w:rsidRDefault="00532402" w:rsidP="00532402">
            <w:pPr>
              <w:pStyle w:val="TableParagraph"/>
              <w:numPr>
                <w:ilvl w:val="0"/>
                <w:numId w:val="32"/>
              </w:numPr>
              <w:tabs>
                <w:tab w:val="left" w:pos="395"/>
              </w:tabs>
              <w:spacing w:before="2" w:line="268" w:lineRule="auto"/>
              <w:ind w:right="91"/>
              <w:jc w:val="both"/>
              <w:rPr>
                <w:sz w:val="24"/>
                <w:szCs w:val="24"/>
              </w:rPr>
            </w:pPr>
            <w:r w:rsidRPr="00532402">
              <w:rPr>
                <w:sz w:val="24"/>
                <w:szCs w:val="24"/>
              </w:rPr>
              <w:t>To be able to demonstrate how an understanding of all of the above</w:t>
            </w:r>
            <w:r w:rsidR="006E33B0">
              <w:rPr>
                <w:sz w:val="24"/>
                <w:szCs w:val="24"/>
              </w:rPr>
              <w:t xml:space="preserve"> </w:t>
            </w:r>
            <w:r w:rsidRPr="00532402">
              <w:rPr>
                <w:sz w:val="24"/>
                <w:szCs w:val="24"/>
              </w:rPr>
              <w:t>components of the subject form part of the discipline's calling to</w:t>
            </w:r>
            <w:r w:rsidR="006E33B0">
              <w:rPr>
                <w:sz w:val="24"/>
                <w:szCs w:val="24"/>
              </w:rPr>
              <w:t xml:space="preserve"> </w:t>
            </w:r>
            <w:proofErr w:type="spellStart"/>
            <w:proofErr w:type="gramStart"/>
            <w:r w:rsidRPr="00532402">
              <w:rPr>
                <w:sz w:val="24"/>
                <w:szCs w:val="24"/>
              </w:rPr>
              <w:t>reflective,critical</w:t>
            </w:r>
            <w:proofErr w:type="gramEnd"/>
            <w:r w:rsidRPr="00532402">
              <w:rPr>
                <w:sz w:val="24"/>
                <w:szCs w:val="24"/>
              </w:rPr>
              <w:t>,and</w:t>
            </w:r>
            <w:proofErr w:type="spellEnd"/>
            <w:r w:rsidRPr="00532402">
              <w:rPr>
                <w:sz w:val="24"/>
                <w:szCs w:val="24"/>
              </w:rPr>
              <w:t xml:space="preserve"> ethical practice.</w:t>
            </w:r>
          </w:p>
          <w:p w:rsidR="00532402" w:rsidRPr="00532402" w:rsidRDefault="00532402" w:rsidP="00532402">
            <w:pPr>
              <w:pStyle w:val="TableParagraph"/>
              <w:numPr>
                <w:ilvl w:val="0"/>
                <w:numId w:val="32"/>
              </w:numPr>
              <w:tabs>
                <w:tab w:val="left" w:pos="395"/>
              </w:tabs>
              <w:spacing w:before="10" w:line="264" w:lineRule="auto"/>
              <w:ind w:right="92"/>
              <w:jc w:val="both"/>
              <w:rPr>
                <w:sz w:val="24"/>
                <w:szCs w:val="24"/>
              </w:rPr>
            </w:pPr>
            <w:r w:rsidRPr="00532402">
              <w:rPr>
                <w:sz w:val="24"/>
                <w:szCs w:val="24"/>
              </w:rPr>
              <w:t xml:space="preserve">Recognize the necessity of ethical </w:t>
            </w:r>
            <w:proofErr w:type="spellStart"/>
            <w:r w:rsidRPr="00532402">
              <w:rPr>
                <w:sz w:val="24"/>
                <w:szCs w:val="24"/>
              </w:rPr>
              <w:t>behaviour</w:t>
            </w:r>
            <w:proofErr w:type="spellEnd"/>
            <w:r w:rsidRPr="00532402">
              <w:rPr>
                <w:sz w:val="24"/>
                <w:szCs w:val="24"/>
              </w:rPr>
              <w:t xml:space="preserve"> in all aspects of the</w:t>
            </w:r>
            <w:r w:rsidR="006E33B0">
              <w:rPr>
                <w:sz w:val="24"/>
                <w:szCs w:val="24"/>
              </w:rPr>
              <w:t xml:space="preserve"> </w:t>
            </w:r>
            <w:r w:rsidRPr="00532402">
              <w:rPr>
                <w:sz w:val="24"/>
                <w:szCs w:val="24"/>
              </w:rPr>
              <w:t>science and practice</w:t>
            </w:r>
            <w:r w:rsidR="006E33B0">
              <w:rPr>
                <w:sz w:val="24"/>
                <w:szCs w:val="24"/>
              </w:rPr>
              <w:t xml:space="preserve"> </w:t>
            </w:r>
            <w:r w:rsidRPr="00532402">
              <w:rPr>
                <w:sz w:val="24"/>
                <w:szCs w:val="24"/>
              </w:rPr>
              <w:t>of psychology.</w:t>
            </w:r>
          </w:p>
          <w:p w:rsidR="00532402" w:rsidRPr="00532402" w:rsidRDefault="006E33B0" w:rsidP="00532402">
            <w:pPr>
              <w:pStyle w:val="TableParagraph"/>
              <w:numPr>
                <w:ilvl w:val="0"/>
                <w:numId w:val="32"/>
              </w:numPr>
              <w:tabs>
                <w:tab w:val="left" w:pos="395"/>
              </w:tabs>
              <w:spacing w:before="14"/>
              <w:jc w:val="both"/>
              <w:rPr>
                <w:sz w:val="24"/>
                <w:szCs w:val="24"/>
              </w:rPr>
            </w:pPr>
            <w:r w:rsidRPr="00532402">
              <w:rPr>
                <w:sz w:val="24"/>
                <w:szCs w:val="24"/>
              </w:rPr>
              <w:t>Use information</w:t>
            </w:r>
            <w:r w:rsidR="00532402" w:rsidRPr="00532402">
              <w:rPr>
                <w:sz w:val="24"/>
                <w:szCs w:val="24"/>
              </w:rPr>
              <w:t xml:space="preserve"> and </w:t>
            </w:r>
            <w:r w:rsidRPr="00532402">
              <w:rPr>
                <w:sz w:val="24"/>
                <w:szCs w:val="24"/>
              </w:rPr>
              <w:t>technology ethically</w:t>
            </w:r>
            <w:r w:rsidR="00532402" w:rsidRPr="00532402">
              <w:rPr>
                <w:sz w:val="24"/>
                <w:szCs w:val="24"/>
              </w:rPr>
              <w:t xml:space="preserve"> and responsibly.</w:t>
            </w:r>
          </w:p>
          <w:p w:rsidR="00532402" w:rsidRPr="00532402" w:rsidRDefault="00532402" w:rsidP="00532402">
            <w:pPr>
              <w:pStyle w:val="TableParagraph"/>
              <w:numPr>
                <w:ilvl w:val="0"/>
                <w:numId w:val="32"/>
              </w:numPr>
              <w:tabs>
                <w:tab w:val="left" w:pos="395"/>
              </w:tabs>
              <w:spacing w:before="34"/>
              <w:jc w:val="both"/>
              <w:rPr>
                <w:sz w:val="24"/>
                <w:szCs w:val="24"/>
              </w:rPr>
            </w:pPr>
            <w:r w:rsidRPr="00532402">
              <w:rPr>
                <w:sz w:val="24"/>
                <w:szCs w:val="24"/>
              </w:rPr>
              <w:t>Display</w:t>
            </w:r>
            <w:r w:rsidR="006E33B0">
              <w:rPr>
                <w:sz w:val="24"/>
                <w:szCs w:val="24"/>
              </w:rPr>
              <w:t xml:space="preserve"> </w:t>
            </w:r>
            <w:r w:rsidRPr="00532402">
              <w:rPr>
                <w:sz w:val="24"/>
                <w:szCs w:val="24"/>
              </w:rPr>
              <w:t>high</w:t>
            </w:r>
            <w:r w:rsidR="006E33B0">
              <w:rPr>
                <w:sz w:val="24"/>
                <w:szCs w:val="24"/>
              </w:rPr>
              <w:t xml:space="preserve"> </w:t>
            </w:r>
            <w:r w:rsidRPr="00532402">
              <w:rPr>
                <w:sz w:val="24"/>
                <w:szCs w:val="24"/>
              </w:rPr>
              <w:t>standards</w:t>
            </w:r>
            <w:r w:rsidR="006E33B0">
              <w:rPr>
                <w:sz w:val="24"/>
                <w:szCs w:val="24"/>
              </w:rPr>
              <w:t xml:space="preserve"> </w:t>
            </w:r>
            <w:r w:rsidRPr="00532402">
              <w:rPr>
                <w:sz w:val="24"/>
                <w:szCs w:val="24"/>
              </w:rPr>
              <w:t>of</w:t>
            </w:r>
            <w:r w:rsidR="006E33B0">
              <w:rPr>
                <w:sz w:val="24"/>
                <w:szCs w:val="24"/>
              </w:rPr>
              <w:t xml:space="preserve"> </w:t>
            </w:r>
            <w:r w:rsidRPr="00532402">
              <w:rPr>
                <w:sz w:val="24"/>
                <w:szCs w:val="24"/>
              </w:rPr>
              <w:t>personal</w:t>
            </w:r>
            <w:r w:rsidR="006E33B0">
              <w:rPr>
                <w:sz w:val="24"/>
                <w:szCs w:val="24"/>
              </w:rPr>
              <w:t xml:space="preserve"> </w:t>
            </w:r>
            <w:r w:rsidRPr="00532402">
              <w:rPr>
                <w:sz w:val="24"/>
                <w:szCs w:val="24"/>
              </w:rPr>
              <w:t>integrity</w:t>
            </w:r>
            <w:r w:rsidR="006E33B0">
              <w:rPr>
                <w:sz w:val="24"/>
                <w:szCs w:val="24"/>
              </w:rPr>
              <w:t xml:space="preserve"> </w:t>
            </w:r>
            <w:r w:rsidRPr="00532402">
              <w:rPr>
                <w:sz w:val="24"/>
                <w:szCs w:val="24"/>
              </w:rPr>
              <w:t>with</w:t>
            </w:r>
            <w:r w:rsidR="006E33B0">
              <w:rPr>
                <w:sz w:val="24"/>
                <w:szCs w:val="24"/>
              </w:rPr>
              <w:t xml:space="preserve"> </w:t>
            </w:r>
            <w:r w:rsidRPr="00532402">
              <w:rPr>
                <w:sz w:val="24"/>
                <w:szCs w:val="24"/>
              </w:rPr>
              <w:t>others.</w:t>
            </w:r>
          </w:p>
          <w:p w:rsidR="00532402" w:rsidRPr="00532402" w:rsidRDefault="00532402" w:rsidP="00532402">
            <w:pPr>
              <w:pStyle w:val="TableParagraph"/>
              <w:numPr>
                <w:ilvl w:val="0"/>
                <w:numId w:val="32"/>
              </w:numPr>
              <w:tabs>
                <w:tab w:val="left" w:pos="395"/>
              </w:tabs>
              <w:spacing w:before="31" w:line="310" w:lineRule="atLeast"/>
              <w:ind w:right="90"/>
              <w:jc w:val="both"/>
              <w:rPr>
                <w:sz w:val="24"/>
                <w:szCs w:val="24"/>
              </w:rPr>
            </w:pPr>
            <w:r w:rsidRPr="00532402">
              <w:rPr>
                <w:sz w:val="24"/>
                <w:szCs w:val="24"/>
              </w:rPr>
              <w:t>Toenhancetheabilityforethicalreflectionandanincreasedabilitytoapplythiskindofthinkingtoeverydayethicalchallenges.</w:t>
            </w:r>
          </w:p>
        </w:tc>
      </w:tr>
      <w:tr w:rsidR="00532402" w:rsidRPr="00532402" w:rsidTr="008D1DCA">
        <w:trPr>
          <w:trHeight w:val="952"/>
        </w:trPr>
        <w:tc>
          <w:tcPr>
            <w:tcW w:w="2661" w:type="dxa"/>
            <w:gridSpan w:val="2"/>
            <w:vMerge w:val="restart"/>
          </w:tcPr>
          <w:p w:rsidR="00532402" w:rsidRPr="00532402" w:rsidRDefault="00532402" w:rsidP="008D1DCA">
            <w:pPr>
              <w:pStyle w:val="TableParagraph"/>
              <w:rPr>
                <w:b/>
                <w:sz w:val="24"/>
                <w:szCs w:val="24"/>
              </w:rPr>
            </w:pPr>
          </w:p>
          <w:p w:rsidR="00532402" w:rsidRPr="00532402" w:rsidRDefault="00532402" w:rsidP="008D1DCA">
            <w:pPr>
              <w:pStyle w:val="TableParagraph"/>
              <w:rPr>
                <w:b/>
                <w:sz w:val="24"/>
                <w:szCs w:val="24"/>
              </w:rPr>
            </w:pPr>
          </w:p>
          <w:p w:rsidR="00532402" w:rsidRPr="00532402" w:rsidRDefault="00532402" w:rsidP="008D1DCA">
            <w:pPr>
              <w:pStyle w:val="TableParagraph"/>
              <w:rPr>
                <w:b/>
                <w:sz w:val="24"/>
                <w:szCs w:val="24"/>
              </w:rPr>
            </w:pPr>
          </w:p>
          <w:p w:rsidR="00532402" w:rsidRPr="00532402" w:rsidRDefault="00532402" w:rsidP="008D1DCA">
            <w:pPr>
              <w:pStyle w:val="TableParagraph"/>
              <w:spacing w:before="5"/>
              <w:rPr>
                <w:b/>
                <w:sz w:val="24"/>
                <w:szCs w:val="24"/>
              </w:rPr>
            </w:pPr>
          </w:p>
          <w:p w:rsidR="00532402" w:rsidRPr="00532402" w:rsidRDefault="00532402" w:rsidP="008D1DCA">
            <w:pPr>
              <w:pStyle w:val="TableParagraph"/>
              <w:ind w:left="95"/>
              <w:rPr>
                <w:b/>
                <w:sz w:val="24"/>
                <w:szCs w:val="24"/>
              </w:rPr>
            </w:pPr>
            <w:proofErr w:type="spellStart"/>
            <w:r w:rsidRPr="00532402">
              <w:rPr>
                <w:b/>
                <w:sz w:val="24"/>
                <w:szCs w:val="24"/>
              </w:rPr>
              <w:t>CourseOutline</w:t>
            </w:r>
            <w:proofErr w:type="spellEnd"/>
          </w:p>
        </w:tc>
        <w:tc>
          <w:tcPr>
            <w:tcW w:w="6975" w:type="dxa"/>
            <w:gridSpan w:val="7"/>
          </w:tcPr>
          <w:p w:rsidR="00532402" w:rsidRPr="00532402" w:rsidRDefault="00532402" w:rsidP="008D1DCA">
            <w:pPr>
              <w:pStyle w:val="TableParagraph"/>
              <w:spacing w:before="1"/>
              <w:ind w:left="3"/>
              <w:rPr>
                <w:b/>
                <w:sz w:val="24"/>
                <w:szCs w:val="24"/>
              </w:rPr>
            </w:pPr>
            <w:r w:rsidRPr="00532402">
              <w:rPr>
                <w:b/>
                <w:sz w:val="24"/>
                <w:szCs w:val="24"/>
              </w:rPr>
              <w:t>Unit</w:t>
            </w:r>
            <w:r w:rsidR="006E33B0">
              <w:rPr>
                <w:b/>
                <w:sz w:val="24"/>
                <w:szCs w:val="24"/>
              </w:rPr>
              <w:t xml:space="preserve"> </w:t>
            </w:r>
            <w:r w:rsidRPr="00532402">
              <w:rPr>
                <w:b/>
                <w:sz w:val="24"/>
                <w:szCs w:val="24"/>
              </w:rPr>
              <w:t>I– Ethics</w:t>
            </w:r>
            <w:r w:rsidR="006E33B0">
              <w:rPr>
                <w:b/>
                <w:sz w:val="24"/>
                <w:szCs w:val="24"/>
              </w:rPr>
              <w:t xml:space="preserve"> </w:t>
            </w:r>
            <w:r w:rsidRPr="00532402">
              <w:rPr>
                <w:b/>
                <w:sz w:val="24"/>
                <w:szCs w:val="24"/>
              </w:rPr>
              <w:t>in</w:t>
            </w:r>
            <w:r w:rsidR="006E33B0">
              <w:rPr>
                <w:b/>
                <w:sz w:val="24"/>
                <w:szCs w:val="24"/>
              </w:rPr>
              <w:t xml:space="preserve"> </w:t>
            </w:r>
            <w:r w:rsidRPr="00532402">
              <w:rPr>
                <w:b/>
                <w:sz w:val="24"/>
                <w:szCs w:val="24"/>
              </w:rPr>
              <w:t>Psychology</w:t>
            </w:r>
          </w:p>
          <w:p w:rsidR="00532402" w:rsidRPr="00532402" w:rsidRDefault="00532402" w:rsidP="008D1DCA">
            <w:pPr>
              <w:pStyle w:val="TableParagraph"/>
              <w:spacing w:before="7" w:line="310" w:lineRule="atLeast"/>
              <w:ind w:left="3" w:right="89"/>
              <w:rPr>
                <w:sz w:val="24"/>
                <w:szCs w:val="24"/>
              </w:rPr>
            </w:pPr>
            <w:r w:rsidRPr="00532402">
              <w:rPr>
                <w:sz w:val="24"/>
                <w:szCs w:val="24"/>
              </w:rPr>
              <w:t>Domainsofethics-</w:t>
            </w:r>
            <w:proofErr w:type="gramStart"/>
            <w:r w:rsidRPr="00532402">
              <w:rPr>
                <w:sz w:val="24"/>
                <w:szCs w:val="24"/>
              </w:rPr>
              <w:t>academics,researchandpractice</w:t>
            </w:r>
            <w:proofErr w:type="gramEnd"/>
            <w:r w:rsidRPr="00532402">
              <w:rPr>
                <w:sz w:val="24"/>
                <w:szCs w:val="24"/>
              </w:rPr>
              <w:t>,ethicalstandardsinIndiaand other</w:t>
            </w:r>
            <w:r w:rsidR="006E33B0">
              <w:rPr>
                <w:sz w:val="24"/>
                <w:szCs w:val="24"/>
              </w:rPr>
              <w:t xml:space="preserve"> </w:t>
            </w:r>
            <w:r w:rsidRPr="00532402">
              <w:rPr>
                <w:sz w:val="24"/>
                <w:szCs w:val="24"/>
              </w:rPr>
              <w:t>countries, ethics</w:t>
            </w:r>
            <w:r w:rsidR="006E33B0">
              <w:rPr>
                <w:sz w:val="24"/>
                <w:szCs w:val="24"/>
              </w:rPr>
              <w:t xml:space="preserve"> </w:t>
            </w:r>
            <w:r w:rsidRPr="00532402">
              <w:rPr>
                <w:sz w:val="24"/>
                <w:szCs w:val="24"/>
              </w:rPr>
              <w:t>and the law.</w:t>
            </w:r>
          </w:p>
        </w:tc>
      </w:tr>
      <w:tr w:rsidR="00532402" w:rsidRPr="00532402" w:rsidTr="008D1DCA">
        <w:trPr>
          <w:trHeight w:val="1269"/>
        </w:trPr>
        <w:tc>
          <w:tcPr>
            <w:tcW w:w="2661" w:type="dxa"/>
            <w:gridSpan w:val="2"/>
            <w:vMerge/>
            <w:tcBorders>
              <w:top w:val="nil"/>
            </w:tcBorders>
          </w:tcPr>
          <w:p w:rsidR="00532402" w:rsidRPr="00532402" w:rsidRDefault="00532402" w:rsidP="008D1DCA">
            <w:pPr>
              <w:rPr>
                <w:rFonts w:ascii="Times New Roman" w:hAnsi="Times New Roman" w:cs="Times New Roman"/>
                <w:sz w:val="24"/>
                <w:szCs w:val="24"/>
              </w:rPr>
            </w:pPr>
          </w:p>
        </w:tc>
        <w:tc>
          <w:tcPr>
            <w:tcW w:w="6975" w:type="dxa"/>
            <w:gridSpan w:val="7"/>
          </w:tcPr>
          <w:p w:rsidR="00532402" w:rsidRPr="00532402" w:rsidRDefault="00532402" w:rsidP="008D1DCA">
            <w:pPr>
              <w:pStyle w:val="TableParagraph"/>
              <w:spacing w:before="1"/>
              <w:ind w:left="3"/>
              <w:jc w:val="both"/>
              <w:rPr>
                <w:b/>
                <w:sz w:val="24"/>
                <w:szCs w:val="24"/>
              </w:rPr>
            </w:pPr>
            <w:r w:rsidRPr="00532402">
              <w:rPr>
                <w:b/>
                <w:sz w:val="24"/>
                <w:szCs w:val="24"/>
              </w:rPr>
              <w:t>Unit</w:t>
            </w:r>
            <w:r w:rsidR="006E33B0">
              <w:rPr>
                <w:b/>
                <w:sz w:val="24"/>
                <w:szCs w:val="24"/>
              </w:rPr>
              <w:t xml:space="preserve"> </w:t>
            </w:r>
            <w:r w:rsidRPr="00532402">
              <w:rPr>
                <w:b/>
                <w:sz w:val="24"/>
                <w:szCs w:val="24"/>
              </w:rPr>
              <w:t>II–Professional</w:t>
            </w:r>
            <w:r w:rsidR="006E33B0">
              <w:rPr>
                <w:b/>
                <w:sz w:val="24"/>
                <w:szCs w:val="24"/>
              </w:rPr>
              <w:t xml:space="preserve"> </w:t>
            </w:r>
            <w:r w:rsidRPr="00532402">
              <w:rPr>
                <w:b/>
                <w:sz w:val="24"/>
                <w:szCs w:val="24"/>
              </w:rPr>
              <w:t>Codes</w:t>
            </w:r>
            <w:r w:rsidR="006E33B0">
              <w:rPr>
                <w:b/>
                <w:sz w:val="24"/>
                <w:szCs w:val="24"/>
              </w:rPr>
              <w:t xml:space="preserve"> </w:t>
            </w:r>
            <w:r w:rsidRPr="00532402">
              <w:rPr>
                <w:b/>
                <w:sz w:val="24"/>
                <w:szCs w:val="24"/>
              </w:rPr>
              <w:t>of</w:t>
            </w:r>
            <w:r w:rsidR="006E33B0">
              <w:rPr>
                <w:b/>
                <w:sz w:val="24"/>
                <w:szCs w:val="24"/>
              </w:rPr>
              <w:t xml:space="preserve"> </w:t>
            </w:r>
            <w:r w:rsidRPr="00532402">
              <w:rPr>
                <w:b/>
                <w:sz w:val="24"/>
                <w:szCs w:val="24"/>
              </w:rPr>
              <w:t>Conduct</w:t>
            </w:r>
          </w:p>
          <w:p w:rsidR="00532402" w:rsidRPr="00532402" w:rsidRDefault="00532402" w:rsidP="008D1DCA">
            <w:pPr>
              <w:pStyle w:val="TableParagraph"/>
              <w:spacing w:before="7" w:line="310" w:lineRule="atLeast"/>
              <w:ind w:left="3" w:right="93"/>
              <w:jc w:val="both"/>
              <w:rPr>
                <w:sz w:val="24"/>
                <w:szCs w:val="24"/>
              </w:rPr>
            </w:pPr>
            <w:r w:rsidRPr="00532402">
              <w:rPr>
                <w:sz w:val="24"/>
                <w:szCs w:val="24"/>
              </w:rPr>
              <w:t>APA</w:t>
            </w:r>
            <w:r w:rsidR="006E33B0">
              <w:rPr>
                <w:sz w:val="24"/>
                <w:szCs w:val="24"/>
              </w:rPr>
              <w:t xml:space="preserve"> </w:t>
            </w:r>
            <w:r w:rsidRPr="00532402">
              <w:rPr>
                <w:sz w:val="24"/>
                <w:szCs w:val="24"/>
              </w:rPr>
              <w:t>code</w:t>
            </w:r>
            <w:r w:rsidR="006E33B0">
              <w:rPr>
                <w:sz w:val="24"/>
                <w:szCs w:val="24"/>
              </w:rPr>
              <w:t xml:space="preserve"> </w:t>
            </w:r>
            <w:r w:rsidRPr="00532402">
              <w:rPr>
                <w:sz w:val="24"/>
                <w:szCs w:val="24"/>
              </w:rPr>
              <w:t>of</w:t>
            </w:r>
            <w:r w:rsidR="006E33B0">
              <w:rPr>
                <w:sz w:val="24"/>
                <w:szCs w:val="24"/>
              </w:rPr>
              <w:t xml:space="preserve"> </w:t>
            </w:r>
            <w:proofErr w:type="gramStart"/>
            <w:r w:rsidRPr="00532402">
              <w:rPr>
                <w:sz w:val="24"/>
                <w:szCs w:val="24"/>
              </w:rPr>
              <w:t>conduct</w:t>
            </w:r>
            <w:r w:rsidR="006E33B0">
              <w:rPr>
                <w:sz w:val="24"/>
                <w:szCs w:val="24"/>
              </w:rPr>
              <w:t xml:space="preserve"> </w:t>
            </w:r>
            <w:r w:rsidRPr="00532402">
              <w:rPr>
                <w:sz w:val="24"/>
                <w:szCs w:val="24"/>
              </w:rPr>
              <w:t>;ethics</w:t>
            </w:r>
            <w:proofErr w:type="gramEnd"/>
            <w:r w:rsidR="006E33B0">
              <w:rPr>
                <w:sz w:val="24"/>
                <w:szCs w:val="24"/>
              </w:rPr>
              <w:t xml:space="preserve"> </w:t>
            </w:r>
            <w:r w:rsidRPr="00532402">
              <w:rPr>
                <w:sz w:val="24"/>
                <w:szCs w:val="24"/>
              </w:rPr>
              <w:t>for</w:t>
            </w:r>
            <w:r w:rsidR="006E33B0">
              <w:rPr>
                <w:sz w:val="24"/>
                <w:szCs w:val="24"/>
              </w:rPr>
              <w:t xml:space="preserve"> </w:t>
            </w:r>
            <w:r w:rsidRPr="00532402">
              <w:rPr>
                <w:sz w:val="24"/>
                <w:szCs w:val="24"/>
              </w:rPr>
              <w:t>researchers</w:t>
            </w:r>
            <w:r w:rsidR="006E33B0">
              <w:rPr>
                <w:sz w:val="24"/>
                <w:szCs w:val="24"/>
              </w:rPr>
              <w:t xml:space="preserve"> </w:t>
            </w:r>
            <w:r w:rsidRPr="00532402">
              <w:rPr>
                <w:sz w:val="24"/>
                <w:szCs w:val="24"/>
              </w:rPr>
              <w:t>and</w:t>
            </w:r>
            <w:r w:rsidR="006E33B0">
              <w:rPr>
                <w:sz w:val="24"/>
                <w:szCs w:val="24"/>
              </w:rPr>
              <w:t xml:space="preserve"> </w:t>
            </w:r>
            <w:r w:rsidRPr="00532402">
              <w:rPr>
                <w:sz w:val="24"/>
                <w:szCs w:val="24"/>
              </w:rPr>
              <w:t>professionals</w:t>
            </w:r>
            <w:r w:rsidR="006E33B0">
              <w:rPr>
                <w:sz w:val="24"/>
                <w:szCs w:val="24"/>
              </w:rPr>
              <w:t xml:space="preserve"> </w:t>
            </w:r>
            <w:r w:rsidRPr="00532402">
              <w:rPr>
                <w:sz w:val="24"/>
                <w:szCs w:val="24"/>
              </w:rPr>
              <w:t>in</w:t>
            </w:r>
            <w:r w:rsidR="006E33B0">
              <w:rPr>
                <w:sz w:val="24"/>
                <w:szCs w:val="24"/>
              </w:rPr>
              <w:t xml:space="preserve"> </w:t>
            </w:r>
            <w:r w:rsidRPr="00532402">
              <w:rPr>
                <w:sz w:val="24"/>
                <w:szCs w:val="24"/>
              </w:rPr>
              <w:t>different</w:t>
            </w:r>
            <w:r w:rsidR="006E33B0">
              <w:rPr>
                <w:sz w:val="24"/>
                <w:szCs w:val="24"/>
              </w:rPr>
              <w:t xml:space="preserve"> </w:t>
            </w:r>
            <w:r w:rsidRPr="00532402">
              <w:rPr>
                <w:sz w:val="24"/>
                <w:szCs w:val="24"/>
              </w:rPr>
              <w:t>areas</w:t>
            </w:r>
            <w:r w:rsidR="006E33B0">
              <w:rPr>
                <w:sz w:val="24"/>
                <w:szCs w:val="24"/>
              </w:rPr>
              <w:t xml:space="preserve"> </w:t>
            </w:r>
            <w:r w:rsidRPr="00532402">
              <w:rPr>
                <w:sz w:val="24"/>
                <w:szCs w:val="24"/>
              </w:rPr>
              <w:t>such</w:t>
            </w:r>
            <w:r w:rsidR="006E33B0">
              <w:rPr>
                <w:sz w:val="24"/>
                <w:szCs w:val="24"/>
              </w:rPr>
              <w:t xml:space="preserve"> </w:t>
            </w:r>
            <w:r w:rsidRPr="00532402">
              <w:rPr>
                <w:sz w:val="24"/>
                <w:szCs w:val="24"/>
              </w:rPr>
              <w:t>as</w:t>
            </w:r>
            <w:r w:rsidR="006E33B0">
              <w:rPr>
                <w:sz w:val="24"/>
                <w:szCs w:val="24"/>
              </w:rPr>
              <w:t xml:space="preserve"> </w:t>
            </w:r>
            <w:r w:rsidRPr="00532402">
              <w:rPr>
                <w:sz w:val="24"/>
                <w:szCs w:val="24"/>
              </w:rPr>
              <w:t>counselling</w:t>
            </w:r>
            <w:r w:rsidR="006E33B0">
              <w:rPr>
                <w:sz w:val="24"/>
                <w:szCs w:val="24"/>
              </w:rPr>
              <w:t xml:space="preserve"> </w:t>
            </w:r>
            <w:r w:rsidR="006E33B0" w:rsidRPr="00532402">
              <w:rPr>
                <w:sz w:val="24"/>
                <w:szCs w:val="24"/>
              </w:rPr>
              <w:t>clinical, human</w:t>
            </w:r>
            <w:r w:rsidR="006E33B0">
              <w:rPr>
                <w:sz w:val="24"/>
                <w:szCs w:val="24"/>
              </w:rPr>
              <w:t xml:space="preserve"> </w:t>
            </w:r>
            <w:r w:rsidRPr="00532402">
              <w:rPr>
                <w:sz w:val="24"/>
                <w:szCs w:val="24"/>
              </w:rPr>
              <w:t>resource</w:t>
            </w:r>
            <w:r w:rsidR="006E33B0">
              <w:rPr>
                <w:sz w:val="24"/>
                <w:szCs w:val="24"/>
              </w:rPr>
              <w:t xml:space="preserve"> </w:t>
            </w:r>
            <w:r w:rsidRPr="00532402">
              <w:rPr>
                <w:sz w:val="24"/>
                <w:szCs w:val="24"/>
              </w:rPr>
              <w:t>management</w:t>
            </w:r>
            <w:r w:rsidR="006E33B0">
              <w:rPr>
                <w:sz w:val="24"/>
                <w:szCs w:val="24"/>
              </w:rPr>
              <w:t xml:space="preserve"> </w:t>
            </w:r>
            <w:r w:rsidRPr="00532402">
              <w:rPr>
                <w:sz w:val="24"/>
                <w:szCs w:val="24"/>
              </w:rPr>
              <w:t>teaching.</w:t>
            </w:r>
          </w:p>
        </w:tc>
      </w:tr>
      <w:tr w:rsidR="00532402" w:rsidRPr="00532402" w:rsidTr="008D1DCA">
        <w:trPr>
          <w:trHeight w:val="712"/>
        </w:trPr>
        <w:tc>
          <w:tcPr>
            <w:tcW w:w="2661" w:type="dxa"/>
            <w:gridSpan w:val="2"/>
            <w:vMerge/>
            <w:tcBorders>
              <w:top w:val="nil"/>
            </w:tcBorders>
          </w:tcPr>
          <w:p w:rsidR="00532402" w:rsidRPr="00532402" w:rsidRDefault="00532402" w:rsidP="008D1DCA">
            <w:pPr>
              <w:rPr>
                <w:rFonts w:ascii="Times New Roman" w:hAnsi="Times New Roman" w:cs="Times New Roman"/>
                <w:sz w:val="24"/>
                <w:szCs w:val="24"/>
              </w:rPr>
            </w:pPr>
          </w:p>
        </w:tc>
        <w:tc>
          <w:tcPr>
            <w:tcW w:w="6975" w:type="dxa"/>
            <w:gridSpan w:val="7"/>
          </w:tcPr>
          <w:p w:rsidR="00532402" w:rsidRPr="00532402" w:rsidRDefault="00532402" w:rsidP="008D1DCA">
            <w:pPr>
              <w:pStyle w:val="TableParagraph"/>
              <w:spacing w:before="1"/>
              <w:ind w:left="3"/>
              <w:rPr>
                <w:b/>
                <w:sz w:val="24"/>
                <w:szCs w:val="24"/>
              </w:rPr>
            </w:pPr>
            <w:r w:rsidRPr="00532402">
              <w:rPr>
                <w:b/>
                <w:sz w:val="24"/>
                <w:szCs w:val="24"/>
              </w:rPr>
              <w:t>Unit</w:t>
            </w:r>
            <w:r w:rsidR="006E33B0">
              <w:rPr>
                <w:b/>
                <w:sz w:val="24"/>
                <w:szCs w:val="24"/>
              </w:rPr>
              <w:t xml:space="preserve"> </w:t>
            </w:r>
            <w:r w:rsidRPr="00532402">
              <w:rPr>
                <w:b/>
                <w:sz w:val="24"/>
                <w:szCs w:val="24"/>
              </w:rPr>
              <w:t>III – Ethical</w:t>
            </w:r>
            <w:r w:rsidR="006E33B0">
              <w:rPr>
                <w:b/>
                <w:sz w:val="24"/>
                <w:szCs w:val="24"/>
              </w:rPr>
              <w:t xml:space="preserve"> </w:t>
            </w:r>
            <w:r w:rsidRPr="00532402">
              <w:rPr>
                <w:b/>
                <w:sz w:val="24"/>
                <w:szCs w:val="24"/>
              </w:rPr>
              <w:t>Issues</w:t>
            </w:r>
          </w:p>
          <w:p w:rsidR="00532402" w:rsidRPr="00532402" w:rsidRDefault="00532402" w:rsidP="008D1DCA">
            <w:pPr>
              <w:pStyle w:val="TableParagraph"/>
              <w:spacing w:before="41"/>
              <w:ind w:left="3"/>
              <w:rPr>
                <w:sz w:val="24"/>
                <w:szCs w:val="24"/>
              </w:rPr>
            </w:pPr>
            <w:r w:rsidRPr="00532402">
              <w:rPr>
                <w:sz w:val="24"/>
                <w:szCs w:val="24"/>
              </w:rPr>
              <w:t>Ethical</w:t>
            </w:r>
            <w:r w:rsidR="006E33B0">
              <w:rPr>
                <w:sz w:val="24"/>
                <w:szCs w:val="24"/>
              </w:rPr>
              <w:t xml:space="preserve"> </w:t>
            </w:r>
            <w:r w:rsidRPr="00532402">
              <w:rPr>
                <w:sz w:val="24"/>
                <w:szCs w:val="24"/>
              </w:rPr>
              <w:t>issues</w:t>
            </w:r>
            <w:r w:rsidR="006E33B0">
              <w:rPr>
                <w:sz w:val="24"/>
                <w:szCs w:val="24"/>
              </w:rPr>
              <w:t xml:space="preserve"> </w:t>
            </w:r>
            <w:r w:rsidRPr="00532402">
              <w:rPr>
                <w:sz w:val="24"/>
                <w:szCs w:val="24"/>
              </w:rPr>
              <w:t>and</w:t>
            </w:r>
            <w:r w:rsidR="006E33B0">
              <w:rPr>
                <w:sz w:val="24"/>
                <w:szCs w:val="24"/>
              </w:rPr>
              <w:t xml:space="preserve"> </w:t>
            </w:r>
            <w:r w:rsidRPr="00532402">
              <w:rPr>
                <w:sz w:val="24"/>
                <w:szCs w:val="24"/>
              </w:rPr>
              <w:t>their</w:t>
            </w:r>
            <w:r w:rsidR="006E33B0">
              <w:rPr>
                <w:sz w:val="24"/>
                <w:szCs w:val="24"/>
              </w:rPr>
              <w:t xml:space="preserve"> </w:t>
            </w:r>
            <w:r w:rsidRPr="00532402">
              <w:rPr>
                <w:sz w:val="24"/>
                <w:szCs w:val="24"/>
              </w:rPr>
              <w:t>management</w:t>
            </w:r>
            <w:r w:rsidR="006E33B0">
              <w:rPr>
                <w:sz w:val="24"/>
                <w:szCs w:val="24"/>
              </w:rPr>
              <w:t xml:space="preserve"> </w:t>
            </w:r>
            <w:r w:rsidRPr="00532402">
              <w:rPr>
                <w:sz w:val="24"/>
                <w:szCs w:val="24"/>
              </w:rPr>
              <w:t>in</w:t>
            </w:r>
            <w:r w:rsidR="006E33B0">
              <w:rPr>
                <w:sz w:val="24"/>
                <w:szCs w:val="24"/>
              </w:rPr>
              <w:t xml:space="preserve"> </w:t>
            </w:r>
            <w:proofErr w:type="gramStart"/>
            <w:r w:rsidRPr="00532402">
              <w:rPr>
                <w:sz w:val="24"/>
                <w:szCs w:val="24"/>
              </w:rPr>
              <w:t>India</w:t>
            </w:r>
            <w:r w:rsidR="006E33B0">
              <w:rPr>
                <w:sz w:val="24"/>
                <w:szCs w:val="24"/>
              </w:rPr>
              <w:t xml:space="preserve"> </w:t>
            </w:r>
            <w:r w:rsidRPr="00532402">
              <w:rPr>
                <w:sz w:val="24"/>
                <w:szCs w:val="24"/>
              </w:rPr>
              <w:t>:</w:t>
            </w:r>
            <w:proofErr w:type="gramEnd"/>
            <w:r w:rsidR="006E33B0">
              <w:rPr>
                <w:sz w:val="24"/>
                <w:szCs w:val="24"/>
              </w:rPr>
              <w:t xml:space="preserve"> </w:t>
            </w:r>
            <w:r w:rsidRPr="00532402">
              <w:rPr>
                <w:sz w:val="24"/>
                <w:szCs w:val="24"/>
              </w:rPr>
              <w:t>Current</w:t>
            </w:r>
            <w:r w:rsidR="006E33B0">
              <w:rPr>
                <w:sz w:val="24"/>
                <w:szCs w:val="24"/>
              </w:rPr>
              <w:t xml:space="preserve"> </w:t>
            </w:r>
            <w:r w:rsidRPr="00532402">
              <w:rPr>
                <w:sz w:val="24"/>
                <w:szCs w:val="24"/>
              </w:rPr>
              <w:t>UGC</w:t>
            </w:r>
            <w:r w:rsidR="006E33B0">
              <w:rPr>
                <w:sz w:val="24"/>
                <w:szCs w:val="24"/>
              </w:rPr>
              <w:t xml:space="preserve"> </w:t>
            </w:r>
            <w:r w:rsidRPr="00532402">
              <w:rPr>
                <w:sz w:val="24"/>
                <w:szCs w:val="24"/>
              </w:rPr>
              <w:t>guidelines.</w:t>
            </w:r>
          </w:p>
        </w:tc>
      </w:tr>
    </w:tbl>
    <w:p w:rsidR="00532402" w:rsidRPr="00532402" w:rsidRDefault="00532402" w:rsidP="00532402">
      <w:pPr>
        <w:rPr>
          <w:rFonts w:ascii="Times New Roman" w:hAnsi="Times New Roman" w:cs="Times New Roman"/>
          <w:sz w:val="24"/>
          <w:szCs w:val="24"/>
        </w:rPr>
        <w:sectPr w:rsidR="00532402" w:rsidRPr="00532402">
          <w:footerReference w:type="default" r:id="rId19"/>
          <w:pgSz w:w="11920" w:h="16850"/>
          <w:pgMar w:top="1360" w:right="680" w:bottom="1120" w:left="1060" w:header="0" w:footer="925" w:gutter="0"/>
          <w:cols w:space="720"/>
        </w:sectPr>
      </w:pPr>
    </w:p>
    <w:tbl>
      <w:tblPr>
        <w:tblpPr w:leftFromText="180" w:rightFromText="180" w:vertAnchor="page" w:horzAnchor="margin" w:tblpY="5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6974"/>
      </w:tblGrid>
      <w:tr w:rsidR="00532402" w:rsidRPr="00532402" w:rsidTr="00645818">
        <w:trPr>
          <w:trHeight w:val="952"/>
        </w:trPr>
        <w:tc>
          <w:tcPr>
            <w:tcW w:w="2660" w:type="dxa"/>
            <w:vMerge w:val="restart"/>
            <w:tcBorders>
              <w:top w:val="nil"/>
            </w:tcBorders>
          </w:tcPr>
          <w:p w:rsidR="00532402" w:rsidRPr="00532402" w:rsidRDefault="00532402" w:rsidP="00645818">
            <w:pPr>
              <w:pStyle w:val="TableParagraph"/>
              <w:rPr>
                <w:sz w:val="24"/>
                <w:szCs w:val="24"/>
              </w:rPr>
            </w:pPr>
          </w:p>
        </w:tc>
        <w:tc>
          <w:tcPr>
            <w:tcW w:w="6974" w:type="dxa"/>
          </w:tcPr>
          <w:p w:rsidR="00532402" w:rsidRPr="00532402" w:rsidRDefault="00532402" w:rsidP="00645818">
            <w:pPr>
              <w:pStyle w:val="TableParagraph"/>
              <w:spacing w:line="275" w:lineRule="exact"/>
              <w:ind w:left="4"/>
              <w:rPr>
                <w:b/>
                <w:sz w:val="24"/>
                <w:szCs w:val="24"/>
              </w:rPr>
            </w:pPr>
            <w:r w:rsidRPr="00532402">
              <w:rPr>
                <w:b/>
                <w:sz w:val="24"/>
                <w:szCs w:val="24"/>
              </w:rPr>
              <w:t>Unit</w:t>
            </w:r>
            <w:r w:rsidR="006E33B0">
              <w:rPr>
                <w:b/>
                <w:sz w:val="24"/>
                <w:szCs w:val="24"/>
              </w:rPr>
              <w:t xml:space="preserve"> </w:t>
            </w:r>
            <w:r w:rsidRPr="00532402">
              <w:rPr>
                <w:b/>
                <w:sz w:val="24"/>
                <w:szCs w:val="24"/>
              </w:rPr>
              <w:t>IV–RCI</w:t>
            </w:r>
          </w:p>
          <w:p w:rsidR="00532402" w:rsidRPr="00532402" w:rsidRDefault="00532402" w:rsidP="00645818">
            <w:pPr>
              <w:pStyle w:val="TableParagraph"/>
              <w:spacing w:before="9" w:line="320" w:lineRule="exact"/>
              <w:ind w:left="4"/>
              <w:rPr>
                <w:sz w:val="24"/>
                <w:szCs w:val="24"/>
              </w:rPr>
            </w:pPr>
            <w:proofErr w:type="gramStart"/>
            <w:r w:rsidRPr="00532402">
              <w:rPr>
                <w:sz w:val="24"/>
                <w:szCs w:val="24"/>
              </w:rPr>
              <w:t>RehabilitationCouncilofIndia,needforappropriatenormsinpsychologicaltesting</w:t>
            </w:r>
            <w:proofErr w:type="gramEnd"/>
            <w:r w:rsidRPr="00532402">
              <w:rPr>
                <w:sz w:val="24"/>
                <w:szCs w:val="24"/>
              </w:rPr>
              <w:t>, Testing</w:t>
            </w:r>
            <w:r w:rsidR="00A3293F">
              <w:rPr>
                <w:sz w:val="24"/>
                <w:szCs w:val="24"/>
              </w:rPr>
              <w:t xml:space="preserve"> </w:t>
            </w:r>
            <w:r w:rsidRPr="00532402">
              <w:rPr>
                <w:sz w:val="24"/>
                <w:szCs w:val="24"/>
              </w:rPr>
              <w:t>the</w:t>
            </w:r>
            <w:r w:rsidR="00A3293F">
              <w:rPr>
                <w:sz w:val="24"/>
                <w:szCs w:val="24"/>
              </w:rPr>
              <w:t xml:space="preserve"> </w:t>
            </w:r>
            <w:r w:rsidRPr="00532402">
              <w:rPr>
                <w:sz w:val="24"/>
                <w:szCs w:val="24"/>
              </w:rPr>
              <w:t>vulnerable</w:t>
            </w:r>
            <w:r w:rsidR="006E33B0">
              <w:rPr>
                <w:sz w:val="24"/>
                <w:szCs w:val="24"/>
              </w:rPr>
              <w:t xml:space="preserve"> </w:t>
            </w:r>
            <w:r w:rsidRPr="00532402">
              <w:rPr>
                <w:sz w:val="24"/>
                <w:szCs w:val="24"/>
              </w:rPr>
              <w:t>groups.</w:t>
            </w:r>
          </w:p>
        </w:tc>
      </w:tr>
      <w:tr w:rsidR="00532402" w:rsidRPr="00532402" w:rsidTr="00645818">
        <w:trPr>
          <w:trHeight w:val="954"/>
        </w:trPr>
        <w:tc>
          <w:tcPr>
            <w:tcW w:w="2660" w:type="dxa"/>
            <w:vMerge/>
            <w:tcBorders>
              <w:top w:val="nil"/>
            </w:tcBorders>
          </w:tcPr>
          <w:p w:rsidR="00532402" w:rsidRPr="00532402" w:rsidRDefault="00532402" w:rsidP="00645818">
            <w:pPr>
              <w:rPr>
                <w:rFonts w:ascii="Times New Roman" w:hAnsi="Times New Roman" w:cs="Times New Roman"/>
                <w:sz w:val="24"/>
                <w:szCs w:val="24"/>
              </w:rPr>
            </w:pPr>
          </w:p>
        </w:tc>
        <w:tc>
          <w:tcPr>
            <w:tcW w:w="6974" w:type="dxa"/>
          </w:tcPr>
          <w:p w:rsidR="00532402" w:rsidRPr="00532402" w:rsidRDefault="00532402" w:rsidP="00645818">
            <w:pPr>
              <w:pStyle w:val="TableParagraph"/>
              <w:spacing w:line="275" w:lineRule="exact"/>
              <w:ind w:left="4"/>
              <w:rPr>
                <w:b/>
                <w:sz w:val="24"/>
                <w:szCs w:val="24"/>
              </w:rPr>
            </w:pPr>
            <w:r w:rsidRPr="00532402">
              <w:rPr>
                <w:b/>
                <w:sz w:val="24"/>
                <w:szCs w:val="24"/>
              </w:rPr>
              <w:t>Unit</w:t>
            </w:r>
            <w:r w:rsidR="006E33B0">
              <w:rPr>
                <w:b/>
                <w:sz w:val="24"/>
                <w:szCs w:val="24"/>
              </w:rPr>
              <w:t xml:space="preserve"> </w:t>
            </w:r>
            <w:r w:rsidRPr="00532402">
              <w:rPr>
                <w:b/>
                <w:sz w:val="24"/>
                <w:szCs w:val="24"/>
              </w:rPr>
              <w:t>V–Practicing</w:t>
            </w:r>
            <w:r w:rsidR="00A3293F">
              <w:rPr>
                <w:b/>
                <w:sz w:val="24"/>
                <w:szCs w:val="24"/>
              </w:rPr>
              <w:t xml:space="preserve"> </w:t>
            </w:r>
            <w:r w:rsidRPr="00532402">
              <w:rPr>
                <w:b/>
                <w:sz w:val="24"/>
                <w:szCs w:val="24"/>
              </w:rPr>
              <w:t>Skills</w:t>
            </w:r>
            <w:r w:rsidR="00A3293F">
              <w:rPr>
                <w:b/>
                <w:sz w:val="24"/>
                <w:szCs w:val="24"/>
              </w:rPr>
              <w:t xml:space="preserve"> </w:t>
            </w:r>
            <w:r w:rsidRPr="00532402">
              <w:rPr>
                <w:b/>
                <w:sz w:val="24"/>
                <w:szCs w:val="24"/>
              </w:rPr>
              <w:t>for</w:t>
            </w:r>
            <w:r w:rsidR="00A3293F">
              <w:rPr>
                <w:b/>
                <w:sz w:val="24"/>
                <w:szCs w:val="24"/>
              </w:rPr>
              <w:t xml:space="preserve"> </w:t>
            </w:r>
            <w:r w:rsidRPr="00532402">
              <w:rPr>
                <w:b/>
                <w:sz w:val="24"/>
                <w:szCs w:val="24"/>
              </w:rPr>
              <w:t>Research</w:t>
            </w:r>
          </w:p>
          <w:p w:rsidR="00532402" w:rsidRPr="00532402" w:rsidRDefault="00532402" w:rsidP="00645818">
            <w:pPr>
              <w:pStyle w:val="TableParagraph"/>
              <w:tabs>
                <w:tab w:val="left" w:pos="1299"/>
                <w:tab w:val="left" w:pos="2321"/>
                <w:tab w:val="left" w:pos="4055"/>
                <w:tab w:val="left" w:pos="4861"/>
                <w:tab w:val="left" w:pos="5797"/>
                <w:tab w:val="left" w:pos="6145"/>
              </w:tabs>
              <w:spacing w:before="9" w:line="320" w:lineRule="exact"/>
              <w:ind w:left="4" w:right="92"/>
              <w:rPr>
                <w:sz w:val="24"/>
                <w:szCs w:val="24"/>
              </w:rPr>
            </w:pPr>
            <w:r w:rsidRPr="00532402">
              <w:rPr>
                <w:sz w:val="24"/>
                <w:szCs w:val="24"/>
              </w:rPr>
              <w:t>Systematic</w:t>
            </w:r>
            <w:r w:rsidRPr="00532402">
              <w:rPr>
                <w:sz w:val="24"/>
                <w:szCs w:val="24"/>
              </w:rPr>
              <w:tab/>
              <w:t>method,</w:t>
            </w:r>
            <w:r w:rsidRPr="00532402">
              <w:rPr>
                <w:sz w:val="24"/>
                <w:szCs w:val="24"/>
              </w:rPr>
              <w:tab/>
              <w:t>communication</w:t>
            </w:r>
            <w:r w:rsidRPr="00532402">
              <w:rPr>
                <w:sz w:val="24"/>
                <w:szCs w:val="24"/>
              </w:rPr>
              <w:tab/>
              <w:t>skills,</w:t>
            </w:r>
            <w:r w:rsidRPr="00532402">
              <w:rPr>
                <w:sz w:val="24"/>
                <w:szCs w:val="24"/>
              </w:rPr>
              <w:tab/>
              <w:t>writing</w:t>
            </w:r>
            <w:r w:rsidRPr="00532402">
              <w:rPr>
                <w:sz w:val="24"/>
                <w:szCs w:val="24"/>
              </w:rPr>
              <w:tab/>
              <w:t>a</w:t>
            </w:r>
            <w:r w:rsidRPr="00532402">
              <w:rPr>
                <w:sz w:val="24"/>
                <w:szCs w:val="24"/>
              </w:rPr>
              <w:tab/>
            </w:r>
            <w:r w:rsidRPr="00532402">
              <w:rPr>
                <w:spacing w:val="-1"/>
                <w:sz w:val="24"/>
                <w:szCs w:val="24"/>
              </w:rPr>
              <w:t>project,</w:t>
            </w:r>
            <w:r w:rsidR="006E33B0">
              <w:rPr>
                <w:spacing w:val="-1"/>
                <w:sz w:val="24"/>
                <w:szCs w:val="24"/>
              </w:rPr>
              <w:t xml:space="preserve"> </w:t>
            </w:r>
            <w:r w:rsidRPr="00532402">
              <w:rPr>
                <w:sz w:val="24"/>
                <w:szCs w:val="24"/>
              </w:rPr>
              <w:t>Presentation</w:t>
            </w:r>
            <w:r w:rsidR="006E33B0">
              <w:rPr>
                <w:sz w:val="24"/>
                <w:szCs w:val="24"/>
              </w:rPr>
              <w:t xml:space="preserve"> </w:t>
            </w:r>
            <w:r w:rsidRPr="00532402">
              <w:rPr>
                <w:sz w:val="24"/>
                <w:szCs w:val="24"/>
              </w:rPr>
              <w:t>of findings.</w:t>
            </w:r>
          </w:p>
        </w:tc>
      </w:tr>
      <w:tr w:rsidR="00532402" w:rsidRPr="00532402" w:rsidTr="00645818">
        <w:trPr>
          <w:trHeight w:val="1905"/>
        </w:trPr>
        <w:tc>
          <w:tcPr>
            <w:tcW w:w="2660" w:type="dxa"/>
          </w:tcPr>
          <w:p w:rsidR="00532402" w:rsidRPr="00532402" w:rsidRDefault="00532402" w:rsidP="00645818">
            <w:pPr>
              <w:pStyle w:val="TableParagraph"/>
              <w:spacing w:line="276" w:lineRule="auto"/>
              <w:ind w:left="95" w:right="86"/>
              <w:jc w:val="both"/>
              <w:rPr>
                <w:sz w:val="24"/>
                <w:szCs w:val="24"/>
              </w:rPr>
            </w:pPr>
            <w:r w:rsidRPr="00532402">
              <w:rPr>
                <w:sz w:val="24"/>
                <w:szCs w:val="24"/>
              </w:rPr>
              <w:t>Extended</w:t>
            </w:r>
            <w:r w:rsidR="006E33B0">
              <w:rPr>
                <w:sz w:val="24"/>
                <w:szCs w:val="24"/>
              </w:rPr>
              <w:t xml:space="preserve"> </w:t>
            </w:r>
            <w:r w:rsidRPr="00532402">
              <w:rPr>
                <w:sz w:val="24"/>
                <w:szCs w:val="24"/>
              </w:rPr>
              <w:t>Professional</w:t>
            </w:r>
            <w:r w:rsidR="006E33B0">
              <w:rPr>
                <w:sz w:val="24"/>
                <w:szCs w:val="24"/>
              </w:rPr>
              <w:t xml:space="preserve"> </w:t>
            </w:r>
            <w:r w:rsidRPr="00532402">
              <w:rPr>
                <w:sz w:val="24"/>
                <w:szCs w:val="24"/>
              </w:rPr>
              <w:t>Component (is a part of</w:t>
            </w:r>
            <w:r w:rsidR="006E33B0">
              <w:rPr>
                <w:sz w:val="24"/>
                <w:szCs w:val="24"/>
              </w:rPr>
              <w:t xml:space="preserve"> </w:t>
            </w:r>
            <w:r w:rsidRPr="00532402">
              <w:rPr>
                <w:sz w:val="24"/>
                <w:szCs w:val="24"/>
              </w:rPr>
              <w:t>internal component only,</w:t>
            </w:r>
            <w:r w:rsidR="006E33B0">
              <w:rPr>
                <w:sz w:val="24"/>
                <w:szCs w:val="24"/>
              </w:rPr>
              <w:t xml:space="preserve"> </w:t>
            </w:r>
            <w:r w:rsidRPr="00532402">
              <w:rPr>
                <w:sz w:val="24"/>
                <w:szCs w:val="24"/>
              </w:rPr>
              <w:t>not to be included in the</w:t>
            </w:r>
            <w:r w:rsidR="006E33B0">
              <w:rPr>
                <w:sz w:val="24"/>
                <w:szCs w:val="24"/>
              </w:rPr>
              <w:t xml:space="preserve"> </w:t>
            </w:r>
            <w:r w:rsidRPr="00532402">
              <w:rPr>
                <w:sz w:val="24"/>
                <w:szCs w:val="24"/>
              </w:rPr>
              <w:t>External</w:t>
            </w:r>
            <w:r w:rsidR="006E33B0">
              <w:rPr>
                <w:sz w:val="24"/>
                <w:szCs w:val="24"/>
              </w:rPr>
              <w:t xml:space="preserve"> </w:t>
            </w:r>
            <w:r w:rsidRPr="00532402">
              <w:rPr>
                <w:sz w:val="24"/>
                <w:szCs w:val="24"/>
              </w:rPr>
              <w:t>Examination</w:t>
            </w:r>
          </w:p>
          <w:p w:rsidR="00532402" w:rsidRPr="00532402" w:rsidRDefault="006E33B0" w:rsidP="00645818">
            <w:pPr>
              <w:pStyle w:val="TableParagraph"/>
              <w:ind w:left="95"/>
              <w:jc w:val="both"/>
              <w:rPr>
                <w:sz w:val="24"/>
                <w:szCs w:val="24"/>
              </w:rPr>
            </w:pPr>
            <w:r w:rsidRPr="00532402">
              <w:rPr>
                <w:sz w:val="24"/>
                <w:szCs w:val="24"/>
              </w:rPr>
              <w:t>Q</w:t>
            </w:r>
            <w:r w:rsidR="00532402" w:rsidRPr="00532402">
              <w:rPr>
                <w:sz w:val="24"/>
                <w:szCs w:val="24"/>
              </w:rPr>
              <w:t>uestion</w:t>
            </w:r>
            <w:r>
              <w:rPr>
                <w:sz w:val="24"/>
                <w:szCs w:val="24"/>
              </w:rPr>
              <w:t xml:space="preserve"> </w:t>
            </w:r>
            <w:r w:rsidR="00532402" w:rsidRPr="00532402">
              <w:rPr>
                <w:sz w:val="24"/>
                <w:szCs w:val="24"/>
              </w:rPr>
              <w:t>paper)</w:t>
            </w:r>
          </w:p>
        </w:tc>
        <w:tc>
          <w:tcPr>
            <w:tcW w:w="6974" w:type="dxa"/>
          </w:tcPr>
          <w:p w:rsidR="00532402" w:rsidRPr="00532402" w:rsidRDefault="00532402" w:rsidP="00645818">
            <w:pPr>
              <w:pStyle w:val="TableParagraph"/>
              <w:spacing w:line="276" w:lineRule="auto"/>
              <w:ind w:left="4" w:right="83"/>
              <w:jc w:val="both"/>
              <w:rPr>
                <w:sz w:val="24"/>
                <w:szCs w:val="24"/>
              </w:rPr>
            </w:pPr>
            <w:proofErr w:type="gramStart"/>
            <w:r w:rsidRPr="00532402">
              <w:rPr>
                <w:sz w:val="24"/>
                <w:szCs w:val="24"/>
              </w:rPr>
              <w:t>Questionsrelatedtotheabovetopics,fromvariouscompetitiveexaminations</w:t>
            </w:r>
            <w:proofErr w:type="gramEnd"/>
            <w:r w:rsidRPr="00532402">
              <w:rPr>
                <w:sz w:val="24"/>
                <w:szCs w:val="24"/>
              </w:rPr>
              <w:t xml:space="preserve"> UPSC / TRB / NET / UGC – CSIR / GATE / TNPSC /others</w:t>
            </w:r>
            <w:r w:rsidR="006E33B0">
              <w:rPr>
                <w:sz w:val="24"/>
                <w:szCs w:val="24"/>
              </w:rPr>
              <w:t xml:space="preserve"> </w:t>
            </w:r>
            <w:r w:rsidRPr="00532402">
              <w:rPr>
                <w:sz w:val="24"/>
                <w:szCs w:val="24"/>
              </w:rPr>
              <w:t>to</w:t>
            </w:r>
            <w:r w:rsidR="006E33B0">
              <w:rPr>
                <w:sz w:val="24"/>
                <w:szCs w:val="24"/>
              </w:rPr>
              <w:t xml:space="preserve"> </w:t>
            </w:r>
            <w:r w:rsidRPr="00532402">
              <w:rPr>
                <w:sz w:val="24"/>
                <w:szCs w:val="24"/>
              </w:rPr>
              <w:t>be</w:t>
            </w:r>
            <w:r w:rsidR="006E33B0">
              <w:rPr>
                <w:sz w:val="24"/>
                <w:szCs w:val="24"/>
              </w:rPr>
              <w:t xml:space="preserve"> </w:t>
            </w:r>
            <w:r w:rsidRPr="00532402">
              <w:rPr>
                <w:sz w:val="24"/>
                <w:szCs w:val="24"/>
              </w:rPr>
              <w:t>solved</w:t>
            </w:r>
          </w:p>
          <w:p w:rsidR="00532402" w:rsidRPr="00532402" w:rsidRDefault="00532402" w:rsidP="00645818">
            <w:pPr>
              <w:pStyle w:val="TableParagraph"/>
              <w:ind w:left="4"/>
              <w:jc w:val="both"/>
              <w:rPr>
                <w:sz w:val="24"/>
                <w:szCs w:val="24"/>
              </w:rPr>
            </w:pPr>
            <w:r w:rsidRPr="00532402">
              <w:rPr>
                <w:sz w:val="24"/>
                <w:szCs w:val="24"/>
              </w:rPr>
              <w:t>(To</w:t>
            </w:r>
            <w:r w:rsidR="006E33B0">
              <w:rPr>
                <w:sz w:val="24"/>
                <w:szCs w:val="24"/>
              </w:rPr>
              <w:t xml:space="preserve"> </w:t>
            </w:r>
            <w:r w:rsidRPr="00532402">
              <w:rPr>
                <w:sz w:val="24"/>
                <w:szCs w:val="24"/>
              </w:rPr>
              <w:t>be</w:t>
            </w:r>
            <w:r w:rsidR="006E33B0">
              <w:rPr>
                <w:sz w:val="24"/>
                <w:szCs w:val="24"/>
              </w:rPr>
              <w:t xml:space="preserve"> </w:t>
            </w:r>
            <w:r w:rsidRPr="00532402">
              <w:rPr>
                <w:sz w:val="24"/>
                <w:szCs w:val="24"/>
              </w:rPr>
              <w:t>discussed</w:t>
            </w:r>
            <w:r w:rsidR="006E33B0">
              <w:rPr>
                <w:sz w:val="24"/>
                <w:szCs w:val="24"/>
              </w:rPr>
              <w:t xml:space="preserve"> </w:t>
            </w:r>
            <w:r w:rsidRPr="00532402">
              <w:rPr>
                <w:sz w:val="24"/>
                <w:szCs w:val="24"/>
              </w:rPr>
              <w:t>during</w:t>
            </w:r>
            <w:r w:rsidR="006E33B0">
              <w:rPr>
                <w:sz w:val="24"/>
                <w:szCs w:val="24"/>
              </w:rPr>
              <w:t xml:space="preserve"> </w:t>
            </w:r>
            <w:r w:rsidRPr="00532402">
              <w:rPr>
                <w:sz w:val="24"/>
                <w:szCs w:val="24"/>
              </w:rPr>
              <w:t>the</w:t>
            </w:r>
            <w:r w:rsidR="006E33B0">
              <w:rPr>
                <w:sz w:val="24"/>
                <w:szCs w:val="24"/>
              </w:rPr>
              <w:t xml:space="preserve"> </w:t>
            </w:r>
            <w:r w:rsidRPr="00532402">
              <w:rPr>
                <w:sz w:val="24"/>
                <w:szCs w:val="24"/>
              </w:rPr>
              <w:t>Tutorial</w:t>
            </w:r>
            <w:r w:rsidR="006E33B0">
              <w:rPr>
                <w:sz w:val="24"/>
                <w:szCs w:val="24"/>
              </w:rPr>
              <w:t xml:space="preserve"> </w:t>
            </w:r>
            <w:r w:rsidRPr="00532402">
              <w:rPr>
                <w:sz w:val="24"/>
                <w:szCs w:val="24"/>
              </w:rPr>
              <w:t>hour)</w:t>
            </w:r>
          </w:p>
        </w:tc>
      </w:tr>
      <w:tr w:rsidR="00532402" w:rsidRPr="00532402" w:rsidTr="00645818">
        <w:trPr>
          <w:trHeight w:val="676"/>
        </w:trPr>
        <w:tc>
          <w:tcPr>
            <w:tcW w:w="2660" w:type="dxa"/>
          </w:tcPr>
          <w:p w:rsidR="00532402" w:rsidRPr="00532402" w:rsidRDefault="00532402" w:rsidP="00645818">
            <w:pPr>
              <w:pStyle w:val="TableParagraph"/>
              <w:spacing w:line="275" w:lineRule="exact"/>
              <w:ind w:left="95"/>
              <w:rPr>
                <w:sz w:val="24"/>
                <w:szCs w:val="24"/>
              </w:rPr>
            </w:pPr>
            <w:r w:rsidRPr="00532402">
              <w:rPr>
                <w:sz w:val="24"/>
                <w:szCs w:val="24"/>
              </w:rPr>
              <w:t>Skills</w:t>
            </w:r>
            <w:r w:rsidR="006E33B0">
              <w:rPr>
                <w:sz w:val="24"/>
                <w:szCs w:val="24"/>
              </w:rPr>
              <w:t xml:space="preserve"> </w:t>
            </w:r>
            <w:r w:rsidRPr="00532402">
              <w:rPr>
                <w:sz w:val="24"/>
                <w:szCs w:val="24"/>
              </w:rPr>
              <w:t>acquired</w:t>
            </w:r>
            <w:r w:rsidR="006E33B0">
              <w:rPr>
                <w:sz w:val="24"/>
                <w:szCs w:val="24"/>
              </w:rPr>
              <w:t xml:space="preserve"> </w:t>
            </w:r>
            <w:r w:rsidRPr="00532402">
              <w:rPr>
                <w:sz w:val="24"/>
                <w:szCs w:val="24"/>
              </w:rPr>
              <w:t>from</w:t>
            </w:r>
            <w:r w:rsidR="006E33B0">
              <w:rPr>
                <w:sz w:val="24"/>
                <w:szCs w:val="24"/>
              </w:rPr>
              <w:t xml:space="preserve"> </w:t>
            </w:r>
            <w:r w:rsidRPr="00532402">
              <w:rPr>
                <w:sz w:val="24"/>
                <w:szCs w:val="24"/>
              </w:rPr>
              <w:t>this</w:t>
            </w:r>
          </w:p>
          <w:p w:rsidR="00532402" w:rsidRPr="00532402" w:rsidRDefault="00532402" w:rsidP="00645818">
            <w:pPr>
              <w:pStyle w:val="TableParagraph"/>
              <w:spacing w:before="81"/>
              <w:ind w:left="95"/>
              <w:rPr>
                <w:sz w:val="24"/>
                <w:szCs w:val="24"/>
              </w:rPr>
            </w:pPr>
            <w:r w:rsidRPr="00532402">
              <w:rPr>
                <w:sz w:val="24"/>
                <w:szCs w:val="24"/>
              </w:rPr>
              <w:t>course</w:t>
            </w:r>
          </w:p>
        </w:tc>
        <w:tc>
          <w:tcPr>
            <w:tcW w:w="6974" w:type="dxa"/>
          </w:tcPr>
          <w:p w:rsidR="00532402" w:rsidRPr="00532402" w:rsidRDefault="00532402" w:rsidP="00645818">
            <w:pPr>
              <w:pStyle w:val="TableParagraph"/>
              <w:spacing w:line="275" w:lineRule="exact"/>
              <w:ind w:left="4"/>
              <w:rPr>
                <w:sz w:val="24"/>
                <w:szCs w:val="24"/>
              </w:rPr>
            </w:pPr>
            <w:r w:rsidRPr="00532402">
              <w:rPr>
                <w:sz w:val="24"/>
                <w:szCs w:val="24"/>
              </w:rPr>
              <w:t>Knowledge,</w:t>
            </w:r>
            <w:r w:rsidR="006E33B0">
              <w:rPr>
                <w:sz w:val="24"/>
                <w:szCs w:val="24"/>
              </w:rPr>
              <w:t xml:space="preserve"> </w:t>
            </w:r>
            <w:r w:rsidRPr="00532402">
              <w:rPr>
                <w:sz w:val="24"/>
                <w:szCs w:val="24"/>
              </w:rPr>
              <w:t>Problem</w:t>
            </w:r>
            <w:r w:rsidR="006E33B0">
              <w:rPr>
                <w:sz w:val="24"/>
                <w:szCs w:val="24"/>
              </w:rPr>
              <w:t xml:space="preserve"> </w:t>
            </w:r>
            <w:r w:rsidRPr="00532402">
              <w:rPr>
                <w:sz w:val="24"/>
                <w:szCs w:val="24"/>
              </w:rPr>
              <w:t>Solving,</w:t>
            </w:r>
            <w:r w:rsidR="006E33B0">
              <w:rPr>
                <w:sz w:val="24"/>
                <w:szCs w:val="24"/>
              </w:rPr>
              <w:t xml:space="preserve"> </w:t>
            </w:r>
            <w:r w:rsidRPr="00532402">
              <w:rPr>
                <w:sz w:val="24"/>
                <w:szCs w:val="24"/>
              </w:rPr>
              <w:t>Analytical</w:t>
            </w:r>
            <w:r w:rsidR="006E33B0">
              <w:rPr>
                <w:sz w:val="24"/>
                <w:szCs w:val="24"/>
              </w:rPr>
              <w:t xml:space="preserve"> </w:t>
            </w:r>
            <w:r w:rsidRPr="00532402">
              <w:rPr>
                <w:sz w:val="24"/>
                <w:szCs w:val="24"/>
              </w:rPr>
              <w:t>ability,</w:t>
            </w:r>
            <w:r w:rsidR="006E33B0">
              <w:rPr>
                <w:sz w:val="24"/>
                <w:szCs w:val="24"/>
              </w:rPr>
              <w:t xml:space="preserve"> </w:t>
            </w:r>
            <w:r w:rsidRPr="00532402">
              <w:rPr>
                <w:sz w:val="24"/>
                <w:szCs w:val="24"/>
              </w:rPr>
              <w:t>Professional</w:t>
            </w:r>
          </w:p>
          <w:p w:rsidR="00532402" w:rsidRPr="00532402" w:rsidRDefault="00532402" w:rsidP="00645818">
            <w:pPr>
              <w:pStyle w:val="TableParagraph"/>
              <w:spacing w:before="81"/>
              <w:ind w:left="4"/>
              <w:rPr>
                <w:sz w:val="24"/>
                <w:szCs w:val="24"/>
              </w:rPr>
            </w:pPr>
            <w:r w:rsidRPr="00532402">
              <w:rPr>
                <w:sz w:val="24"/>
                <w:szCs w:val="24"/>
              </w:rPr>
              <w:t>Competency,</w:t>
            </w:r>
            <w:r w:rsidR="006E33B0">
              <w:rPr>
                <w:sz w:val="24"/>
                <w:szCs w:val="24"/>
              </w:rPr>
              <w:t xml:space="preserve"> </w:t>
            </w:r>
            <w:r w:rsidRPr="00532402">
              <w:rPr>
                <w:sz w:val="24"/>
                <w:szCs w:val="24"/>
              </w:rPr>
              <w:t>Professional</w:t>
            </w:r>
            <w:r w:rsidR="006E33B0">
              <w:rPr>
                <w:sz w:val="24"/>
                <w:szCs w:val="24"/>
              </w:rPr>
              <w:t xml:space="preserve"> </w:t>
            </w:r>
            <w:r w:rsidRPr="00532402">
              <w:rPr>
                <w:sz w:val="24"/>
                <w:szCs w:val="24"/>
              </w:rPr>
              <w:t>Communication</w:t>
            </w:r>
            <w:r w:rsidR="006E33B0">
              <w:rPr>
                <w:sz w:val="24"/>
                <w:szCs w:val="24"/>
              </w:rPr>
              <w:t xml:space="preserve"> </w:t>
            </w:r>
            <w:r w:rsidRPr="00532402">
              <w:rPr>
                <w:sz w:val="24"/>
                <w:szCs w:val="24"/>
              </w:rPr>
              <w:t>and</w:t>
            </w:r>
            <w:r w:rsidR="006E33B0">
              <w:rPr>
                <w:sz w:val="24"/>
                <w:szCs w:val="24"/>
              </w:rPr>
              <w:t xml:space="preserve"> </w:t>
            </w:r>
            <w:r w:rsidRPr="00532402">
              <w:rPr>
                <w:sz w:val="24"/>
                <w:szCs w:val="24"/>
              </w:rPr>
              <w:t>Transferrable</w:t>
            </w:r>
            <w:r w:rsidR="006E33B0">
              <w:rPr>
                <w:sz w:val="24"/>
                <w:szCs w:val="24"/>
              </w:rPr>
              <w:t xml:space="preserve"> </w:t>
            </w:r>
            <w:r w:rsidRPr="00532402">
              <w:rPr>
                <w:sz w:val="24"/>
                <w:szCs w:val="24"/>
              </w:rPr>
              <w:t>Skill</w:t>
            </w:r>
          </w:p>
        </w:tc>
      </w:tr>
      <w:tr w:rsidR="00532402" w:rsidRPr="00532402" w:rsidTr="00645818">
        <w:trPr>
          <w:trHeight w:val="2959"/>
        </w:trPr>
        <w:tc>
          <w:tcPr>
            <w:tcW w:w="2660" w:type="dxa"/>
          </w:tcPr>
          <w:p w:rsidR="00532402" w:rsidRPr="00532402" w:rsidRDefault="00532402" w:rsidP="00645818">
            <w:pPr>
              <w:pStyle w:val="TableParagraph"/>
              <w:rPr>
                <w:b/>
                <w:sz w:val="24"/>
                <w:szCs w:val="24"/>
              </w:rPr>
            </w:pPr>
          </w:p>
          <w:p w:rsidR="00532402" w:rsidRPr="00532402" w:rsidRDefault="00532402" w:rsidP="00645818">
            <w:pPr>
              <w:pStyle w:val="TableParagraph"/>
              <w:rPr>
                <w:b/>
                <w:sz w:val="24"/>
                <w:szCs w:val="24"/>
              </w:rPr>
            </w:pPr>
          </w:p>
          <w:p w:rsidR="00532402" w:rsidRPr="00532402" w:rsidRDefault="00532402" w:rsidP="00645818">
            <w:pPr>
              <w:pStyle w:val="TableParagraph"/>
              <w:rPr>
                <w:b/>
                <w:sz w:val="24"/>
                <w:szCs w:val="24"/>
              </w:rPr>
            </w:pPr>
          </w:p>
          <w:p w:rsidR="00532402" w:rsidRPr="00532402" w:rsidRDefault="00532402" w:rsidP="00645818">
            <w:pPr>
              <w:pStyle w:val="TableParagraph"/>
              <w:spacing w:before="8"/>
              <w:rPr>
                <w:b/>
                <w:sz w:val="24"/>
                <w:szCs w:val="24"/>
              </w:rPr>
            </w:pPr>
          </w:p>
          <w:p w:rsidR="00532402" w:rsidRPr="00532402" w:rsidRDefault="00532402" w:rsidP="00645818">
            <w:pPr>
              <w:pStyle w:val="TableParagraph"/>
              <w:ind w:left="64"/>
              <w:rPr>
                <w:b/>
                <w:sz w:val="24"/>
                <w:szCs w:val="24"/>
              </w:rPr>
            </w:pPr>
            <w:r w:rsidRPr="00532402">
              <w:rPr>
                <w:b/>
                <w:sz w:val="24"/>
                <w:szCs w:val="24"/>
              </w:rPr>
              <w:t>Recommended</w:t>
            </w:r>
            <w:r w:rsidR="007E08E8">
              <w:rPr>
                <w:b/>
                <w:sz w:val="24"/>
                <w:szCs w:val="24"/>
              </w:rPr>
              <w:t xml:space="preserve"> </w:t>
            </w:r>
            <w:r w:rsidRPr="00532402">
              <w:rPr>
                <w:b/>
                <w:sz w:val="24"/>
                <w:szCs w:val="24"/>
              </w:rPr>
              <w:t>Text</w:t>
            </w:r>
          </w:p>
        </w:tc>
        <w:tc>
          <w:tcPr>
            <w:tcW w:w="6974" w:type="dxa"/>
          </w:tcPr>
          <w:p w:rsidR="00532402" w:rsidRPr="00532402" w:rsidRDefault="00532402" w:rsidP="00645818">
            <w:pPr>
              <w:pStyle w:val="TableParagraph"/>
              <w:numPr>
                <w:ilvl w:val="0"/>
                <w:numId w:val="31"/>
              </w:numPr>
              <w:tabs>
                <w:tab w:val="left" w:pos="410"/>
                <w:tab w:val="left" w:pos="1539"/>
                <w:tab w:val="left" w:pos="1975"/>
                <w:tab w:val="left" w:pos="2882"/>
                <w:tab w:val="left" w:pos="4269"/>
                <w:tab w:val="left" w:pos="4660"/>
                <w:tab w:val="left" w:pos="5662"/>
                <w:tab w:val="left" w:pos="6681"/>
              </w:tabs>
              <w:spacing w:before="32" w:line="232" w:lineRule="auto"/>
              <w:ind w:right="93"/>
              <w:rPr>
                <w:sz w:val="24"/>
                <w:szCs w:val="24"/>
              </w:rPr>
            </w:pPr>
            <w:r w:rsidRPr="00532402">
              <w:rPr>
                <w:sz w:val="24"/>
                <w:szCs w:val="24"/>
              </w:rPr>
              <w:t>Coolican,</w:t>
            </w:r>
            <w:r w:rsidRPr="00532402">
              <w:rPr>
                <w:sz w:val="24"/>
                <w:szCs w:val="24"/>
              </w:rPr>
              <w:tab/>
              <w:t>H.</w:t>
            </w:r>
            <w:r w:rsidRPr="00532402">
              <w:rPr>
                <w:sz w:val="24"/>
                <w:szCs w:val="24"/>
              </w:rPr>
              <w:tab/>
              <w:t>(2006).</w:t>
            </w:r>
            <w:r w:rsidRPr="00532402">
              <w:rPr>
                <w:sz w:val="24"/>
                <w:szCs w:val="24"/>
              </w:rPr>
              <w:tab/>
              <w:t>Introduction</w:t>
            </w:r>
            <w:r w:rsidRPr="00532402">
              <w:rPr>
                <w:sz w:val="24"/>
                <w:szCs w:val="24"/>
              </w:rPr>
              <w:tab/>
              <w:t>to</w:t>
            </w:r>
            <w:r w:rsidRPr="00532402">
              <w:rPr>
                <w:sz w:val="24"/>
                <w:szCs w:val="24"/>
              </w:rPr>
              <w:tab/>
              <w:t>research</w:t>
            </w:r>
            <w:r w:rsidRPr="00532402">
              <w:rPr>
                <w:sz w:val="24"/>
                <w:szCs w:val="24"/>
              </w:rPr>
              <w:tab/>
              <w:t>methods</w:t>
            </w:r>
            <w:r w:rsidRPr="00532402">
              <w:rPr>
                <w:sz w:val="24"/>
                <w:szCs w:val="24"/>
              </w:rPr>
              <w:tab/>
            </w:r>
            <w:proofErr w:type="spellStart"/>
            <w:r w:rsidRPr="00532402">
              <w:rPr>
                <w:spacing w:val="-2"/>
                <w:sz w:val="24"/>
                <w:szCs w:val="24"/>
              </w:rPr>
              <w:t>in</w:t>
            </w:r>
            <w:r w:rsidRPr="00532402">
              <w:rPr>
                <w:sz w:val="24"/>
                <w:szCs w:val="24"/>
              </w:rPr>
              <w:t>Psychology.HodderArnold</w:t>
            </w:r>
            <w:proofErr w:type="spellEnd"/>
            <w:r w:rsidRPr="00532402">
              <w:rPr>
                <w:sz w:val="24"/>
                <w:szCs w:val="24"/>
              </w:rPr>
              <w:t>.</w:t>
            </w:r>
          </w:p>
          <w:p w:rsidR="00532402" w:rsidRPr="00532402" w:rsidRDefault="00532402" w:rsidP="00645818">
            <w:pPr>
              <w:pStyle w:val="TableParagraph"/>
              <w:numPr>
                <w:ilvl w:val="0"/>
                <w:numId w:val="31"/>
              </w:numPr>
              <w:tabs>
                <w:tab w:val="left" w:pos="410"/>
              </w:tabs>
              <w:spacing w:before="8" w:line="232" w:lineRule="auto"/>
              <w:ind w:right="92"/>
              <w:rPr>
                <w:sz w:val="24"/>
                <w:szCs w:val="24"/>
              </w:rPr>
            </w:pPr>
            <w:proofErr w:type="spellStart"/>
            <w:proofErr w:type="gramStart"/>
            <w:r w:rsidRPr="00532402">
              <w:rPr>
                <w:sz w:val="24"/>
                <w:szCs w:val="24"/>
              </w:rPr>
              <w:t>Gladding,S.T</w:t>
            </w:r>
            <w:proofErr w:type="spellEnd"/>
            <w:r w:rsidRPr="00532402">
              <w:rPr>
                <w:sz w:val="24"/>
                <w:szCs w:val="24"/>
              </w:rPr>
              <w:t>.</w:t>
            </w:r>
            <w:proofErr w:type="gramEnd"/>
            <w:r w:rsidRPr="00532402">
              <w:rPr>
                <w:sz w:val="24"/>
                <w:szCs w:val="24"/>
              </w:rPr>
              <w:t>(2011).</w:t>
            </w:r>
            <w:proofErr w:type="spellStart"/>
            <w:r w:rsidRPr="00532402">
              <w:rPr>
                <w:sz w:val="24"/>
                <w:szCs w:val="24"/>
              </w:rPr>
              <w:t>Counseling:Acomprehensiveprofession.Pearson</w:t>
            </w:r>
            <w:proofErr w:type="spellEnd"/>
            <w:r w:rsidRPr="00532402">
              <w:rPr>
                <w:sz w:val="24"/>
                <w:szCs w:val="24"/>
              </w:rPr>
              <w:t>.</w:t>
            </w:r>
          </w:p>
          <w:p w:rsidR="00532402" w:rsidRPr="00532402" w:rsidRDefault="00532402" w:rsidP="00645818">
            <w:pPr>
              <w:pStyle w:val="TableParagraph"/>
              <w:numPr>
                <w:ilvl w:val="0"/>
                <w:numId w:val="31"/>
              </w:numPr>
              <w:tabs>
                <w:tab w:val="left" w:pos="410"/>
              </w:tabs>
              <w:spacing w:before="10" w:line="232" w:lineRule="auto"/>
              <w:ind w:right="90"/>
              <w:rPr>
                <w:sz w:val="24"/>
                <w:szCs w:val="24"/>
              </w:rPr>
            </w:pPr>
            <w:proofErr w:type="gramStart"/>
            <w:r w:rsidRPr="00532402">
              <w:rPr>
                <w:sz w:val="24"/>
                <w:szCs w:val="24"/>
              </w:rPr>
              <w:t>Kaplan,M.R.</w:t>
            </w:r>
            <w:proofErr w:type="gramEnd"/>
            <w:r w:rsidRPr="00532402">
              <w:rPr>
                <w:sz w:val="24"/>
                <w:szCs w:val="24"/>
              </w:rPr>
              <w:t>,Saccuzzo,D.P(2005).PsychologicalTesting:Principles,Applications, &amp;Issues. Thomson-Wadsworth.</w:t>
            </w:r>
          </w:p>
          <w:p w:rsidR="00532402" w:rsidRPr="00532402" w:rsidRDefault="00532402" w:rsidP="00645818">
            <w:pPr>
              <w:pStyle w:val="TableParagraph"/>
              <w:numPr>
                <w:ilvl w:val="0"/>
                <w:numId w:val="31"/>
              </w:numPr>
              <w:tabs>
                <w:tab w:val="left" w:pos="410"/>
                <w:tab w:val="left" w:pos="1201"/>
                <w:tab w:val="left" w:pos="1669"/>
                <w:tab w:val="left" w:pos="2606"/>
                <w:tab w:val="left" w:pos="3160"/>
                <w:tab w:val="left" w:pos="4151"/>
                <w:tab w:val="left" w:pos="4585"/>
                <w:tab w:val="left" w:pos="5503"/>
                <w:tab w:val="left" w:pos="6593"/>
              </w:tabs>
              <w:spacing w:before="10" w:line="232" w:lineRule="auto"/>
              <w:ind w:right="88"/>
              <w:rPr>
                <w:sz w:val="24"/>
                <w:szCs w:val="24"/>
              </w:rPr>
            </w:pPr>
            <w:r w:rsidRPr="00532402">
              <w:rPr>
                <w:sz w:val="24"/>
                <w:szCs w:val="24"/>
              </w:rPr>
              <w:t>Laws,</w:t>
            </w:r>
            <w:r w:rsidRPr="00532402">
              <w:rPr>
                <w:sz w:val="24"/>
                <w:szCs w:val="24"/>
              </w:rPr>
              <w:tab/>
              <w:t>S.,</w:t>
            </w:r>
            <w:r w:rsidRPr="00532402">
              <w:rPr>
                <w:sz w:val="24"/>
                <w:szCs w:val="24"/>
              </w:rPr>
              <w:tab/>
              <w:t>Harper,</w:t>
            </w:r>
            <w:r w:rsidRPr="00532402">
              <w:rPr>
                <w:sz w:val="24"/>
                <w:szCs w:val="24"/>
              </w:rPr>
              <w:tab/>
              <w:t>C..,</w:t>
            </w:r>
            <w:r w:rsidRPr="00532402">
              <w:rPr>
                <w:sz w:val="24"/>
                <w:szCs w:val="24"/>
              </w:rPr>
              <w:tab/>
              <w:t>Marcus,</w:t>
            </w:r>
            <w:r w:rsidRPr="00532402">
              <w:rPr>
                <w:sz w:val="24"/>
                <w:szCs w:val="24"/>
              </w:rPr>
              <w:tab/>
              <w:t>R.</w:t>
            </w:r>
            <w:r w:rsidRPr="00532402">
              <w:rPr>
                <w:sz w:val="24"/>
                <w:szCs w:val="24"/>
              </w:rPr>
              <w:tab/>
              <w:t>(2003).</w:t>
            </w:r>
            <w:r w:rsidRPr="00532402">
              <w:rPr>
                <w:sz w:val="24"/>
                <w:szCs w:val="24"/>
              </w:rPr>
              <w:tab/>
              <w:t>Research</w:t>
            </w:r>
            <w:r w:rsidRPr="00532402">
              <w:rPr>
                <w:sz w:val="24"/>
                <w:szCs w:val="24"/>
              </w:rPr>
              <w:tab/>
            </w:r>
            <w:proofErr w:type="spellStart"/>
            <w:r w:rsidRPr="00532402">
              <w:rPr>
                <w:spacing w:val="-2"/>
                <w:sz w:val="24"/>
                <w:szCs w:val="24"/>
              </w:rPr>
              <w:t>for</w:t>
            </w:r>
            <w:r w:rsidRPr="00532402">
              <w:rPr>
                <w:sz w:val="24"/>
                <w:szCs w:val="24"/>
              </w:rPr>
              <w:t>Development.Vistaar</w:t>
            </w:r>
            <w:proofErr w:type="spellEnd"/>
            <w:r w:rsidRPr="00532402">
              <w:rPr>
                <w:sz w:val="24"/>
                <w:szCs w:val="24"/>
              </w:rPr>
              <w:t>.</w:t>
            </w:r>
          </w:p>
          <w:p w:rsidR="00532402" w:rsidRPr="00532402" w:rsidRDefault="00532402" w:rsidP="00645818">
            <w:pPr>
              <w:pStyle w:val="TableParagraph"/>
              <w:numPr>
                <w:ilvl w:val="0"/>
                <w:numId w:val="31"/>
              </w:numPr>
              <w:tabs>
                <w:tab w:val="left" w:pos="410"/>
              </w:tabs>
              <w:spacing w:before="2"/>
              <w:ind w:right="89"/>
              <w:rPr>
                <w:sz w:val="24"/>
                <w:szCs w:val="24"/>
              </w:rPr>
            </w:pPr>
            <w:proofErr w:type="gramStart"/>
            <w:r w:rsidRPr="00532402">
              <w:rPr>
                <w:sz w:val="24"/>
                <w:szCs w:val="24"/>
              </w:rPr>
              <w:t>McBurney,D.H.</w:t>
            </w:r>
            <w:proofErr w:type="gramEnd"/>
            <w:r w:rsidRPr="00532402">
              <w:rPr>
                <w:sz w:val="24"/>
                <w:szCs w:val="24"/>
              </w:rPr>
              <w:t>&amp;</w:t>
            </w:r>
            <w:proofErr w:type="spellStart"/>
            <w:r w:rsidRPr="00532402">
              <w:rPr>
                <w:sz w:val="24"/>
                <w:szCs w:val="24"/>
              </w:rPr>
              <w:t>White,T.L</w:t>
            </w:r>
            <w:proofErr w:type="spellEnd"/>
            <w:r w:rsidRPr="00532402">
              <w:rPr>
                <w:sz w:val="24"/>
                <w:szCs w:val="24"/>
              </w:rPr>
              <w:t>.(2007).</w:t>
            </w:r>
            <w:proofErr w:type="spellStart"/>
            <w:r w:rsidRPr="00532402">
              <w:rPr>
                <w:sz w:val="24"/>
                <w:szCs w:val="24"/>
              </w:rPr>
              <w:t>ResearchMethods.ThomsonWadsworth</w:t>
            </w:r>
            <w:proofErr w:type="spellEnd"/>
            <w:r w:rsidRPr="00532402">
              <w:rPr>
                <w:sz w:val="24"/>
                <w:szCs w:val="24"/>
              </w:rPr>
              <w:t>.</w:t>
            </w:r>
          </w:p>
        </w:tc>
      </w:tr>
      <w:tr w:rsidR="00532402" w:rsidRPr="00532402" w:rsidTr="00645818">
        <w:trPr>
          <w:trHeight w:val="3364"/>
        </w:trPr>
        <w:tc>
          <w:tcPr>
            <w:tcW w:w="2660" w:type="dxa"/>
          </w:tcPr>
          <w:p w:rsidR="00532402" w:rsidRPr="00532402" w:rsidRDefault="00532402" w:rsidP="00645818">
            <w:pPr>
              <w:pStyle w:val="TableParagraph"/>
              <w:rPr>
                <w:b/>
                <w:sz w:val="24"/>
                <w:szCs w:val="24"/>
              </w:rPr>
            </w:pPr>
          </w:p>
          <w:p w:rsidR="00532402" w:rsidRPr="00532402" w:rsidRDefault="00532402" w:rsidP="00645818">
            <w:pPr>
              <w:pStyle w:val="TableParagraph"/>
              <w:rPr>
                <w:b/>
                <w:sz w:val="24"/>
                <w:szCs w:val="24"/>
              </w:rPr>
            </w:pPr>
          </w:p>
          <w:p w:rsidR="00532402" w:rsidRPr="00532402" w:rsidRDefault="00532402" w:rsidP="00645818">
            <w:pPr>
              <w:pStyle w:val="TableParagraph"/>
              <w:rPr>
                <w:b/>
                <w:sz w:val="24"/>
                <w:szCs w:val="24"/>
              </w:rPr>
            </w:pPr>
          </w:p>
          <w:p w:rsidR="00532402" w:rsidRPr="00532402" w:rsidRDefault="00532402" w:rsidP="00645818">
            <w:pPr>
              <w:pStyle w:val="TableParagraph"/>
              <w:rPr>
                <w:b/>
                <w:sz w:val="24"/>
                <w:szCs w:val="24"/>
              </w:rPr>
            </w:pPr>
          </w:p>
          <w:p w:rsidR="00532402" w:rsidRPr="00532402" w:rsidRDefault="00532402" w:rsidP="00645818">
            <w:pPr>
              <w:pStyle w:val="TableParagraph"/>
              <w:spacing w:before="5"/>
              <w:rPr>
                <w:b/>
                <w:sz w:val="24"/>
                <w:szCs w:val="24"/>
              </w:rPr>
            </w:pPr>
          </w:p>
          <w:p w:rsidR="00532402" w:rsidRPr="00532402" w:rsidRDefault="00532402" w:rsidP="00645818">
            <w:pPr>
              <w:pStyle w:val="TableParagraph"/>
              <w:ind w:left="64"/>
              <w:rPr>
                <w:b/>
                <w:sz w:val="24"/>
                <w:szCs w:val="24"/>
              </w:rPr>
            </w:pPr>
            <w:proofErr w:type="spellStart"/>
            <w:r w:rsidRPr="00532402">
              <w:rPr>
                <w:b/>
                <w:sz w:val="24"/>
                <w:szCs w:val="24"/>
              </w:rPr>
              <w:t>ReferenceBooks</w:t>
            </w:r>
            <w:proofErr w:type="spellEnd"/>
          </w:p>
        </w:tc>
        <w:tc>
          <w:tcPr>
            <w:tcW w:w="6974" w:type="dxa"/>
          </w:tcPr>
          <w:p w:rsidR="00532402" w:rsidRPr="00532402" w:rsidRDefault="00532402" w:rsidP="00645818">
            <w:pPr>
              <w:pStyle w:val="TableParagraph"/>
              <w:numPr>
                <w:ilvl w:val="0"/>
                <w:numId w:val="30"/>
              </w:numPr>
              <w:tabs>
                <w:tab w:val="left" w:pos="410"/>
              </w:tabs>
              <w:spacing w:before="25"/>
              <w:ind w:hanging="361"/>
              <w:rPr>
                <w:sz w:val="24"/>
                <w:szCs w:val="24"/>
              </w:rPr>
            </w:pPr>
            <w:proofErr w:type="spellStart"/>
            <w:proofErr w:type="gramStart"/>
            <w:r w:rsidRPr="00532402">
              <w:rPr>
                <w:sz w:val="24"/>
                <w:szCs w:val="24"/>
              </w:rPr>
              <w:t>Miller,S.A</w:t>
            </w:r>
            <w:proofErr w:type="spellEnd"/>
            <w:r w:rsidRPr="00532402">
              <w:rPr>
                <w:sz w:val="24"/>
                <w:szCs w:val="24"/>
              </w:rPr>
              <w:t>.</w:t>
            </w:r>
            <w:proofErr w:type="gramEnd"/>
            <w:r w:rsidRPr="00532402">
              <w:rPr>
                <w:sz w:val="24"/>
                <w:szCs w:val="24"/>
              </w:rPr>
              <w:t>(2013).</w:t>
            </w:r>
            <w:proofErr w:type="spellStart"/>
            <w:r w:rsidRPr="00532402">
              <w:rPr>
                <w:sz w:val="24"/>
                <w:szCs w:val="24"/>
              </w:rPr>
              <w:t>DevelopmentalResearchMethods.Sage</w:t>
            </w:r>
            <w:proofErr w:type="spellEnd"/>
          </w:p>
          <w:p w:rsidR="00532402" w:rsidRPr="00532402" w:rsidRDefault="00532402" w:rsidP="00645818">
            <w:pPr>
              <w:pStyle w:val="TableParagraph"/>
              <w:numPr>
                <w:ilvl w:val="0"/>
                <w:numId w:val="30"/>
              </w:numPr>
              <w:tabs>
                <w:tab w:val="left" w:pos="410"/>
              </w:tabs>
              <w:ind w:right="92"/>
              <w:rPr>
                <w:sz w:val="24"/>
                <w:szCs w:val="24"/>
              </w:rPr>
            </w:pPr>
            <w:proofErr w:type="gramStart"/>
            <w:r w:rsidRPr="00532402">
              <w:rPr>
                <w:sz w:val="24"/>
                <w:szCs w:val="24"/>
              </w:rPr>
              <w:t>Bennett,B.</w:t>
            </w:r>
            <w:proofErr w:type="gramEnd"/>
            <w:r w:rsidRPr="00532402">
              <w:rPr>
                <w:sz w:val="24"/>
                <w:szCs w:val="24"/>
              </w:rPr>
              <w:t>,etal.(2006).Assessingandmanagingriskinpsychologicalpractice. Rockville, Md:</w:t>
            </w:r>
          </w:p>
          <w:p w:rsidR="00532402" w:rsidRPr="00532402" w:rsidRDefault="00532402" w:rsidP="00645818">
            <w:pPr>
              <w:pStyle w:val="TableParagraph"/>
              <w:numPr>
                <w:ilvl w:val="0"/>
                <w:numId w:val="30"/>
              </w:numPr>
              <w:tabs>
                <w:tab w:val="left" w:pos="410"/>
              </w:tabs>
              <w:ind w:hanging="361"/>
              <w:rPr>
                <w:sz w:val="24"/>
                <w:szCs w:val="24"/>
              </w:rPr>
            </w:pPr>
            <w:proofErr w:type="spellStart"/>
            <w:proofErr w:type="gramStart"/>
            <w:r w:rsidRPr="00532402">
              <w:rPr>
                <w:sz w:val="24"/>
                <w:szCs w:val="24"/>
              </w:rPr>
              <w:t>Habben,C.J</w:t>
            </w:r>
            <w:proofErr w:type="spellEnd"/>
            <w:r w:rsidRPr="00532402">
              <w:rPr>
                <w:sz w:val="24"/>
                <w:szCs w:val="24"/>
              </w:rPr>
              <w:t>.</w:t>
            </w:r>
            <w:proofErr w:type="gramEnd"/>
            <w:r w:rsidRPr="00532402">
              <w:rPr>
                <w:sz w:val="24"/>
                <w:szCs w:val="24"/>
              </w:rPr>
              <w:t>(2013).</w:t>
            </w:r>
            <w:proofErr w:type="spellStart"/>
            <w:r w:rsidRPr="00532402">
              <w:rPr>
                <w:sz w:val="24"/>
                <w:szCs w:val="24"/>
              </w:rPr>
              <w:t>Obtainingalicensetopracticepsychology.In</w:t>
            </w:r>
            <w:proofErr w:type="spellEnd"/>
          </w:p>
          <w:p w:rsidR="00532402" w:rsidRPr="00532402" w:rsidRDefault="00532402" w:rsidP="00645818">
            <w:pPr>
              <w:pStyle w:val="TableParagraph"/>
              <w:ind w:left="409" w:right="90"/>
              <w:jc w:val="both"/>
              <w:rPr>
                <w:sz w:val="24"/>
                <w:szCs w:val="24"/>
              </w:rPr>
            </w:pPr>
            <w:proofErr w:type="spellStart"/>
            <w:r w:rsidRPr="00532402">
              <w:rPr>
                <w:sz w:val="24"/>
                <w:szCs w:val="24"/>
              </w:rPr>
              <w:t>M.</w:t>
            </w:r>
            <w:proofErr w:type="gramStart"/>
            <w:r w:rsidRPr="00532402">
              <w:rPr>
                <w:sz w:val="24"/>
                <w:szCs w:val="24"/>
              </w:rPr>
              <w:t>Prinstein</w:t>
            </w:r>
            <w:proofErr w:type="spellEnd"/>
            <w:r w:rsidRPr="00532402">
              <w:rPr>
                <w:sz w:val="24"/>
                <w:szCs w:val="24"/>
              </w:rPr>
              <w:t>(</w:t>
            </w:r>
            <w:proofErr w:type="gramEnd"/>
            <w:r w:rsidRPr="00532402">
              <w:rPr>
                <w:sz w:val="24"/>
                <w:szCs w:val="24"/>
              </w:rPr>
              <w:t>Ed.),</w:t>
            </w:r>
            <w:proofErr w:type="spellStart"/>
            <w:r w:rsidRPr="00532402">
              <w:rPr>
                <w:sz w:val="24"/>
                <w:szCs w:val="24"/>
              </w:rPr>
              <w:t>Theportablementor:Expertguidetoasuccessful</w:t>
            </w:r>
            <w:proofErr w:type="spellEnd"/>
            <w:r w:rsidRPr="00532402">
              <w:rPr>
                <w:sz w:val="24"/>
                <w:szCs w:val="24"/>
              </w:rPr>
              <w:t xml:space="preserve"> career in psychology. 2nd Edition (pp. 227-234). </w:t>
            </w:r>
            <w:proofErr w:type="spellStart"/>
            <w:r w:rsidRPr="00532402">
              <w:rPr>
                <w:sz w:val="24"/>
                <w:szCs w:val="24"/>
              </w:rPr>
              <w:t>NewYork</w:t>
            </w:r>
            <w:proofErr w:type="spellEnd"/>
            <w:r w:rsidRPr="00532402">
              <w:rPr>
                <w:sz w:val="24"/>
                <w:szCs w:val="24"/>
              </w:rPr>
              <w:t>:</w:t>
            </w:r>
          </w:p>
          <w:p w:rsidR="00532402" w:rsidRPr="00532402" w:rsidRDefault="00532402" w:rsidP="00645818">
            <w:pPr>
              <w:pStyle w:val="TableParagraph"/>
              <w:numPr>
                <w:ilvl w:val="0"/>
                <w:numId w:val="30"/>
              </w:numPr>
              <w:tabs>
                <w:tab w:val="left" w:pos="410"/>
              </w:tabs>
              <w:ind w:right="137"/>
              <w:rPr>
                <w:sz w:val="24"/>
                <w:szCs w:val="24"/>
              </w:rPr>
            </w:pPr>
            <w:proofErr w:type="spellStart"/>
            <w:r w:rsidRPr="00532402">
              <w:rPr>
                <w:sz w:val="24"/>
                <w:szCs w:val="24"/>
              </w:rPr>
              <w:t>Fowers</w:t>
            </w:r>
            <w:proofErr w:type="spellEnd"/>
            <w:r w:rsidRPr="00532402">
              <w:rPr>
                <w:sz w:val="24"/>
                <w:szCs w:val="24"/>
              </w:rPr>
              <w:t xml:space="preserve">, C.B., &amp; Davidov, B.J. (2006). The virtue </w:t>
            </w:r>
            <w:proofErr w:type="gramStart"/>
            <w:r w:rsidRPr="00532402">
              <w:rPr>
                <w:sz w:val="24"/>
                <w:szCs w:val="24"/>
              </w:rPr>
              <w:t>ofmulticulturalism:Personaltransformation</w:t>
            </w:r>
            <w:proofErr w:type="gramEnd"/>
            <w:r w:rsidRPr="00532402">
              <w:rPr>
                <w:sz w:val="24"/>
                <w:szCs w:val="24"/>
              </w:rPr>
              <w:t>,character,andopennesstotheother. American Psychologist, 61, 581-594.</w:t>
            </w:r>
          </w:p>
          <w:p w:rsidR="00532402" w:rsidRPr="00532402" w:rsidRDefault="00532402" w:rsidP="00645818">
            <w:pPr>
              <w:pStyle w:val="TableParagraph"/>
              <w:numPr>
                <w:ilvl w:val="0"/>
                <w:numId w:val="30"/>
              </w:numPr>
              <w:tabs>
                <w:tab w:val="left" w:pos="410"/>
              </w:tabs>
              <w:spacing w:before="1"/>
              <w:ind w:right="120"/>
              <w:rPr>
                <w:sz w:val="24"/>
                <w:szCs w:val="24"/>
              </w:rPr>
            </w:pPr>
            <w:proofErr w:type="spellStart"/>
            <w:r w:rsidRPr="00532402">
              <w:rPr>
                <w:sz w:val="24"/>
                <w:szCs w:val="24"/>
              </w:rPr>
              <w:t>Dodgen</w:t>
            </w:r>
            <w:proofErr w:type="spellEnd"/>
            <w:r w:rsidRPr="00532402">
              <w:rPr>
                <w:sz w:val="24"/>
                <w:szCs w:val="24"/>
              </w:rPr>
              <w:t>, D., Fowler, R., &amp; Williams-</w:t>
            </w:r>
            <w:proofErr w:type="spellStart"/>
            <w:r w:rsidRPr="00532402">
              <w:rPr>
                <w:sz w:val="24"/>
                <w:szCs w:val="24"/>
              </w:rPr>
              <w:t>Nickelson</w:t>
            </w:r>
            <w:proofErr w:type="spellEnd"/>
            <w:r w:rsidRPr="00532402">
              <w:rPr>
                <w:sz w:val="24"/>
                <w:szCs w:val="24"/>
              </w:rPr>
              <w:t xml:space="preserve">, C. (2013). </w:t>
            </w:r>
            <w:proofErr w:type="spellStart"/>
            <w:r w:rsidRPr="00532402">
              <w:rPr>
                <w:sz w:val="24"/>
                <w:szCs w:val="24"/>
              </w:rPr>
              <w:t>Gettinginvolvedinprofessionalorganizations.New</w:t>
            </w:r>
            <w:proofErr w:type="spellEnd"/>
            <w:r w:rsidRPr="00532402">
              <w:rPr>
                <w:sz w:val="24"/>
                <w:szCs w:val="24"/>
              </w:rPr>
              <w:t xml:space="preserve"> York.</w:t>
            </w:r>
          </w:p>
        </w:tc>
      </w:tr>
      <w:tr w:rsidR="00532402" w:rsidRPr="00532402" w:rsidTr="00645818">
        <w:trPr>
          <w:trHeight w:val="2222"/>
        </w:trPr>
        <w:tc>
          <w:tcPr>
            <w:tcW w:w="2660" w:type="dxa"/>
          </w:tcPr>
          <w:p w:rsidR="00532402" w:rsidRPr="00532402" w:rsidRDefault="00532402" w:rsidP="00645818">
            <w:pPr>
              <w:pStyle w:val="TableParagraph"/>
              <w:rPr>
                <w:b/>
                <w:sz w:val="24"/>
                <w:szCs w:val="24"/>
              </w:rPr>
            </w:pPr>
          </w:p>
          <w:p w:rsidR="00532402" w:rsidRPr="00532402" w:rsidRDefault="00532402" w:rsidP="00645818">
            <w:pPr>
              <w:pStyle w:val="TableParagraph"/>
              <w:rPr>
                <w:b/>
                <w:sz w:val="24"/>
                <w:szCs w:val="24"/>
              </w:rPr>
            </w:pPr>
          </w:p>
          <w:p w:rsidR="00532402" w:rsidRPr="00532402" w:rsidRDefault="00532402" w:rsidP="00645818">
            <w:pPr>
              <w:pStyle w:val="TableParagraph"/>
              <w:spacing w:before="195"/>
              <w:ind w:left="64"/>
              <w:rPr>
                <w:b/>
                <w:sz w:val="24"/>
                <w:szCs w:val="24"/>
              </w:rPr>
            </w:pPr>
            <w:proofErr w:type="spellStart"/>
            <w:r w:rsidRPr="00532402">
              <w:rPr>
                <w:b/>
                <w:sz w:val="24"/>
                <w:szCs w:val="24"/>
              </w:rPr>
              <w:t>Websiteand</w:t>
            </w:r>
            <w:proofErr w:type="spellEnd"/>
          </w:p>
          <w:p w:rsidR="00532402" w:rsidRPr="00532402" w:rsidRDefault="00532402" w:rsidP="00645818">
            <w:pPr>
              <w:pStyle w:val="TableParagraph"/>
              <w:spacing w:before="41"/>
              <w:ind w:left="64"/>
              <w:rPr>
                <w:b/>
                <w:sz w:val="24"/>
                <w:szCs w:val="24"/>
              </w:rPr>
            </w:pPr>
            <w:r w:rsidRPr="00532402">
              <w:rPr>
                <w:b/>
                <w:sz w:val="24"/>
                <w:szCs w:val="24"/>
              </w:rPr>
              <w:t>e-</w:t>
            </w:r>
            <w:proofErr w:type="spellStart"/>
            <w:r w:rsidRPr="00532402">
              <w:rPr>
                <w:b/>
                <w:sz w:val="24"/>
                <w:szCs w:val="24"/>
              </w:rPr>
              <w:t>LearningSource</w:t>
            </w:r>
            <w:proofErr w:type="spellEnd"/>
          </w:p>
        </w:tc>
        <w:tc>
          <w:tcPr>
            <w:tcW w:w="6974" w:type="dxa"/>
          </w:tcPr>
          <w:p w:rsidR="00532402" w:rsidRPr="00532402" w:rsidRDefault="00DF0339" w:rsidP="00645818">
            <w:pPr>
              <w:pStyle w:val="TableParagraph"/>
              <w:numPr>
                <w:ilvl w:val="0"/>
                <w:numId w:val="29"/>
              </w:numPr>
              <w:tabs>
                <w:tab w:val="left" w:pos="498"/>
                <w:tab w:val="left" w:pos="499"/>
              </w:tabs>
              <w:spacing w:before="1"/>
              <w:ind w:hanging="450"/>
              <w:rPr>
                <w:sz w:val="24"/>
                <w:szCs w:val="24"/>
              </w:rPr>
            </w:pPr>
            <w:hyperlink r:id="rId20">
              <w:r w:rsidR="00532402" w:rsidRPr="00532402">
                <w:rPr>
                  <w:sz w:val="24"/>
                  <w:szCs w:val="24"/>
                  <w:u w:val="single"/>
                </w:rPr>
                <w:t>https://www.apa.org/ethics/code</w:t>
              </w:r>
            </w:hyperlink>
          </w:p>
          <w:p w:rsidR="00532402" w:rsidRPr="00532402" w:rsidRDefault="00DF0339" w:rsidP="00645818">
            <w:pPr>
              <w:pStyle w:val="TableParagraph"/>
              <w:numPr>
                <w:ilvl w:val="0"/>
                <w:numId w:val="29"/>
              </w:numPr>
              <w:tabs>
                <w:tab w:val="left" w:pos="498"/>
                <w:tab w:val="left" w:pos="499"/>
              </w:tabs>
              <w:spacing w:before="41" w:line="276" w:lineRule="auto"/>
              <w:ind w:right="2011"/>
              <w:rPr>
                <w:sz w:val="24"/>
                <w:szCs w:val="24"/>
              </w:rPr>
            </w:pPr>
            <w:hyperlink r:id="rId21">
              <w:r w:rsidR="00532402" w:rsidRPr="00532402">
                <w:rPr>
                  <w:sz w:val="24"/>
                  <w:szCs w:val="24"/>
                  <w:u w:val="single"/>
                </w:rPr>
                <w:t>https://www.indeed.com/career-advice/career-</w:t>
              </w:r>
            </w:hyperlink>
            <w:hyperlink r:id="rId22">
              <w:r w:rsidR="00532402" w:rsidRPr="00532402">
                <w:rPr>
                  <w:sz w:val="24"/>
                  <w:szCs w:val="24"/>
                  <w:u w:val="single"/>
                </w:rPr>
                <w:t>development/professional-code-of-ethics</w:t>
              </w:r>
            </w:hyperlink>
          </w:p>
          <w:p w:rsidR="00532402" w:rsidRPr="00532402" w:rsidRDefault="00DF0339" w:rsidP="00645818">
            <w:pPr>
              <w:pStyle w:val="TableParagraph"/>
              <w:numPr>
                <w:ilvl w:val="0"/>
                <w:numId w:val="29"/>
              </w:numPr>
              <w:tabs>
                <w:tab w:val="left" w:pos="498"/>
                <w:tab w:val="left" w:pos="499"/>
              </w:tabs>
              <w:spacing w:line="276" w:lineRule="auto"/>
              <w:ind w:right="1971"/>
              <w:rPr>
                <w:sz w:val="24"/>
                <w:szCs w:val="24"/>
              </w:rPr>
            </w:pPr>
            <w:hyperlink r:id="rId23">
              <w:r w:rsidR="00532402" w:rsidRPr="00532402">
                <w:rPr>
                  <w:sz w:val="24"/>
                  <w:szCs w:val="24"/>
                  <w:u w:val="single"/>
                </w:rPr>
                <w:t>https://academic.oup.com/edited-</w:t>
              </w:r>
            </w:hyperlink>
            <w:hyperlink r:id="rId24">
              <w:r w:rsidR="00532402" w:rsidRPr="00532402">
                <w:rPr>
                  <w:spacing w:val="-1"/>
                  <w:sz w:val="24"/>
                  <w:szCs w:val="24"/>
                  <w:u w:val="single"/>
                </w:rPr>
                <w:t>volume/28158/chapter/212956051?login=false</w:t>
              </w:r>
            </w:hyperlink>
          </w:p>
          <w:p w:rsidR="00532402" w:rsidRPr="00532402" w:rsidRDefault="00DF0339" w:rsidP="00645818">
            <w:pPr>
              <w:pStyle w:val="TableParagraph"/>
              <w:numPr>
                <w:ilvl w:val="0"/>
                <w:numId w:val="29"/>
              </w:numPr>
              <w:tabs>
                <w:tab w:val="left" w:pos="498"/>
                <w:tab w:val="left" w:pos="499"/>
              </w:tabs>
              <w:ind w:hanging="450"/>
              <w:rPr>
                <w:sz w:val="24"/>
                <w:szCs w:val="24"/>
              </w:rPr>
            </w:pPr>
            <w:hyperlink r:id="rId25">
              <w:r w:rsidR="00532402" w:rsidRPr="00532402">
                <w:rPr>
                  <w:sz w:val="24"/>
                  <w:szCs w:val="24"/>
                  <w:u w:val="single"/>
                </w:rPr>
                <w:t>http://rehabcouncil.nic.in/</w:t>
              </w:r>
            </w:hyperlink>
          </w:p>
          <w:p w:rsidR="00532402" w:rsidRPr="00532402" w:rsidRDefault="00532402" w:rsidP="00645818">
            <w:pPr>
              <w:pStyle w:val="TableParagraph"/>
              <w:numPr>
                <w:ilvl w:val="0"/>
                <w:numId w:val="29"/>
              </w:numPr>
              <w:tabs>
                <w:tab w:val="left" w:pos="498"/>
                <w:tab w:val="left" w:pos="499"/>
              </w:tabs>
              <w:spacing w:before="41"/>
              <w:ind w:hanging="450"/>
              <w:rPr>
                <w:sz w:val="24"/>
                <w:szCs w:val="24"/>
              </w:rPr>
            </w:pPr>
            <w:r w:rsidRPr="00532402">
              <w:rPr>
                <w:sz w:val="24"/>
                <w:szCs w:val="24"/>
              </w:rPr>
              <w:t>https:/</w:t>
            </w:r>
            <w:hyperlink r:id="rId26">
              <w:r w:rsidRPr="00532402">
                <w:rPr>
                  <w:sz w:val="24"/>
                  <w:szCs w:val="24"/>
                </w:rPr>
                <w:t>/www.zippi</w:t>
              </w:r>
            </w:hyperlink>
            <w:r w:rsidRPr="00532402">
              <w:rPr>
                <w:sz w:val="24"/>
                <w:szCs w:val="24"/>
              </w:rPr>
              <w:t>a</w:t>
            </w:r>
            <w:hyperlink r:id="rId27">
              <w:r w:rsidRPr="00532402">
                <w:rPr>
                  <w:sz w:val="24"/>
                  <w:szCs w:val="24"/>
                </w:rPr>
                <w:t>.com/advice/research-skills/</w:t>
              </w:r>
            </w:hyperlink>
          </w:p>
        </w:tc>
      </w:tr>
    </w:tbl>
    <w:p w:rsidR="00532402" w:rsidRPr="00532402" w:rsidRDefault="00532402" w:rsidP="00532402">
      <w:pPr>
        <w:rPr>
          <w:rFonts w:ascii="Times New Roman" w:hAnsi="Times New Roman" w:cs="Times New Roman"/>
          <w:sz w:val="24"/>
          <w:szCs w:val="24"/>
        </w:rPr>
        <w:sectPr w:rsidR="00532402" w:rsidRPr="00532402">
          <w:pgSz w:w="11920" w:h="16850"/>
          <w:pgMar w:top="1440" w:right="680" w:bottom="1120" w:left="1060" w:header="0" w:footer="925" w:gutter="0"/>
          <w:cols w:space="720"/>
        </w:sectPr>
      </w:pPr>
    </w:p>
    <w:p w:rsidR="00532402" w:rsidRPr="00532402" w:rsidRDefault="00532402" w:rsidP="00532402">
      <w:pPr>
        <w:pStyle w:val="BodyText"/>
        <w:rPr>
          <w:b/>
        </w:rPr>
      </w:pPr>
    </w:p>
    <w:p w:rsidR="00532402" w:rsidRPr="00532402" w:rsidRDefault="00532402" w:rsidP="00532402">
      <w:pPr>
        <w:pStyle w:val="Heading1"/>
        <w:spacing w:before="230"/>
        <w:jc w:val="both"/>
      </w:pPr>
      <w:r w:rsidRPr="00532402">
        <w:t>Course</w:t>
      </w:r>
      <w:r w:rsidR="0043762E">
        <w:t xml:space="preserve"> </w:t>
      </w:r>
      <w:r w:rsidRPr="00532402">
        <w:t>Outcomes:</w:t>
      </w:r>
    </w:p>
    <w:p w:rsidR="00532402" w:rsidRPr="00532402" w:rsidRDefault="00532402" w:rsidP="00532402">
      <w:pPr>
        <w:pStyle w:val="BodyText"/>
        <w:ind w:left="380"/>
        <w:jc w:val="both"/>
      </w:pPr>
      <w:r w:rsidRPr="00532402">
        <w:t>On</w:t>
      </w:r>
      <w:r w:rsidR="0043762E">
        <w:t xml:space="preserve"> </w:t>
      </w:r>
      <w:r w:rsidRPr="00532402">
        <w:t>successful</w:t>
      </w:r>
      <w:r w:rsidR="0043762E">
        <w:t xml:space="preserve"> </w:t>
      </w:r>
      <w:r w:rsidRPr="00532402">
        <w:t>completion</w:t>
      </w:r>
      <w:r w:rsidR="0043762E">
        <w:t xml:space="preserve"> </w:t>
      </w:r>
      <w:r w:rsidRPr="00532402">
        <w:t>of</w:t>
      </w:r>
      <w:r w:rsidR="0043762E">
        <w:t xml:space="preserve"> </w:t>
      </w:r>
      <w:r w:rsidRPr="00532402">
        <w:t>the</w:t>
      </w:r>
      <w:r w:rsidR="0043762E">
        <w:t xml:space="preserve"> </w:t>
      </w:r>
      <w:r w:rsidRPr="00532402">
        <w:t>course,</w:t>
      </w:r>
      <w:r w:rsidR="0043762E">
        <w:t xml:space="preserve"> </w:t>
      </w:r>
      <w:r w:rsidRPr="00532402">
        <w:t>students</w:t>
      </w:r>
      <w:r w:rsidR="0043762E">
        <w:t xml:space="preserve"> </w:t>
      </w:r>
      <w:r w:rsidRPr="00532402">
        <w:t>will</w:t>
      </w:r>
      <w:r w:rsidR="0043762E">
        <w:t xml:space="preserve"> </w:t>
      </w:r>
      <w:r w:rsidRPr="00532402">
        <w:t>be</w:t>
      </w:r>
      <w:r w:rsidR="0043762E">
        <w:t xml:space="preserve"> </w:t>
      </w:r>
      <w:r w:rsidRPr="00532402">
        <w:t>able</w:t>
      </w:r>
      <w:r w:rsidR="0043762E">
        <w:t xml:space="preserve"> </w:t>
      </w:r>
      <w:r w:rsidRPr="00532402">
        <w:t>to</w:t>
      </w:r>
    </w:p>
    <w:p w:rsidR="00532402" w:rsidRPr="00532402" w:rsidRDefault="00532402" w:rsidP="00532402">
      <w:pPr>
        <w:pStyle w:val="ListParagraph"/>
        <w:widowControl w:val="0"/>
        <w:numPr>
          <w:ilvl w:val="0"/>
          <w:numId w:val="33"/>
        </w:numPr>
        <w:tabs>
          <w:tab w:val="left" w:pos="1101"/>
        </w:tabs>
        <w:autoSpaceDE w:val="0"/>
        <w:autoSpaceDN w:val="0"/>
        <w:spacing w:before="137" w:after="0" w:line="240" w:lineRule="auto"/>
        <w:ind w:hanging="361"/>
        <w:contextualSpacing w:val="0"/>
        <w:jc w:val="both"/>
        <w:rPr>
          <w:rFonts w:ascii="Times New Roman" w:hAnsi="Times New Roman" w:cs="Times New Roman"/>
          <w:sz w:val="24"/>
          <w:szCs w:val="24"/>
        </w:rPr>
      </w:pPr>
      <w:r w:rsidRPr="00532402">
        <w:rPr>
          <w:rFonts w:ascii="Times New Roman" w:hAnsi="Times New Roman" w:cs="Times New Roman"/>
          <w:sz w:val="24"/>
          <w:szCs w:val="24"/>
        </w:rPr>
        <w:t>Identify</w:t>
      </w:r>
      <w:r w:rsidR="0043762E">
        <w:rPr>
          <w:rFonts w:ascii="Times New Roman" w:hAnsi="Times New Roman" w:cs="Times New Roman"/>
          <w:sz w:val="24"/>
          <w:szCs w:val="24"/>
        </w:rPr>
        <w:t xml:space="preserve"> </w:t>
      </w:r>
      <w:r w:rsidRPr="00532402">
        <w:rPr>
          <w:rFonts w:ascii="Times New Roman" w:hAnsi="Times New Roman" w:cs="Times New Roman"/>
          <w:sz w:val="24"/>
          <w:szCs w:val="24"/>
        </w:rPr>
        <w:t>ethical</w:t>
      </w:r>
      <w:r w:rsidR="0043762E">
        <w:rPr>
          <w:rFonts w:ascii="Times New Roman" w:hAnsi="Times New Roman" w:cs="Times New Roman"/>
          <w:sz w:val="24"/>
          <w:szCs w:val="24"/>
        </w:rPr>
        <w:t xml:space="preserve"> </w:t>
      </w:r>
      <w:r w:rsidRPr="00532402">
        <w:rPr>
          <w:rFonts w:ascii="Times New Roman" w:hAnsi="Times New Roman" w:cs="Times New Roman"/>
          <w:sz w:val="24"/>
          <w:szCs w:val="24"/>
        </w:rPr>
        <w:t>standards</w:t>
      </w:r>
      <w:r w:rsidR="0043762E">
        <w:rPr>
          <w:rFonts w:ascii="Times New Roman" w:hAnsi="Times New Roman" w:cs="Times New Roman"/>
          <w:sz w:val="24"/>
          <w:szCs w:val="24"/>
        </w:rPr>
        <w:t xml:space="preserve"> </w:t>
      </w:r>
      <w:r w:rsidRPr="00532402">
        <w:rPr>
          <w:rFonts w:ascii="Times New Roman" w:hAnsi="Times New Roman" w:cs="Times New Roman"/>
          <w:sz w:val="24"/>
          <w:szCs w:val="24"/>
        </w:rPr>
        <w:t>used</w:t>
      </w:r>
      <w:r w:rsidR="0043762E">
        <w:rPr>
          <w:rFonts w:ascii="Times New Roman" w:hAnsi="Times New Roman" w:cs="Times New Roman"/>
          <w:sz w:val="24"/>
          <w:szCs w:val="24"/>
        </w:rPr>
        <w:t xml:space="preserve"> </w:t>
      </w:r>
      <w:r w:rsidRPr="00532402">
        <w:rPr>
          <w:rFonts w:ascii="Times New Roman" w:hAnsi="Times New Roman" w:cs="Times New Roman"/>
          <w:sz w:val="24"/>
          <w:szCs w:val="24"/>
        </w:rPr>
        <w:t>in</w:t>
      </w:r>
      <w:r w:rsidR="0043762E">
        <w:rPr>
          <w:rFonts w:ascii="Times New Roman" w:hAnsi="Times New Roman" w:cs="Times New Roman"/>
          <w:sz w:val="24"/>
          <w:szCs w:val="24"/>
        </w:rPr>
        <w:t xml:space="preserve"> </w:t>
      </w:r>
      <w:r w:rsidRPr="00532402">
        <w:rPr>
          <w:rFonts w:ascii="Times New Roman" w:hAnsi="Times New Roman" w:cs="Times New Roman"/>
          <w:sz w:val="24"/>
          <w:szCs w:val="24"/>
        </w:rPr>
        <w:t>psychology.</w:t>
      </w:r>
    </w:p>
    <w:p w:rsidR="00532402" w:rsidRPr="00532402" w:rsidRDefault="00532402" w:rsidP="00532402">
      <w:pPr>
        <w:pStyle w:val="ListParagraph"/>
        <w:widowControl w:val="0"/>
        <w:numPr>
          <w:ilvl w:val="0"/>
          <w:numId w:val="33"/>
        </w:numPr>
        <w:tabs>
          <w:tab w:val="left" w:pos="1089"/>
        </w:tabs>
        <w:autoSpaceDE w:val="0"/>
        <w:autoSpaceDN w:val="0"/>
        <w:spacing w:before="139" w:after="0" w:line="360" w:lineRule="auto"/>
        <w:ind w:left="1088" w:right="762" w:hanging="348"/>
        <w:contextualSpacing w:val="0"/>
        <w:jc w:val="both"/>
        <w:rPr>
          <w:rFonts w:ascii="Times New Roman" w:hAnsi="Times New Roman" w:cs="Times New Roman"/>
          <w:sz w:val="24"/>
          <w:szCs w:val="24"/>
        </w:rPr>
      </w:pPr>
      <w:r w:rsidRPr="00532402">
        <w:rPr>
          <w:rFonts w:ascii="Times New Roman" w:hAnsi="Times New Roman" w:cs="Times New Roman"/>
          <w:sz w:val="24"/>
          <w:szCs w:val="24"/>
        </w:rPr>
        <w:t>Recognizethatethicallycomplexsituationscandevelopintheapplicationofpsychologicalprinciples.</w:t>
      </w:r>
    </w:p>
    <w:p w:rsidR="00532402" w:rsidRPr="00532402" w:rsidRDefault="00532402" w:rsidP="00532402">
      <w:pPr>
        <w:pStyle w:val="ListParagraph"/>
        <w:widowControl w:val="0"/>
        <w:numPr>
          <w:ilvl w:val="0"/>
          <w:numId w:val="33"/>
        </w:numPr>
        <w:tabs>
          <w:tab w:val="left" w:pos="1101"/>
        </w:tabs>
        <w:autoSpaceDE w:val="0"/>
        <w:autoSpaceDN w:val="0"/>
        <w:spacing w:after="0" w:line="360" w:lineRule="auto"/>
        <w:ind w:right="765"/>
        <w:contextualSpacing w:val="0"/>
        <w:jc w:val="both"/>
        <w:rPr>
          <w:rFonts w:ascii="Times New Roman" w:hAnsi="Times New Roman" w:cs="Times New Roman"/>
          <w:sz w:val="24"/>
          <w:szCs w:val="24"/>
        </w:rPr>
      </w:pPr>
      <w:r w:rsidRPr="00532402">
        <w:rPr>
          <w:rFonts w:ascii="Times New Roman" w:hAnsi="Times New Roman" w:cs="Times New Roman"/>
          <w:sz w:val="24"/>
          <w:szCs w:val="24"/>
        </w:rPr>
        <w:t xml:space="preserve">Follow the APA Ethics Code in the treatment of human and nonhuman participants </w:t>
      </w:r>
      <w:proofErr w:type="gramStart"/>
      <w:r w:rsidRPr="00532402">
        <w:rPr>
          <w:rFonts w:ascii="Times New Roman" w:hAnsi="Times New Roman" w:cs="Times New Roman"/>
          <w:sz w:val="24"/>
          <w:szCs w:val="24"/>
        </w:rPr>
        <w:t>inthedesign,datacollection</w:t>
      </w:r>
      <w:proofErr w:type="gramEnd"/>
      <w:r w:rsidRPr="00532402">
        <w:rPr>
          <w:rFonts w:ascii="Times New Roman" w:hAnsi="Times New Roman" w:cs="Times New Roman"/>
          <w:sz w:val="24"/>
          <w:szCs w:val="24"/>
        </w:rPr>
        <w:t>,interpretation,andreportingofpsychologicalresearch.</w:t>
      </w:r>
    </w:p>
    <w:p w:rsidR="00532402" w:rsidRPr="00532402" w:rsidRDefault="00532402" w:rsidP="00532402">
      <w:pPr>
        <w:pStyle w:val="ListParagraph"/>
        <w:widowControl w:val="0"/>
        <w:numPr>
          <w:ilvl w:val="0"/>
          <w:numId w:val="33"/>
        </w:numPr>
        <w:tabs>
          <w:tab w:val="left" w:pos="1101"/>
        </w:tabs>
        <w:autoSpaceDE w:val="0"/>
        <w:autoSpaceDN w:val="0"/>
        <w:spacing w:before="1" w:after="0" w:line="360" w:lineRule="auto"/>
        <w:ind w:right="761"/>
        <w:contextualSpacing w:val="0"/>
        <w:jc w:val="both"/>
        <w:rPr>
          <w:rFonts w:ascii="Times New Roman" w:hAnsi="Times New Roman" w:cs="Times New Roman"/>
          <w:sz w:val="24"/>
          <w:szCs w:val="24"/>
        </w:rPr>
      </w:pPr>
      <w:r w:rsidRPr="00532402">
        <w:rPr>
          <w:rFonts w:ascii="Times New Roman" w:hAnsi="Times New Roman" w:cs="Times New Roman"/>
          <w:sz w:val="24"/>
          <w:szCs w:val="24"/>
        </w:rPr>
        <w:t>Recognize the necessity of ethical behaviour in all aspects of the science and practice</w:t>
      </w:r>
      <w:r w:rsidR="0043762E">
        <w:rPr>
          <w:rFonts w:ascii="Times New Roman" w:hAnsi="Times New Roman" w:cs="Times New Roman"/>
          <w:sz w:val="24"/>
          <w:szCs w:val="24"/>
        </w:rPr>
        <w:t xml:space="preserve"> </w:t>
      </w:r>
      <w:r w:rsidRPr="00532402">
        <w:rPr>
          <w:rFonts w:ascii="Times New Roman" w:hAnsi="Times New Roman" w:cs="Times New Roman"/>
          <w:sz w:val="24"/>
          <w:szCs w:val="24"/>
        </w:rPr>
        <w:t>of psychology.</w:t>
      </w:r>
    </w:p>
    <w:p w:rsidR="00532402" w:rsidRPr="00532402" w:rsidRDefault="00532402" w:rsidP="00532402">
      <w:pPr>
        <w:pStyle w:val="ListParagraph"/>
        <w:widowControl w:val="0"/>
        <w:numPr>
          <w:ilvl w:val="0"/>
          <w:numId w:val="33"/>
        </w:numPr>
        <w:tabs>
          <w:tab w:val="left" w:pos="1101"/>
        </w:tabs>
        <w:autoSpaceDE w:val="0"/>
        <w:autoSpaceDN w:val="0"/>
        <w:spacing w:after="0" w:line="360" w:lineRule="auto"/>
        <w:ind w:right="761"/>
        <w:contextualSpacing w:val="0"/>
        <w:jc w:val="both"/>
        <w:rPr>
          <w:rFonts w:ascii="Times New Roman" w:hAnsi="Times New Roman" w:cs="Times New Roman"/>
          <w:sz w:val="24"/>
          <w:szCs w:val="24"/>
        </w:rPr>
      </w:pPr>
      <w:r w:rsidRPr="00532402">
        <w:rPr>
          <w:rFonts w:ascii="Times New Roman" w:hAnsi="Times New Roman" w:cs="Times New Roman"/>
          <w:sz w:val="24"/>
          <w:szCs w:val="24"/>
        </w:rPr>
        <w:t>Demonstrateknowledgeandunderstandingrepresentingappropriatebreadthanddepthin selected content areas of psychology including relevant ethical issues, including a</w:t>
      </w:r>
      <w:r w:rsidR="0043762E">
        <w:rPr>
          <w:rFonts w:ascii="Times New Roman" w:hAnsi="Times New Roman" w:cs="Times New Roman"/>
          <w:sz w:val="24"/>
          <w:szCs w:val="24"/>
        </w:rPr>
        <w:t xml:space="preserve"> </w:t>
      </w:r>
      <w:r w:rsidRPr="00532402">
        <w:rPr>
          <w:rFonts w:ascii="Times New Roman" w:hAnsi="Times New Roman" w:cs="Times New Roman"/>
          <w:sz w:val="24"/>
          <w:szCs w:val="24"/>
        </w:rPr>
        <w:t>general</w:t>
      </w:r>
      <w:r w:rsidR="0043762E">
        <w:rPr>
          <w:rFonts w:ascii="Times New Roman" w:hAnsi="Times New Roman" w:cs="Times New Roman"/>
          <w:sz w:val="24"/>
          <w:szCs w:val="24"/>
        </w:rPr>
        <w:t xml:space="preserve"> </w:t>
      </w:r>
      <w:r w:rsidRPr="00532402">
        <w:rPr>
          <w:rFonts w:ascii="Times New Roman" w:hAnsi="Times New Roman" w:cs="Times New Roman"/>
          <w:sz w:val="24"/>
          <w:szCs w:val="24"/>
        </w:rPr>
        <w:t>understanding</w:t>
      </w:r>
      <w:r w:rsidR="0043762E">
        <w:rPr>
          <w:rFonts w:ascii="Times New Roman" w:hAnsi="Times New Roman" w:cs="Times New Roman"/>
          <w:sz w:val="24"/>
          <w:szCs w:val="24"/>
        </w:rPr>
        <w:t xml:space="preserve"> </w:t>
      </w:r>
      <w:r w:rsidRPr="00532402">
        <w:rPr>
          <w:rFonts w:ascii="Times New Roman" w:hAnsi="Times New Roman" w:cs="Times New Roman"/>
          <w:sz w:val="24"/>
          <w:szCs w:val="24"/>
        </w:rPr>
        <w:t>of</w:t>
      </w:r>
      <w:r w:rsidR="0043762E">
        <w:rPr>
          <w:rFonts w:ascii="Times New Roman" w:hAnsi="Times New Roman" w:cs="Times New Roman"/>
          <w:sz w:val="24"/>
          <w:szCs w:val="24"/>
        </w:rPr>
        <w:t xml:space="preserve"> </w:t>
      </w:r>
      <w:r w:rsidRPr="00532402">
        <w:rPr>
          <w:rFonts w:ascii="Times New Roman" w:hAnsi="Times New Roman" w:cs="Times New Roman"/>
          <w:sz w:val="24"/>
          <w:szCs w:val="24"/>
        </w:rPr>
        <w:t>the APA Ethics Code</w:t>
      </w:r>
      <w:r w:rsidR="0043762E">
        <w:rPr>
          <w:rFonts w:ascii="Times New Roman" w:hAnsi="Times New Roman" w:cs="Times New Roman"/>
          <w:sz w:val="24"/>
          <w:szCs w:val="24"/>
        </w:rPr>
        <w:t>.</w:t>
      </w:r>
    </w:p>
    <w:p w:rsidR="00655192" w:rsidRDefault="00655192"/>
    <w:p w:rsidR="00532402" w:rsidRDefault="00532402"/>
    <w:p w:rsidR="00532402" w:rsidRDefault="00532402"/>
    <w:p w:rsidR="00532402" w:rsidRDefault="00532402"/>
    <w:p w:rsidR="00532402" w:rsidRDefault="00532402"/>
    <w:p w:rsidR="00532402" w:rsidRDefault="00532402"/>
    <w:p w:rsidR="00532402" w:rsidRDefault="00532402"/>
    <w:p w:rsidR="00532402" w:rsidRDefault="00532402"/>
    <w:p w:rsidR="00532402" w:rsidRDefault="00532402"/>
    <w:p w:rsidR="00532402" w:rsidRDefault="00532402"/>
    <w:p w:rsidR="00532402" w:rsidRDefault="00532402"/>
    <w:p w:rsidR="00532402" w:rsidRDefault="00532402"/>
    <w:p w:rsidR="00C476CA" w:rsidRDefault="00C476CA"/>
    <w:p w:rsidR="00C476CA" w:rsidRDefault="00C476CA"/>
    <w:p w:rsidR="00C476CA" w:rsidRDefault="00C476CA"/>
    <w:p w:rsidR="00532402" w:rsidRDefault="00532402"/>
    <w:tbl>
      <w:tblPr>
        <w:tblW w:w="946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800859" w:rsidRPr="001F4F7F" w:rsidTr="008D1DCA">
        <w:trPr>
          <w:trHeight w:val="278"/>
        </w:trPr>
        <w:tc>
          <w:tcPr>
            <w:tcW w:w="2660" w:type="dxa"/>
            <w:gridSpan w:val="2"/>
          </w:tcPr>
          <w:p w:rsidR="00800859" w:rsidRPr="001F4F7F" w:rsidRDefault="00800859" w:rsidP="008D1DCA">
            <w:pPr>
              <w:pStyle w:val="TableParagraph"/>
              <w:spacing w:before="2" w:line="257" w:lineRule="exact"/>
              <w:rPr>
                <w:b/>
              </w:rPr>
            </w:pPr>
            <w:r w:rsidRPr="001F4F7F">
              <w:rPr>
                <w:b/>
              </w:rPr>
              <w:t>Title</w:t>
            </w:r>
            <w:r w:rsidR="00A3293F">
              <w:rPr>
                <w:b/>
              </w:rPr>
              <w:t xml:space="preserve"> </w:t>
            </w:r>
            <w:r w:rsidRPr="001F4F7F">
              <w:rPr>
                <w:b/>
              </w:rPr>
              <w:t>of</w:t>
            </w:r>
            <w:r w:rsidR="00A3293F">
              <w:rPr>
                <w:b/>
              </w:rPr>
              <w:t xml:space="preserve"> </w:t>
            </w:r>
            <w:r w:rsidRPr="001F4F7F">
              <w:rPr>
                <w:b/>
              </w:rPr>
              <w:t>the</w:t>
            </w:r>
            <w:r w:rsidR="00A3293F">
              <w:rPr>
                <w:b/>
              </w:rPr>
              <w:t xml:space="preserve"> </w:t>
            </w:r>
            <w:r w:rsidRPr="001F4F7F">
              <w:rPr>
                <w:b/>
              </w:rPr>
              <w:t>Course</w:t>
            </w:r>
          </w:p>
        </w:tc>
        <w:tc>
          <w:tcPr>
            <w:tcW w:w="6809" w:type="dxa"/>
            <w:gridSpan w:val="8"/>
          </w:tcPr>
          <w:p w:rsidR="00800859" w:rsidRPr="001F4F7F" w:rsidRDefault="00800859" w:rsidP="008D1DCA">
            <w:pPr>
              <w:pStyle w:val="TableParagraph"/>
              <w:spacing w:before="2" w:line="257" w:lineRule="exact"/>
              <w:rPr>
                <w:b/>
              </w:rPr>
            </w:pPr>
            <w:r w:rsidRPr="001F4F7F">
              <w:rPr>
                <w:b/>
              </w:rPr>
              <w:t>General Psychology II</w:t>
            </w:r>
          </w:p>
        </w:tc>
      </w:tr>
      <w:tr w:rsidR="00800859" w:rsidRPr="001F4F7F" w:rsidTr="008D1DCA">
        <w:trPr>
          <w:trHeight w:val="277"/>
        </w:trPr>
        <w:tc>
          <w:tcPr>
            <w:tcW w:w="2660" w:type="dxa"/>
            <w:gridSpan w:val="2"/>
          </w:tcPr>
          <w:p w:rsidR="00800859" w:rsidRPr="001F4F7F" w:rsidRDefault="00800859" w:rsidP="008D1DCA">
            <w:pPr>
              <w:pStyle w:val="TableParagraph"/>
              <w:spacing w:line="258" w:lineRule="exact"/>
              <w:rPr>
                <w:b/>
              </w:rPr>
            </w:pPr>
            <w:r w:rsidRPr="001F4F7F">
              <w:rPr>
                <w:b/>
              </w:rPr>
              <w:t>Paper</w:t>
            </w:r>
            <w:r w:rsidR="005D070D">
              <w:rPr>
                <w:b/>
              </w:rPr>
              <w:t xml:space="preserve"> </w:t>
            </w:r>
            <w:r w:rsidRPr="001F4F7F">
              <w:rPr>
                <w:b/>
              </w:rPr>
              <w:t>Number</w:t>
            </w:r>
          </w:p>
        </w:tc>
        <w:tc>
          <w:tcPr>
            <w:tcW w:w="6809" w:type="dxa"/>
            <w:gridSpan w:val="8"/>
          </w:tcPr>
          <w:p w:rsidR="00800859" w:rsidRPr="001F4F7F" w:rsidRDefault="00800859" w:rsidP="008D1DCA">
            <w:pPr>
              <w:pStyle w:val="TableParagraph"/>
              <w:spacing w:line="258" w:lineRule="exact"/>
              <w:rPr>
                <w:b/>
              </w:rPr>
            </w:pPr>
            <w:r w:rsidRPr="001F4F7F">
              <w:rPr>
                <w:b/>
              </w:rPr>
              <w:t>CORE</w:t>
            </w:r>
            <w:r w:rsidR="002F0DAF">
              <w:rPr>
                <w:b/>
              </w:rPr>
              <w:t>-</w:t>
            </w:r>
            <w:r w:rsidRPr="001F4F7F">
              <w:rPr>
                <w:b/>
              </w:rPr>
              <w:t xml:space="preserve"> III</w:t>
            </w:r>
          </w:p>
        </w:tc>
      </w:tr>
      <w:tr w:rsidR="00800859" w:rsidRPr="001F4F7F" w:rsidTr="008D1DCA">
        <w:trPr>
          <w:trHeight w:val="316"/>
        </w:trPr>
        <w:tc>
          <w:tcPr>
            <w:tcW w:w="1162" w:type="dxa"/>
            <w:vMerge w:val="restart"/>
          </w:tcPr>
          <w:p w:rsidR="00800859" w:rsidRPr="001F4F7F" w:rsidRDefault="00800859" w:rsidP="008D1DCA">
            <w:pPr>
              <w:pStyle w:val="TableParagraph"/>
              <w:spacing w:line="273" w:lineRule="exact"/>
              <w:rPr>
                <w:b/>
              </w:rPr>
            </w:pPr>
            <w:r w:rsidRPr="001F4F7F">
              <w:rPr>
                <w:b/>
              </w:rPr>
              <w:t>Category</w:t>
            </w:r>
          </w:p>
        </w:tc>
        <w:tc>
          <w:tcPr>
            <w:tcW w:w="1498" w:type="dxa"/>
            <w:vMerge w:val="restart"/>
          </w:tcPr>
          <w:p w:rsidR="00800859" w:rsidRPr="001F4F7F" w:rsidRDefault="00800859" w:rsidP="008D1DCA">
            <w:pPr>
              <w:pStyle w:val="TableParagraph"/>
            </w:pPr>
            <w:r w:rsidRPr="001F4F7F">
              <w:t>Core</w:t>
            </w:r>
          </w:p>
        </w:tc>
        <w:tc>
          <w:tcPr>
            <w:tcW w:w="1408" w:type="dxa"/>
            <w:gridSpan w:val="2"/>
          </w:tcPr>
          <w:p w:rsidR="00800859" w:rsidRPr="001F4F7F" w:rsidRDefault="00800859" w:rsidP="008D1DCA">
            <w:pPr>
              <w:pStyle w:val="TableParagraph"/>
              <w:spacing w:line="273" w:lineRule="exact"/>
              <w:rPr>
                <w:b/>
              </w:rPr>
            </w:pPr>
            <w:r w:rsidRPr="001F4F7F">
              <w:rPr>
                <w:b/>
              </w:rPr>
              <w:t>Year</w:t>
            </w:r>
          </w:p>
        </w:tc>
        <w:tc>
          <w:tcPr>
            <w:tcW w:w="532" w:type="dxa"/>
          </w:tcPr>
          <w:p w:rsidR="00800859" w:rsidRPr="001F4F7F" w:rsidRDefault="00800859" w:rsidP="008D1DCA">
            <w:pPr>
              <w:pStyle w:val="TableParagraph"/>
              <w:ind w:left="105"/>
            </w:pPr>
            <w:r w:rsidRPr="001F4F7F">
              <w:rPr>
                <w:w w:val="99"/>
              </w:rPr>
              <w:t>I</w:t>
            </w:r>
          </w:p>
        </w:tc>
        <w:tc>
          <w:tcPr>
            <w:tcW w:w="1085" w:type="dxa"/>
            <w:vMerge w:val="restart"/>
          </w:tcPr>
          <w:p w:rsidR="00800859" w:rsidRPr="001F4F7F" w:rsidRDefault="00800859" w:rsidP="008D1DCA">
            <w:pPr>
              <w:pStyle w:val="TableParagraph"/>
              <w:spacing w:line="273" w:lineRule="exact"/>
              <w:ind w:left="105"/>
              <w:rPr>
                <w:b/>
              </w:rPr>
            </w:pPr>
            <w:r w:rsidRPr="001F4F7F">
              <w:rPr>
                <w:b/>
              </w:rPr>
              <w:t>Credits</w:t>
            </w:r>
          </w:p>
        </w:tc>
        <w:tc>
          <w:tcPr>
            <w:tcW w:w="1099" w:type="dxa"/>
            <w:vMerge w:val="restart"/>
          </w:tcPr>
          <w:p w:rsidR="00800859" w:rsidRPr="001F4F7F" w:rsidRDefault="00800859" w:rsidP="008D1DCA">
            <w:pPr>
              <w:pStyle w:val="TableParagraph"/>
              <w:ind w:left="125"/>
            </w:pPr>
            <w:r w:rsidRPr="001F4F7F">
              <w:t>5</w:t>
            </w:r>
          </w:p>
        </w:tc>
        <w:tc>
          <w:tcPr>
            <w:tcW w:w="1104" w:type="dxa"/>
            <w:gridSpan w:val="2"/>
            <w:vMerge w:val="restart"/>
          </w:tcPr>
          <w:p w:rsidR="00800859" w:rsidRPr="001F4F7F" w:rsidRDefault="00800859" w:rsidP="008D1DCA">
            <w:pPr>
              <w:pStyle w:val="TableParagraph"/>
              <w:spacing w:line="276" w:lineRule="auto"/>
              <w:ind w:right="236"/>
              <w:rPr>
                <w:b/>
              </w:rPr>
            </w:pPr>
            <w:proofErr w:type="spellStart"/>
            <w:r w:rsidRPr="001F4F7F">
              <w:rPr>
                <w:b/>
                <w:spacing w:val="-1"/>
              </w:rPr>
              <w:t>Course</w:t>
            </w:r>
            <w:r w:rsidRPr="001F4F7F">
              <w:rPr>
                <w:b/>
              </w:rPr>
              <w:t>Code</w:t>
            </w:r>
            <w:proofErr w:type="spellEnd"/>
          </w:p>
        </w:tc>
        <w:tc>
          <w:tcPr>
            <w:tcW w:w="1581" w:type="dxa"/>
            <w:vMerge w:val="restart"/>
          </w:tcPr>
          <w:p w:rsidR="00800859" w:rsidRPr="002F0DAF" w:rsidRDefault="00800859" w:rsidP="008D1DCA">
            <w:pPr>
              <w:pStyle w:val="TableParagraph"/>
              <w:rPr>
                <w:b/>
              </w:rPr>
            </w:pPr>
            <w:r w:rsidRPr="002F0DAF">
              <w:rPr>
                <w:b/>
                <w:color w:val="000000"/>
                <w:sz w:val="20"/>
                <w:szCs w:val="20"/>
              </w:rPr>
              <w:t>23UPSYC23</w:t>
            </w:r>
          </w:p>
        </w:tc>
      </w:tr>
      <w:tr w:rsidR="00800859" w:rsidRPr="001F4F7F" w:rsidTr="008D1DCA">
        <w:trPr>
          <w:trHeight w:val="440"/>
        </w:trPr>
        <w:tc>
          <w:tcPr>
            <w:tcW w:w="1162" w:type="dxa"/>
            <w:vMerge/>
            <w:tcBorders>
              <w:top w:val="nil"/>
            </w:tcBorders>
          </w:tcPr>
          <w:p w:rsidR="00800859" w:rsidRPr="001F4F7F" w:rsidRDefault="00800859" w:rsidP="008D1DCA">
            <w:pPr>
              <w:rPr>
                <w:rFonts w:ascii="Times New Roman" w:hAnsi="Times New Roman" w:cs="Times New Roman"/>
                <w:sz w:val="2"/>
                <w:szCs w:val="2"/>
              </w:rPr>
            </w:pPr>
          </w:p>
        </w:tc>
        <w:tc>
          <w:tcPr>
            <w:tcW w:w="1498" w:type="dxa"/>
            <w:vMerge/>
            <w:tcBorders>
              <w:top w:val="nil"/>
            </w:tcBorders>
          </w:tcPr>
          <w:p w:rsidR="00800859" w:rsidRPr="001F4F7F" w:rsidRDefault="00800859" w:rsidP="008D1DCA">
            <w:pPr>
              <w:rPr>
                <w:rFonts w:ascii="Times New Roman" w:hAnsi="Times New Roman" w:cs="Times New Roman"/>
                <w:sz w:val="2"/>
                <w:szCs w:val="2"/>
              </w:rPr>
            </w:pPr>
          </w:p>
        </w:tc>
        <w:tc>
          <w:tcPr>
            <w:tcW w:w="1408" w:type="dxa"/>
            <w:gridSpan w:val="2"/>
          </w:tcPr>
          <w:p w:rsidR="00800859" w:rsidRPr="001F4F7F" w:rsidRDefault="00800859" w:rsidP="008D1DCA">
            <w:pPr>
              <w:pStyle w:val="TableParagraph"/>
              <w:spacing w:line="273" w:lineRule="exact"/>
              <w:rPr>
                <w:b/>
              </w:rPr>
            </w:pPr>
            <w:r w:rsidRPr="001F4F7F">
              <w:rPr>
                <w:b/>
              </w:rPr>
              <w:t>Semester</w:t>
            </w:r>
          </w:p>
        </w:tc>
        <w:tc>
          <w:tcPr>
            <w:tcW w:w="532" w:type="dxa"/>
          </w:tcPr>
          <w:p w:rsidR="00800859" w:rsidRPr="001F4F7F" w:rsidRDefault="00800859" w:rsidP="008D1DCA">
            <w:pPr>
              <w:pStyle w:val="TableParagraph"/>
              <w:ind w:left="105"/>
            </w:pPr>
            <w:r w:rsidRPr="001F4F7F">
              <w:rPr>
                <w:w w:val="99"/>
              </w:rPr>
              <w:t>II</w:t>
            </w:r>
          </w:p>
        </w:tc>
        <w:tc>
          <w:tcPr>
            <w:tcW w:w="1085" w:type="dxa"/>
            <w:vMerge/>
            <w:tcBorders>
              <w:top w:val="nil"/>
            </w:tcBorders>
          </w:tcPr>
          <w:p w:rsidR="00800859" w:rsidRPr="001F4F7F" w:rsidRDefault="00800859" w:rsidP="008D1DCA">
            <w:pPr>
              <w:rPr>
                <w:rFonts w:ascii="Times New Roman" w:hAnsi="Times New Roman" w:cs="Times New Roman"/>
                <w:sz w:val="2"/>
                <w:szCs w:val="2"/>
              </w:rPr>
            </w:pPr>
          </w:p>
        </w:tc>
        <w:tc>
          <w:tcPr>
            <w:tcW w:w="1099" w:type="dxa"/>
            <w:vMerge/>
            <w:tcBorders>
              <w:top w:val="nil"/>
            </w:tcBorders>
          </w:tcPr>
          <w:p w:rsidR="00800859" w:rsidRPr="001F4F7F" w:rsidRDefault="00800859" w:rsidP="008D1DCA">
            <w:pPr>
              <w:rPr>
                <w:rFonts w:ascii="Times New Roman" w:hAnsi="Times New Roman" w:cs="Times New Roman"/>
                <w:sz w:val="2"/>
                <w:szCs w:val="2"/>
              </w:rPr>
            </w:pPr>
          </w:p>
        </w:tc>
        <w:tc>
          <w:tcPr>
            <w:tcW w:w="1104"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1581" w:type="dxa"/>
            <w:vMerge/>
            <w:tcBorders>
              <w:top w:val="nil"/>
            </w:tcBorders>
          </w:tcPr>
          <w:p w:rsidR="00800859" w:rsidRPr="001F4F7F" w:rsidRDefault="00800859" w:rsidP="008D1DCA">
            <w:pPr>
              <w:rPr>
                <w:rFonts w:ascii="Times New Roman" w:hAnsi="Times New Roman" w:cs="Times New Roman"/>
                <w:sz w:val="2"/>
                <w:szCs w:val="2"/>
              </w:rPr>
            </w:pPr>
          </w:p>
        </w:tc>
      </w:tr>
      <w:tr w:rsidR="00800859" w:rsidRPr="001F4F7F" w:rsidTr="008D1DCA">
        <w:trPr>
          <w:trHeight w:val="316"/>
        </w:trPr>
        <w:tc>
          <w:tcPr>
            <w:tcW w:w="2660" w:type="dxa"/>
            <w:gridSpan w:val="2"/>
            <w:vMerge w:val="restart"/>
          </w:tcPr>
          <w:p w:rsidR="00800859" w:rsidRPr="001F4F7F" w:rsidRDefault="00800859" w:rsidP="008D1DCA">
            <w:pPr>
              <w:pStyle w:val="TableParagraph"/>
              <w:spacing w:line="273" w:lineRule="exact"/>
              <w:rPr>
                <w:b/>
              </w:rPr>
            </w:pPr>
            <w:proofErr w:type="spellStart"/>
            <w:r w:rsidRPr="001F4F7F">
              <w:rPr>
                <w:b/>
              </w:rPr>
              <w:t>InstructionalHours</w:t>
            </w:r>
            <w:proofErr w:type="spellEnd"/>
          </w:p>
          <w:p w:rsidR="00800859" w:rsidRPr="001F4F7F" w:rsidRDefault="00800859" w:rsidP="008D1DCA">
            <w:pPr>
              <w:pStyle w:val="TableParagraph"/>
              <w:spacing w:before="41"/>
              <w:rPr>
                <w:b/>
              </w:rPr>
            </w:pPr>
            <w:r w:rsidRPr="001F4F7F">
              <w:rPr>
                <w:b/>
              </w:rPr>
              <w:t>Per</w:t>
            </w:r>
            <w:r w:rsidR="00A3293F">
              <w:rPr>
                <w:b/>
              </w:rPr>
              <w:t xml:space="preserve"> </w:t>
            </w:r>
            <w:r w:rsidRPr="001F4F7F">
              <w:rPr>
                <w:b/>
              </w:rPr>
              <w:t>week</w:t>
            </w:r>
            <w:r w:rsidR="00A3293F">
              <w:rPr>
                <w:b/>
              </w:rPr>
              <w:t>:5</w:t>
            </w:r>
          </w:p>
        </w:tc>
        <w:tc>
          <w:tcPr>
            <w:tcW w:w="1359" w:type="dxa"/>
          </w:tcPr>
          <w:p w:rsidR="00800859" w:rsidRPr="001F4F7F" w:rsidRDefault="00800859" w:rsidP="008D1DCA">
            <w:pPr>
              <w:pStyle w:val="TableParagraph"/>
              <w:spacing w:line="273" w:lineRule="exact"/>
              <w:rPr>
                <w:b/>
              </w:rPr>
            </w:pPr>
            <w:r w:rsidRPr="001F4F7F">
              <w:rPr>
                <w:b/>
              </w:rPr>
              <w:t>Lecture</w:t>
            </w:r>
          </w:p>
        </w:tc>
        <w:tc>
          <w:tcPr>
            <w:tcW w:w="1666" w:type="dxa"/>
            <w:gridSpan w:val="3"/>
          </w:tcPr>
          <w:p w:rsidR="00800859" w:rsidRPr="001F4F7F" w:rsidRDefault="00800859" w:rsidP="008D1DCA">
            <w:pPr>
              <w:pStyle w:val="TableParagraph"/>
              <w:spacing w:line="273" w:lineRule="exact"/>
              <w:ind w:left="105"/>
              <w:rPr>
                <w:b/>
              </w:rPr>
            </w:pPr>
            <w:r w:rsidRPr="001F4F7F">
              <w:rPr>
                <w:b/>
              </w:rPr>
              <w:t>Tutorial</w:t>
            </w:r>
          </w:p>
        </w:tc>
        <w:tc>
          <w:tcPr>
            <w:tcW w:w="1632" w:type="dxa"/>
            <w:gridSpan w:val="2"/>
          </w:tcPr>
          <w:p w:rsidR="00800859" w:rsidRPr="001F4F7F" w:rsidRDefault="00800859" w:rsidP="008D1DCA">
            <w:pPr>
              <w:pStyle w:val="TableParagraph"/>
              <w:spacing w:line="273" w:lineRule="exact"/>
              <w:ind w:left="91"/>
              <w:rPr>
                <w:b/>
              </w:rPr>
            </w:pPr>
            <w:r w:rsidRPr="001F4F7F">
              <w:rPr>
                <w:b/>
              </w:rPr>
              <w:t>Lab</w:t>
            </w:r>
            <w:r w:rsidR="00A3293F">
              <w:rPr>
                <w:b/>
              </w:rPr>
              <w:t xml:space="preserve"> </w:t>
            </w:r>
            <w:r w:rsidRPr="001F4F7F">
              <w:rPr>
                <w:b/>
              </w:rPr>
              <w:t>Practice</w:t>
            </w:r>
          </w:p>
        </w:tc>
        <w:tc>
          <w:tcPr>
            <w:tcW w:w="2152" w:type="dxa"/>
            <w:gridSpan w:val="2"/>
          </w:tcPr>
          <w:p w:rsidR="00800859" w:rsidRPr="001F4F7F" w:rsidRDefault="00800859" w:rsidP="008D1DCA">
            <w:pPr>
              <w:pStyle w:val="TableParagraph"/>
              <w:spacing w:line="273" w:lineRule="exact"/>
              <w:ind w:left="111"/>
              <w:rPr>
                <w:b/>
              </w:rPr>
            </w:pPr>
            <w:r w:rsidRPr="001F4F7F">
              <w:rPr>
                <w:b/>
              </w:rPr>
              <w:t>Total</w:t>
            </w:r>
          </w:p>
        </w:tc>
      </w:tr>
      <w:tr w:rsidR="00800859" w:rsidRPr="001F4F7F" w:rsidTr="008D1DCA">
        <w:trPr>
          <w:trHeight w:val="321"/>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1359" w:type="dxa"/>
          </w:tcPr>
          <w:p w:rsidR="00800859" w:rsidRPr="001F4F7F" w:rsidRDefault="00800859" w:rsidP="008D1DCA">
            <w:pPr>
              <w:pStyle w:val="TableParagraph"/>
            </w:pPr>
            <w:r w:rsidRPr="001F4F7F">
              <w:t>4</w:t>
            </w:r>
          </w:p>
        </w:tc>
        <w:tc>
          <w:tcPr>
            <w:tcW w:w="1666" w:type="dxa"/>
            <w:gridSpan w:val="3"/>
          </w:tcPr>
          <w:p w:rsidR="00800859" w:rsidRPr="001F4F7F" w:rsidRDefault="00800859" w:rsidP="008D1DCA">
            <w:pPr>
              <w:pStyle w:val="TableParagraph"/>
              <w:ind w:left="105"/>
            </w:pPr>
            <w:r w:rsidRPr="001F4F7F">
              <w:t>1</w:t>
            </w:r>
          </w:p>
        </w:tc>
        <w:tc>
          <w:tcPr>
            <w:tcW w:w="1632" w:type="dxa"/>
            <w:gridSpan w:val="2"/>
          </w:tcPr>
          <w:p w:rsidR="00800859" w:rsidRPr="001F4F7F" w:rsidRDefault="00800859" w:rsidP="008D1DCA">
            <w:pPr>
              <w:pStyle w:val="TableParagraph"/>
              <w:ind w:left="91"/>
            </w:pPr>
            <w:r w:rsidRPr="001F4F7F">
              <w:t>--</w:t>
            </w:r>
          </w:p>
        </w:tc>
        <w:tc>
          <w:tcPr>
            <w:tcW w:w="2152" w:type="dxa"/>
            <w:gridSpan w:val="2"/>
          </w:tcPr>
          <w:p w:rsidR="00800859" w:rsidRPr="001F4F7F" w:rsidRDefault="00800859" w:rsidP="008D1DCA">
            <w:pPr>
              <w:pStyle w:val="TableParagraph"/>
              <w:ind w:left="111"/>
            </w:pPr>
            <w:r w:rsidRPr="001F4F7F">
              <w:t>5</w:t>
            </w:r>
          </w:p>
        </w:tc>
      </w:tr>
      <w:tr w:rsidR="00800859" w:rsidRPr="001F4F7F" w:rsidTr="008D1DCA">
        <w:trPr>
          <w:trHeight w:val="316"/>
        </w:trPr>
        <w:tc>
          <w:tcPr>
            <w:tcW w:w="2660" w:type="dxa"/>
            <w:gridSpan w:val="2"/>
          </w:tcPr>
          <w:p w:rsidR="00800859" w:rsidRPr="001F4F7F" w:rsidRDefault="00800859" w:rsidP="008D1DCA">
            <w:pPr>
              <w:pStyle w:val="TableParagraph"/>
              <w:spacing w:line="273" w:lineRule="exact"/>
              <w:rPr>
                <w:b/>
              </w:rPr>
            </w:pPr>
            <w:r w:rsidRPr="001F4F7F">
              <w:rPr>
                <w:b/>
              </w:rPr>
              <w:t>Pre-requisite</w:t>
            </w:r>
          </w:p>
        </w:tc>
        <w:tc>
          <w:tcPr>
            <w:tcW w:w="6809" w:type="dxa"/>
            <w:gridSpan w:val="8"/>
          </w:tcPr>
          <w:p w:rsidR="00800859" w:rsidRPr="001F4F7F" w:rsidRDefault="00800859" w:rsidP="008D1DCA">
            <w:pPr>
              <w:pStyle w:val="TableParagraph"/>
              <w:ind w:left="172"/>
            </w:pPr>
          </w:p>
        </w:tc>
      </w:tr>
      <w:tr w:rsidR="00800859" w:rsidRPr="001F4F7F" w:rsidTr="008D1DCA">
        <w:trPr>
          <w:trHeight w:val="949"/>
        </w:trPr>
        <w:tc>
          <w:tcPr>
            <w:tcW w:w="2660" w:type="dxa"/>
            <w:gridSpan w:val="2"/>
          </w:tcPr>
          <w:p w:rsidR="00800859" w:rsidRPr="001F4F7F" w:rsidRDefault="00800859" w:rsidP="008D1DCA">
            <w:pPr>
              <w:pStyle w:val="TableParagraph"/>
              <w:tabs>
                <w:tab w:val="left" w:pos="1611"/>
                <w:tab w:val="left" w:pos="2230"/>
              </w:tabs>
              <w:spacing w:line="276" w:lineRule="auto"/>
              <w:ind w:right="95"/>
              <w:rPr>
                <w:b/>
              </w:rPr>
            </w:pPr>
            <w:proofErr w:type="spellStart"/>
            <w:r w:rsidRPr="001F4F7F">
              <w:rPr>
                <w:b/>
              </w:rPr>
              <w:t>Objectivesof</w:t>
            </w:r>
            <w:r w:rsidRPr="001F4F7F">
              <w:rPr>
                <w:b/>
                <w:spacing w:val="-1"/>
              </w:rPr>
              <w:t>the</w:t>
            </w:r>
            <w:r w:rsidRPr="001F4F7F">
              <w:rPr>
                <w:b/>
              </w:rPr>
              <w:t>Course</w:t>
            </w:r>
            <w:proofErr w:type="spellEnd"/>
          </w:p>
        </w:tc>
        <w:tc>
          <w:tcPr>
            <w:tcW w:w="6809" w:type="dxa"/>
            <w:gridSpan w:val="8"/>
          </w:tcPr>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examine the various spectrum of Cognition like problem –solving and Decision making.</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understand the way memory works and stages of memory.</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It provides an overview of theories of motivation and its implication on behaviour.</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understand what is intelligence and various theoretical approaches to it and to know how to asses Intelligence.</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160" w:line="259" w:lineRule="auto"/>
              <w:ind w:right="29"/>
              <w:rPr>
                <w:rFonts w:ascii="Times New Roman" w:hAnsi="Times New Roman" w:cs="Times New Roman"/>
                <w:color w:val="000000"/>
                <w:sz w:val="24"/>
                <w:szCs w:val="24"/>
              </w:rPr>
            </w:pPr>
            <w:r w:rsidRPr="001F4F7F">
              <w:rPr>
                <w:rFonts w:ascii="Times New Roman" w:hAnsi="Times New Roman" w:cs="Times New Roman"/>
                <w:color w:val="000000"/>
                <w:sz w:val="24"/>
                <w:szCs w:val="24"/>
              </w:rPr>
              <w:t>To understand the underlying concept of personality and how it applies in different settings such as the workplace, in a marriage, in forming friendship, also emphasis on the measurement of and practical applications of personality.</w:t>
            </w:r>
          </w:p>
        </w:tc>
      </w:tr>
      <w:tr w:rsidR="00800859" w:rsidRPr="001F4F7F" w:rsidTr="008D1DCA">
        <w:trPr>
          <w:trHeight w:val="1272"/>
        </w:trPr>
        <w:tc>
          <w:tcPr>
            <w:tcW w:w="2660" w:type="dxa"/>
            <w:gridSpan w:val="2"/>
            <w:vMerge w:val="restart"/>
          </w:tcPr>
          <w:p w:rsidR="00800859" w:rsidRPr="001F4F7F" w:rsidRDefault="00800859" w:rsidP="008D1DCA">
            <w:pPr>
              <w:pStyle w:val="TableParagraph"/>
              <w:spacing w:line="273" w:lineRule="exact"/>
              <w:rPr>
                <w:b/>
              </w:rPr>
            </w:pPr>
            <w:proofErr w:type="spellStart"/>
            <w:r w:rsidRPr="001F4F7F">
              <w:rPr>
                <w:b/>
              </w:rPr>
              <w:t>CourseOutline</w:t>
            </w:r>
            <w:proofErr w:type="spellEnd"/>
          </w:p>
        </w:tc>
        <w:tc>
          <w:tcPr>
            <w:tcW w:w="6809" w:type="dxa"/>
            <w:gridSpan w:val="8"/>
          </w:tcPr>
          <w:p w:rsidR="00800859" w:rsidRPr="001F4F7F" w:rsidRDefault="00800859" w:rsidP="008D1DCA">
            <w:pPr>
              <w:contextualSpacing/>
              <w:rPr>
                <w:rFonts w:ascii="Times New Roman" w:hAnsi="Times New Roman" w:cs="Times New Roman"/>
                <w:sz w:val="24"/>
                <w:szCs w:val="24"/>
              </w:rPr>
            </w:pPr>
            <w:r w:rsidRPr="001F4F7F">
              <w:rPr>
                <w:rFonts w:ascii="Times New Roman" w:hAnsi="Times New Roman" w:cs="Times New Roman"/>
                <w:b/>
                <w:sz w:val="24"/>
                <w:szCs w:val="24"/>
              </w:rPr>
              <w:t>Unit I: Cognition:</w:t>
            </w:r>
            <w:r w:rsidRPr="001F4F7F">
              <w:rPr>
                <w:rFonts w:ascii="Times New Roman" w:hAnsi="Times New Roman" w:cs="Times New Roman"/>
                <w:sz w:val="24"/>
                <w:szCs w:val="24"/>
              </w:rPr>
              <w:t xml:space="preserve"> Meaning – Cognitive Psychology- Types of cognition: – Mental Imagery – Concept, Problem solving- Steps- Barriers to Effective problem solving- Strategies of problem solving: Algorithms, Heuristic, Decision making – Step, Reasoning – Inductive and Deductive reasoning, Language: Nature - Main Components of Language – Phonemes Morphemes – Syntax - Semantics – Pragmatics.</w:t>
            </w:r>
          </w:p>
        </w:tc>
      </w:tr>
      <w:tr w:rsidR="00800859" w:rsidRPr="001F4F7F" w:rsidTr="008D1DCA">
        <w:trPr>
          <w:trHeight w:val="996"/>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b/>
                <w:sz w:val="24"/>
                <w:szCs w:val="24"/>
              </w:rPr>
              <w:t xml:space="preserve">Unit </w:t>
            </w:r>
            <w:proofErr w:type="spellStart"/>
            <w:proofErr w:type="gramStart"/>
            <w:r w:rsidRPr="001F4F7F">
              <w:rPr>
                <w:rFonts w:ascii="Times New Roman" w:hAnsi="Times New Roman" w:cs="Times New Roman"/>
                <w:b/>
                <w:sz w:val="24"/>
                <w:szCs w:val="24"/>
              </w:rPr>
              <w:t>II:Memory</w:t>
            </w:r>
            <w:proofErr w:type="spellEnd"/>
            <w:proofErr w:type="gramEnd"/>
            <w:r w:rsidRPr="001F4F7F">
              <w:rPr>
                <w:rFonts w:ascii="Times New Roman" w:hAnsi="Times New Roman" w:cs="Times New Roman"/>
                <w:b/>
                <w:sz w:val="24"/>
                <w:szCs w:val="24"/>
              </w:rPr>
              <w:t>:</w:t>
            </w:r>
            <w:r w:rsidRPr="001F4F7F">
              <w:rPr>
                <w:rFonts w:ascii="Times New Roman" w:hAnsi="Times New Roman" w:cs="Times New Roman"/>
                <w:sz w:val="24"/>
                <w:szCs w:val="24"/>
              </w:rPr>
              <w:t xml:space="preserve"> Definition. Nature of memory (Encoding, storage and retrieval) Memory encoding Attention, levels of Processing, Elaboration, Imagery. Memory storage – Sensory Memory, short –Term memory, Chunking and Rehearsal, working Memory, Long-Term Memory, Explicit Memory, Implicit Memory. Memory Retrieval – Retrieval Cues and retrieval tasks. Forgetting – Encoding Failure; Retrieval Failure; Memory and Study Strategies in encoding, storage and retrieva</w:t>
            </w:r>
            <w:r>
              <w:rPr>
                <w:rFonts w:ascii="Times New Roman" w:hAnsi="Times New Roman" w:cs="Times New Roman"/>
                <w:sz w:val="24"/>
                <w:szCs w:val="24"/>
              </w:rPr>
              <w:t>l.</w:t>
            </w:r>
          </w:p>
        </w:tc>
      </w:tr>
      <w:tr w:rsidR="00800859" w:rsidRPr="001F4F7F" w:rsidTr="008D1DCA">
        <w:trPr>
          <w:trHeight w:val="950"/>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b/>
                <w:sz w:val="24"/>
                <w:szCs w:val="24"/>
              </w:rPr>
              <w:t xml:space="preserve">Unit </w:t>
            </w:r>
            <w:proofErr w:type="spellStart"/>
            <w:proofErr w:type="gramStart"/>
            <w:r w:rsidRPr="001F4F7F">
              <w:rPr>
                <w:rFonts w:ascii="Times New Roman" w:hAnsi="Times New Roman" w:cs="Times New Roman"/>
                <w:b/>
                <w:sz w:val="24"/>
                <w:szCs w:val="24"/>
              </w:rPr>
              <w:t>III:Motivation</w:t>
            </w:r>
            <w:proofErr w:type="spellEnd"/>
            <w:proofErr w:type="gramEnd"/>
            <w:r w:rsidRPr="001F4F7F">
              <w:rPr>
                <w:rFonts w:ascii="Times New Roman" w:hAnsi="Times New Roman" w:cs="Times New Roman"/>
                <w:sz w:val="24"/>
                <w:szCs w:val="24"/>
              </w:rPr>
              <w:t>: Meaning, Definition, Motivation Cycle; Types of Motivation-Physiological Motivation – Hunger, Thirst, Psychological Motivation – Achievement, Affiliation, Power; Theories of Motivation – Need Theories – Maslow and ERG, Drive Reduction Theories</w:t>
            </w:r>
            <w:r>
              <w:rPr>
                <w:rFonts w:ascii="Times New Roman" w:hAnsi="Times New Roman" w:cs="Times New Roman"/>
                <w:sz w:val="24"/>
                <w:szCs w:val="24"/>
              </w:rPr>
              <w:t>.</w:t>
            </w:r>
          </w:p>
        </w:tc>
      </w:tr>
      <w:tr w:rsidR="00800859" w:rsidRPr="001F4F7F" w:rsidTr="008D1DCA">
        <w:trPr>
          <w:trHeight w:val="633"/>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rPr>
                <w:rFonts w:ascii="Times New Roman" w:hAnsi="Times New Roman" w:cs="Times New Roman"/>
                <w:b/>
                <w:sz w:val="24"/>
              </w:rPr>
            </w:pPr>
            <w:r w:rsidRPr="001F4F7F">
              <w:rPr>
                <w:rFonts w:ascii="Times New Roman" w:hAnsi="Times New Roman" w:cs="Times New Roman"/>
                <w:b/>
                <w:sz w:val="24"/>
                <w:szCs w:val="24"/>
              </w:rPr>
              <w:t xml:space="preserve">Unit </w:t>
            </w:r>
            <w:proofErr w:type="spellStart"/>
            <w:proofErr w:type="gramStart"/>
            <w:r w:rsidRPr="001F4F7F">
              <w:rPr>
                <w:rFonts w:ascii="Times New Roman" w:hAnsi="Times New Roman" w:cs="Times New Roman"/>
                <w:b/>
                <w:sz w:val="24"/>
                <w:szCs w:val="24"/>
              </w:rPr>
              <w:t>IV:Intelligence</w:t>
            </w:r>
            <w:proofErr w:type="spellEnd"/>
            <w:proofErr w:type="gramEnd"/>
            <w:r w:rsidRPr="001F4F7F">
              <w:rPr>
                <w:rFonts w:ascii="Times New Roman" w:hAnsi="Times New Roman" w:cs="Times New Roman"/>
                <w:sz w:val="24"/>
                <w:szCs w:val="24"/>
              </w:rPr>
              <w:t xml:space="preserve">: Definition. Intelligence as a process: Piaget. Structure of intelligence: Approaches of Spearman, Thurstone, Cattell. </w:t>
            </w:r>
            <w:r w:rsidRPr="001F4F7F">
              <w:rPr>
                <w:rFonts w:ascii="Times New Roman" w:hAnsi="Times New Roman" w:cs="Times New Roman"/>
                <w:sz w:val="24"/>
                <w:szCs w:val="24"/>
              </w:rPr>
              <w:lastRenderedPageBreak/>
              <w:t xml:space="preserve">Triarchic approach. Multiple intelligences. Concept of IQ. Evolution of intelligence testing: Stanford-Binet, Wechsler scales. Extremes of intelligence: Mental retardation and giftedness. Determiners of intelligence: heredity and environment. Emotional intelligence. </w:t>
            </w:r>
          </w:p>
        </w:tc>
      </w:tr>
      <w:tr w:rsidR="00800859" w:rsidRPr="001F4F7F" w:rsidTr="008D1DCA">
        <w:trPr>
          <w:trHeight w:val="955"/>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contextualSpacing/>
              <w:rPr>
                <w:rFonts w:ascii="Times New Roman" w:hAnsi="Times New Roman" w:cs="Times New Roman"/>
                <w:color w:val="000000"/>
                <w:sz w:val="24"/>
                <w:szCs w:val="24"/>
              </w:rPr>
            </w:pPr>
            <w:r w:rsidRPr="001F4F7F">
              <w:rPr>
                <w:rFonts w:ascii="Times New Roman" w:hAnsi="Times New Roman" w:cs="Times New Roman"/>
                <w:b/>
                <w:sz w:val="24"/>
                <w:szCs w:val="24"/>
              </w:rPr>
              <w:t xml:space="preserve">Unit </w:t>
            </w:r>
            <w:proofErr w:type="gramStart"/>
            <w:r w:rsidRPr="001F4F7F">
              <w:rPr>
                <w:rFonts w:ascii="Times New Roman" w:hAnsi="Times New Roman" w:cs="Times New Roman"/>
                <w:b/>
                <w:sz w:val="24"/>
                <w:szCs w:val="24"/>
              </w:rPr>
              <w:t>V:Personality</w:t>
            </w:r>
            <w:proofErr w:type="gramEnd"/>
            <w:r w:rsidRPr="001F4F7F">
              <w:rPr>
                <w:rFonts w:ascii="Times New Roman" w:hAnsi="Times New Roman" w:cs="Times New Roman"/>
                <w:sz w:val="24"/>
                <w:szCs w:val="24"/>
              </w:rPr>
              <w:t>: Definition, Determinants, Approaches – Psychoanalytic – Freud- Structuring Personality, Psychosexual stages of development, defence mechanism. Type approach – Jung’s typology, Trait theory – Allport; Eysenck and BIG Five; Assessment of personality – Objective, Subjective and Projective</w:t>
            </w:r>
          </w:p>
        </w:tc>
      </w:tr>
      <w:tr w:rsidR="00800859" w:rsidRPr="001F4F7F" w:rsidTr="008D1DCA">
        <w:trPr>
          <w:trHeight w:val="1905"/>
        </w:trPr>
        <w:tc>
          <w:tcPr>
            <w:tcW w:w="2660" w:type="dxa"/>
            <w:gridSpan w:val="2"/>
          </w:tcPr>
          <w:p w:rsidR="00800859" w:rsidRPr="001F4F7F" w:rsidRDefault="00800859" w:rsidP="008D1DCA">
            <w:pPr>
              <w:pStyle w:val="TableParagraph"/>
              <w:spacing w:line="276" w:lineRule="auto"/>
              <w:ind w:right="94"/>
              <w:jc w:val="both"/>
            </w:pPr>
            <w:proofErr w:type="spellStart"/>
            <w:r w:rsidRPr="001F4F7F">
              <w:t>ExtendedProfessionalComponent</w:t>
            </w:r>
            <w:proofErr w:type="spellEnd"/>
            <w:r w:rsidRPr="001F4F7F">
              <w:t xml:space="preserve"> (is a part </w:t>
            </w:r>
            <w:proofErr w:type="spellStart"/>
            <w:r w:rsidRPr="001F4F7F">
              <w:t>ofinternal</w:t>
            </w:r>
            <w:proofErr w:type="spellEnd"/>
            <w:r w:rsidRPr="001F4F7F">
              <w:t xml:space="preserve"> component </w:t>
            </w:r>
            <w:proofErr w:type="spellStart"/>
            <w:proofErr w:type="gramStart"/>
            <w:r w:rsidRPr="001F4F7F">
              <w:t>only,Not</w:t>
            </w:r>
            <w:proofErr w:type="spellEnd"/>
            <w:proofErr w:type="gramEnd"/>
            <w:r w:rsidRPr="001F4F7F">
              <w:t xml:space="preserve"> to be included in </w:t>
            </w:r>
            <w:proofErr w:type="spellStart"/>
            <w:r w:rsidRPr="001F4F7F">
              <w:t>theExternalExamination</w:t>
            </w:r>
            <w:proofErr w:type="spellEnd"/>
          </w:p>
          <w:p w:rsidR="00800859" w:rsidRPr="001F4F7F" w:rsidRDefault="00800859" w:rsidP="008D1DCA">
            <w:pPr>
              <w:pStyle w:val="TableParagraph"/>
              <w:spacing w:line="274" w:lineRule="exact"/>
              <w:jc w:val="both"/>
            </w:pPr>
            <w:proofErr w:type="spellStart"/>
            <w:r w:rsidRPr="001F4F7F">
              <w:t>Questionpaper</w:t>
            </w:r>
            <w:proofErr w:type="spellEnd"/>
            <w:r w:rsidRPr="001F4F7F">
              <w:t>)</w:t>
            </w:r>
          </w:p>
        </w:tc>
        <w:tc>
          <w:tcPr>
            <w:tcW w:w="6809" w:type="dxa"/>
            <w:gridSpan w:val="8"/>
          </w:tcPr>
          <w:p w:rsidR="00800859" w:rsidRPr="001F4F7F" w:rsidRDefault="00800859" w:rsidP="008D1DCA">
            <w:pPr>
              <w:pStyle w:val="TableParagraph"/>
              <w:spacing w:line="276" w:lineRule="auto"/>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800859" w:rsidRPr="001F4F7F" w:rsidRDefault="00800859" w:rsidP="008D1DCA">
            <w:pPr>
              <w:pStyle w:val="TableParagraph"/>
              <w:spacing w:line="275" w:lineRule="exact"/>
              <w:jc w:val="both"/>
            </w:pPr>
            <w:r w:rsidRPr="001F4F7F">
              <w:t>(</w:t>
            </w:r>
            <w:proofErr w:type="spellStart"/>
            <w:r w:rsidRPr="001F4F7F">
              <w:t>TobediscussedduringtheTutorialhour</w:t>
            </w:r>
            <w:proofErr w:type="spellEnd"/>
            <w:r w:rsidRPr="001F4F7F">
              <w:t>)</w:t>
            </w:r>
          </w:p>
        </w:tc>
      </w:tr>
      <w:tr w:rsidR="00800859" w:rsidRPr="001F4F7F" w:rsidTr="008D1DCA">
        <w:trPr>
          <w:trHeight w:val="633"/>
        </w:trPr>
        <w:tc>
          <w:tcPr>
            <w:tcW w:w="2660" w:type="dxa"/>
            <w:gridSpan w:val="2"/>
          </w:tcPr>
          <w:p w:rsidR="00800859" w:rsidRPr="001F4F7F" w:rsidRDefault="00800859" w:rsidP="008D1DCA">
            <w:pPr>
              <w:pStyle w:val="TableParagraph"/>
            </w:pPr>
            <w:proofErr w:type="spellStart"/>
            <w:r w:rsidRPr="001F4F7F">
              <w:t>Skillsacquiredfromthis</w:t>
            </w:r>
            <w:proofErr w:type="spellEnd"/>
          </w:p>
          <w:p w:rsidR="00800859" w:rsidRPr="001F4F7F" w:rsidRDefault="00800859" w:rsidP="008D1DCA">
            <w:pPr>
              <w:pStyle w:val="TableParagraph"/>
              <w:spacing w:before="41"/>
            </w:pPr>
            <w:r w:rsidRPr="001F4F7F">
              <w:t>course</w:t>
            </w:r>
          </w:p>
        </w:tc>
        <w:tc>
          <w:tcPr>
            <w:tcW w:w="6809" w:type="dxa"/>
            <w:gridSpan w:val="8"/>
          </w:tcPr>
          <w:p w:rsidR="00800859" w:rsidRPr="001F4F7F" w:rsidRDefault="00800859" w:rsidP="008D1DCA">
            <w:pPr>
              <w:pStyle w:val="TableParagraph"/>
            </w:pPr>
            <w:proofErr w:type="spellStart"/>
            <w:proofErr w:type="gramStart"/>
            <w:r w:rsidRPr="001F4F7F">
              <w:t>Knowledge,ProblemSolving</w:t>
            </w:r>
            <w:proofErr w:type="gramEnd"/>
            <w:r w:rsidRPr="001F4F7F">
              <w:t>,Analyticalability,Professional</w:t>
            </w:r>
            <w:proofErr w:type="spellEnd"/>
          </w:p>
          <w:p w:rsidR="00800859" w:rsidRPr="001F4F7F" w:rsidRDefault="00800859" w:rsidP="008D1DCA">
            <w:pPr>
              <w:pStyle w:val="TableParagraph"/>
            </w:pPr>
            <w:proofErr w:type="spellStart"/>
            <w:proofErr w:type="gramStart"/>
            <w:r w:rsidRPr="001F4F7F">
              <w:t>Competency,ProfessionalCommunicationandTransferrableSkill</w:t>
            </w:r>
            <w:proofErr w:type="spellEnd"/>
            <w:proofErr w:type="gramEnd"/>
          </w:p>
        </w:tc>
      </w:tr>
      <w:tr w:rsidR="00800859" w:rsidRPr="001F4F7F" w:rsidTr="008D1DCA">
        <w:trPr>
          <w:trHeight w:val="633"/>
        </w:trPr>
        <w:tc>
          <w:tcPr>
            <w:tcW w:w="2660" w:type="dxa"/>
            <w:gridSpan w:val="2"/>
          </w:tcPr>
          <w:p w:rsidR="00800859" w:rsidRPr="001F4F7F" w:rsidRDefault="00800859" w:rsidP="008D1DCA">
            <w:pPr>
              <w:pStyle w:val="TableParagraph"/>
              <w:spacing w:line="273" w:lineRule="exact"/>
              <w:rPr>
                <w:b/>
              </w:rPr>
            </w:pPr>
            <w:proofErr w:type="spellStart"/>
            <w:r w:rsidRPr="001F4F7F">
              <w:rPr>
                <w:b/>
              </w:rPr>
              <w:t>RecommendedText</w:t>
            </w:r>
            <w:proofErr w:type="spellEnd"/>
          </w:p>
        </w:tc>
        <w:tc>
          <w:tcPr>
            <w:tcW w:w="6809" w:type="dxa"/>
            <w:gridSpan w:val="8"/>
          </w:tcPr>
          <w:p w:rsidR="00800859" w:rsidRPr="001F4F7F" w:rsidRDefault="00800859" w:rsidP="00800859">
            <w:pPr>
              <w:pStyle w:val="NoSpacing"/>
              <w:numPr>
                <w:ilvl w:val="0"/>
                <w:numId w:val="16"/>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Passer, M.W. &amp; Smith R.E. (2007)</w:t>
            </w:r>
            <w:r w:rsidRPr="001F4F7F">
              <w:rPr>
                <w:rFonts w:ascii="Times New Roman" w:hAnsi="Times New Roman" w:cs="Times New Roman"/>
                <w:i/>
                <w:sz w:val="24"/>
                <w:lang w:val="en-GB"/>
              </w:rPr>
              <w:t xml:space="preserve"> Psychology</w:t>
            </w:r>
            <w:r w:rsidRPr="001F4F7F">
              <w:rPr>
                <w:rFonts w:ascii="Times New Roman" w:hAnsi="Times New Roman" w:cs="Times New Roman"/>
                <w:sz w:val="24"/>
                <w:lang w:val="en-GB"/>
              </w:rPr>
              <w:t xml:space="preserve">- The Science of mind and </w:t>
            </w:r>
            <w:proofErr w:type="spellStart"/>
            <w:r w:rsidRPr="001F4F7F">
              <w:rPr>
                <w:rFonts w:ascii="Times New Roman" w:hAnsi="Times New Roman" w:cs="Times New Roman"/>
                <w:sz w:val="24"/>
                <w:lang w:val="en-GB"/>
              </w:rPr>
              <w:t>Behavior</w:t>
            </w:r>
            <w:proofErr w:type="spellEnd"/>
            <w:r w:rsidRPr="001F4F7F">
              <w:rPr>
                <w:rFonts w:ascii="Times New Roman" w:hAnsi="Times New Roman" w:cs="Times New Roman"/>
                <w:sz w:val="24"/>
                <w:lang w:val="en-GB"/>
              </w:rPr>
              <w:t xml:space="preserve"> (3</w:t>
            </w:r>
            <w:r w:rsidRPr="001F4F7F">
              <w:rPr>
                <w:rFonts w:ascii="Times New Roman" w:hAnsi="Times New Roman" w:cs="Times New Roman"/>
                <w:sz w:val="24"/>
                <w:vertAlign w:val="superscript"/>
                <w:lang w:val="en-GB"/>
              </w:rPr>
              <w:t>rd</w:t>
            </w:r>
            <w:r w:rsidRPr="001F4F7F">
              <w:rPr>
                <w:rFonts w:ascii="Times New Roman" w:hAnsi="Times New Roman" w:cs="Times New Roman"/>
                <w:sz w:val="24"/>
                <w:lang w:val="en-GB"/>
              </w:rPr>
              <w:t xml:space="preserve"> ed.) New Delhi: Tata McGraw-Hill Publishing Company Ltd</w:t>
            </w:r>
          </w:p>
          <w:p w:rsidR="00800859" w:rsidRPr="001F4F7F" w:rsidRDefault="00800859" w:rsidP="00800859">
            <w:pPr>
              <w:pStyle w:val="NoSpacing"/>
              <w:numPr>
                <w:ilvl w:val="0"/>
                <w:numId w:val="16"/>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 xml:space="preserve">Baron, R.A. &amp; </w:t>
            </w:r>
            <w:proofErr w:type="spellStart"/>
            <w:r w:rsidRPr="001F4F7F">
              <w:rPr>
                <w:rFonts w:ascii="Times New Roman" w:hAnsi="Times New Roman" w:cs="Times New Roman"/>
                <w:sz w:val="24"/>
                <w:lang w:val="en-GB"/>
              </w:rPr>
              <w:t>Misra</w:t>
            </w:r>
            <w:proofErr w:type="spellEnd"/>
            <w:r w:rsidRPr="001F4F7F">
              <w:rPr>
                <w:rFonts w:ascii="Times New Roman" w:hAnsi="Times New Roman" w:cs="Times New Roman"/>
                <w:sz w:val="24"/>
                <w:lang w:val="en-GB"/>
              </w:rPr>
              <w:t xml:space="preserve">, G. (2017) </w:t>
            </w:r>
            <w:r w:rsidRPr="001F4F7F">
              <w:rPr>
                <w:rFonts w:ascii="Times New Roman" w:hAnsi="Times New Roman" w:cs="Times New Roman"/>
                <w:i/>
                <w:sz w:val="24"/>
                <w:lang w:val="en-GB"/>
              </w:rPr>
              <w:t xml:space="preserve">Psychology Indian Subcontinent Edition </w:t>
            </w:r>
            <w:r w:rsidRPr="001F4F7F">
              <w:rPr>
                <w:rFonts w:ascii="Times New Roman" w:hAnsi="Times New Roman" w:cs="Times New Roman"/>
                <w:sz w:val="24"/>
                <w:lang w:val="en-GB"/>
              </w:rPr>
              <w:t>(5</w:t>
            </w:r>
            <w:r w:rsidRPr="001F4F7F">
              <w:rPr>
                <w:rFonts w:ascii="Times New Roman" w:hAnsi="Times New Roman" w:cs="Times New Roman"/>
                <w:sz w:val="24"/>
                <w:vertAlign w:val="superscript"/>
                <w:lang w:val="en-GB"/>
              </w:rPr>
              <w:t>th</w:t>
            </w:r>
            <w:r w:rsidRPr="001F4F7F">
              <w:rPr>
                <w:rFonts w:ascii="Times New Roman" w:hAnsi="Times New Roman" w:cs="Times New Roman"/>
                <w:sz w:val="24"/>
                <w:lang w:val="en-GB"/>
              </w:rPr>
              <w:t xml:space="preserve">ed.) </w:t>
            </w:r>
            <w:r w:rsidRPr="001F4F7F">
              <w:rPr>
                <w:rFonts w:ascii="Times New Roman" w:hAnsi="Times New Roman" w:cs="Times New Roman"/>
                <w:spacing w:val="-4"/>
                <w:sz w:val="24"/>
                <w:lang w:val="en-GB"/>
              </w:rPr>
              <w:t xml:space="preserve">India, </w:t>
            </w:r>
            <w:r w:rsidRPr="001F4F7F">
              <w:rPr>
                <w:rFonts w:ascii="Times New Roman" w:hAnsi="Times New Roman" w:cs="Times New Roman"/>
                <w:sz w:val="24"/>
                <w:lang w:val="en-GB"/>
              </w:rPr>
              <w:t>U.P.: Pearson India Inc.</w:t>
            </w:r>
          </w:p>
          <w:p w:rsidR="00800859" w:rsidRPr="001F4F7F" w:rsidRDefault="00800859" w:rsidP="00800859">
            <w:pPr>
              <w:pStyle w:val="NoSpacing"/>
              <w:numPr>
                <w:ilvl w:val="0"/>
                <w:numId w:val="16"/>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 xml:space="preserve">Ciccarelli, S.K., &amp; White, J.N. </w:t>
            </w:r>
            <w:r w:rsidRPr="001F4F7F">
              <w:rPr>
                <w:rFonts w:ascii="Times New Roman" w:hAnsi="Times New Roman" w:cs="Times New Roman"/>
                <w:i/>
                <w:sz w:val="24"/>
                <w:lang w:val="en-GB"/>
              </w:rPr>
              <w:t xml:space="preserve">Psychology </w:t>
            </w:r>
            <w:r w:rsidRPr="001F4F7F">
              <w:rPr>
                <w:rFonts w:ascii="Times New Roman" w:hAnsi="Times New Roman" w:cs="Times New Roman"/>
                <w:sz w:val="24"/>
                <w:lang w:val="en-GB"/>
              </w:rPr>
              <w:t>5</w:t>
            </w:r>
            <w:r w:rsidRPr="001F4F7F">
              <w:rPr>
                <w:rFonts w:ascii="Times New Roman" w:hAnsi="Times New Roman" w:cs="Times New Roman"/>
                <w:sz w:val="24"/>
                <w:vertAlign w:val="superscript"/>
                <w:lang w:val="en-GB"/>
              </w:rPr>
              <w:t>th</w:t>
            </w:r>
            <w:r w:rsidRPr="001F4F7F">
              <w:rPr>
                <w:rFonts w:ascii="Times New Roman" w:hAnsi="Times New Roman" w:cs="Times New Roman"/>
                <w:sz w:val="24"/>
                <w:lang w:val="en-GB"/>
              </w:rPr>
              <w:t xml:space="preserve">ed. (2018). Adapted </w:t>
            </w:r>
            <w:proofErr w:type="spellStart"/>
            <w:r w:rsidRPr="001F4F7F">
              <w:rPr>
                <w:rFonts w:ascii="Times New Roman" w:hAnsi="Times New Roman" w:cs="Times New Roman"/>
                <w:sz w:val="24"/>
                <w:lang w:val="en-GB"/>
              </w:rPr>
              <w:t>Misra</w:t>
            </w:r>
            <w:proofErr w:type="spellEnd"/>
            <w:r w:rsidRPr="001F4F7F">
              <w:rPr>
                <w:rFonts w:ascii="Times New Roman" w:hAnsi="Times New Roman" w:cs="Times New Roman"/>
                <w:sz w:val="24"/>
                <w:lang w:val="en-GB"/>
              </w:rPr>
              <w:t>, G. Noida: Pearson India Education Services Pvt Ltd</w:t>
            </w:r>
          </w:p>
          <w:p w:rsidR="00800859" w:rsidRPr="001F4F7F" w:rsidRDefault="00800859" w:rsidP="00800859">
            <w:pPr>
              <w:pStyle w:val="NoSpacing"/>
              <w:numPr>
                <w:ilvl w:val="0"/>
                <w:numId w:val="16"/>
              </w:numPr>
              <w:pBdr>
                <w:top w:val="nil"/>
                <w:left w:val="nil"/>
                <w:bottom w:val="nil"/>
                <w:right w:val="nil"/>
                <w:between w:val="nil"/>
                <w:bar w:val="nil"/>
              </w:pBdr>
              <w:rPr>
                <w:rFonts w:ascii="Times New Roman" w:hAnsi="Times New Roman" w:cs="Times New Roman"/>
                <w:sz w:val="24"/>
                <w:lang w:val="en-GB"/>
              </w:rPr>
            </w:pPr>
            <w:proofErr w:type="spellStart"/>
            <w:r w:rsidRPr="001F4F7F">
              <w:rPr>
                <w:rFonts w:ascii="Times New Roman" w:hAnsi="Times New Roman" w:cs="Times New Roman"/>
                <w:sz w:val="24"/>
                <w:lang w:val="en-GB"/>
              </w:rPr>
              <w:t>Hockenbury</w:t>
            </w:r>
            <w:proofErr w:type="spellEnd"/>
            <w:r w:rsidRPr="001F4F7F">
              <w:rPr>
                <w:rFonts w:ascii="Times New Roman" w:hAnsi="Times New Roman" w:cs="Times New Roman"/>
                <w:sz w:val="24"/>
                <w:lang w:val="en-GB"/>
              </w:rPr>
              <w:t>, D. H. &amp;</w:t>
            </w:r>
            <w:proofErr w:type="spellStart"/>
            <w:r w:rsidRPr="001F4F7F">
              <w:rPr>
                <w:rFonts w:ascii="Times New Roman" w:hAnsi="Times New Roman" w:cs="Times New Roman"/>
                <w:sz w:val="24"/>
                <w:lang w:val="en-GB"/>
              </w:rPr>
              <w:t>Hockenbury</w:t>
            </w:r>
            <w:proofErr w:type="spellEnd"/>
            <w:r w:rsidRPr="001F4F7F">
              <w:rPr>
                <w:rFonts w:ascii="Times New Roman" w:hAnsi="Times New Roman" w:cs="Times New Roman"/>
                <w:sz w:val="24"/>
                <w:lang w:val="en-GB"/>
              </w:rPr>
              <w:t xml:space="preserve">, S. E. (2003). </w:t>
            </w:r>
            <w:r w:rsidRPr="001F4F7F">
              <w:rPr>
                <w:rFonts w:ascii="Times New Roman" w:hAnsi="Times New Roman" w:cs="Times New Roman"/>
                <w:i/>
                <w:sz w:val="24"/>
                <w:lang w:val="en-GB"/>
              </w:rPr>
              <w:t xml:space="preserve">Psychology </w:t>
            </w:r>
            <w:r w:rsidRPr="001F4F7F">
              <w:rPr>
                <w:rFonts w:ascii="Times New Roman" w:hAnsi="Times New Roman" w:cs="Times New Roman"/>
                <w:sz w:val="24"/>
                <w:lang w:val="en-GB"/>
              </w:rPr>
              <w:t>(3</w:t>
            </w:r>
            <w:r w:rsidRPr="001F4F7F">
              <w:rPr>
                <w:rFonts w:ascii="Times New Roman" w:hAnsi="Times New Roman" w:cs="Times New Roman"/>
                <w:sz w:val="24"/>
                <w:vertAlign w:val="superscript"/>
                <w:lang w:val="en-GB"/>
              </w:rPr>
              <w:t>rd</w:t>
            </w:r>
            <w:r w:rsidRPr="001F4F7F">
              <w:rPr>
                <w:rFonts w:ascii="Times New Roman" w:hAnsi="Times New Roman" w:cs="Times New Roman"/>
                <w:sz w:val="24"/>
                <w:lang w:val="en-GB"/>
              </w:rPr>
              <w:t xml:space="preserve"> ed.) New York: Worth Publishers.</w:t>
            </w:r>
          </w:p>
          <w:p w:rsidR="00800859" w:rsidRPr="001F4F7F" w:rsidRDefault="00800859" w:rsidP="00800859">
            <w:pPr>
              <w:pStyle w:val="NoSpacing"/>
              <w:numPr>
                <w:ilvl w:val="0"/>
                <w:numId w:val="16"/>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 xml:space="preserve">Khatoon, N. (2012) </w:t>
            </w:r>
            <w:r w:rsidRPr="001F4F7F">
              <w:rPr>
                <w:rFonts w:ascii="Times New Roman" w:hAnsi="Times New Roman" w:cs="Times New Roman"/>
                <w:i/>
                <w:sz w:val="24"/>
                <w:lang w:val="en-GB"/>
              </w:rPr>
              <w:t>General Psychology</w:t>
            </w:r>
            <w:r w:rsidRPr="001F4F7F">
              <w:rPr>
                <w:rFonts w:ascii="Times New Roman" w:hAnsi="Times New Roman" w:cs="Times New Roman"/>
                <w:sz w:val="24"/>
                <w:lang w:val="en-GB"/>
              </w:rPr>
              <w:t>. Dorling Kindersley (India) Pvt Ltd</w:t>
            </w:r>
          </w:p>
        </w:tc>
      </w:tr>
      <w:tr w:rsidR="00800859" w:rsidRPr="001F4F7F" w:rsidTr="008D1DCA">
        <w:trPr>
          <w:trHeight w:val="350"/>
        </w:trPr>
        <w:tc>
          <w:tcPr>
            <w:tcW w:w="2660" w:type="dxa"/>
            <w:gridSpan w:val="2"/>
          </w:tcPr>
          <w:p w:rsidR="00800859" w:rsidRPr="001F4F7F" w:rsidRDefault="00800859" w:rsidP="008D1DCA">
            <w:pPr>
              <w:pStyle w:val="TableParagraph"/>
              <w:spacing w:line="273" w:lineRule="exact"/>
              <w:rPr>
                <w:b/>
              </w:rPr>
            </w:pPr>
            <w:proofErr w:type="spellStart"/>
            <w:r w:rsidRPr="001F4F7F">
              <w:rPr>
                <w:b/>
              </w:rPr>
              <w:t>ReferenceBooks</w:t>
            </w:r>
            <w:proofErr w:type="spellEnd"/>
          </w:p>
        </w:tc>
        <w:tc>
          <w:tcPr>
            <w:tcW w:w="6809" w:type="dxa"/>
            <w:gridSpan w:val="8"/>
          </w:tcPr>
          <w:p w:rsidR="00800859" w:rsidRPr="001F4F7F" w:rsidRDefault="00800859" w:rsidP="00800859">
            <w:pPr>
              <w:pStyle w:val="ListParagraph"/>
              <w:numPr>
                <w:ilvl w:val="0"/>
                <w:numId w:val="17"/>
              </w:numPr>
              <w:spacing w:after="160" w:line="259" w:lineRule="auto"/>
              <w:rPr>
                <w:rFonts w:ascii="Times New Roman" w:hAnsi="Times New Roman" w:cs="Times New Roman"/>
                <w:sz w:val="24"/>
                <w:szCs w:val="24"/>
              </w:rPr>
            </w:pPr>
            <w:r w:rsidRPr="001F4F7F">
              <w:rPr>
                <w:rFonts w:ascii="Times New Roman" w:hAnsi="Times New Roman" w:cs="Times New Roman"/>
                <w:sz w:val="24"/>
                <w:szCs w:val="24"/>
              </w:rPr>
              <w:t>Morgan, C.T., King, R.A., Weisz, J.R., &amp;</w:t>
            </w:r>
            <w:proofErr w:type="spellStart"/>
            <w:r w:rsidRPr="001F4F7F">
              <w:rPr>
                <w:rFonts w:ascii="Times New Roman" w:hAnsi="Times New Roman" w:cs="Times New Roman"/>
                <w:sz w:val="24"/>
                <w:szCs w:val="24"/>
              </w:rPr>
              <w:t>Schopler</w:t>
            </w:r>
            <w:proofErr w:type="spellEnd"/>
            <w:r w:rsidRPr="001F4F7F">
              <w:rPr>
                <w:rFonts w:ascii="Times New Roman" w:hAnsi="Times New Roman" w:cs="Times New Roman"/>
                <w:sz w:val="24"/>
                <w:szCs w:val="24"/>
              </w:rPr>
              <w:t xml:space="preserve">, </w:t>
            </w:r>
            <w:proofErr w:type="gramStart"/>
            <w:r w:rsidRPr="001F4F7F">
              <w:rPr>
                <w:rFonts w:ascii="Times New Roman" w:hAnsi="Times New Roman" w:cs="Times New Roman"/>
                <w:sz w:val="24"/>
                <w:szCs w:val="24"/>
              </w:rPr>
              <w:t>J.(</w:t>
            </w:r>
            <w:proofErr w:type="gramEnd"/>
            <w:r w:rsidRPr="001F4F7F">
              <w:rPr>
                <w:rFonts w:ascii="Times New Roman" w:hAnsi="Times New Roman" w:cs="Times New Roman"/>
                <w:sz w:val="24"/>
                <w:szCs w:val="24"/>
              </w:rPr>
              <w:t>2007). Introduction to Psychology,7</w:t>
            </w:r>
            <w:r w:rsidRPr="001F4F7F">
              <w:rPr>
                <w:rFonts w:ascii="Times New Roman" w:hAnsi="Times New Roman" w:cs="Times New Roman"/>
                <w:sz w:val="24"/>
                <w:szCs w:val="24"/>
                <w:vertAlign w:val="superscript"/>
              </w:rPr>
              <w:t>th</w:t>
            </w:r>
            <w:r w:rsidRPr="001F4F7F">
              <w:rPr>
                <w:rFonts w:ascii="Times New Roman" w:hAnsi="Times New Roman" w:cs="Times New Roman"/>
                <w:sz w:val="24"/>
                <w:szCs w:val="24"/>
              </w:rPr>
              <w:t xml:space="preserve"> Edition. Singapore: </w:t>
            </w:r>
            <w:proofErr w:type="spellStart"/>
            <w:r w:rsidRPr="001F4F7F">
              <w:rPr>
                <w:rFonts w:ascii="Times New Roman" w:hAnsi="Times New Roman" w:cs="Times New Roman"/>
                <w:sz w:val="24"/>
                <w:szCs w:val="24"/>
              </w:rPr>
              <w:t>Mcgraw</w:t>
            </w:r>
            <w:proofErr w:type="spellEnd"/>
            <w:r w:rsidRPr="001F4F7F">
              <w:rPr>
                <w:rFonts w:ascii="Times New Roman" w:hAnsi="Times New Roman" w:cs="Times New Roman"/>
                <w:sz w:val="24"/>
                <w:szCs w:val="24"/>
              </w:rPr>
              <w:t>- Hill.</w:t>
            </w:r>
          </w:p>
          <w:p w:rsidR="00800859" w:rsidRPr="001F4F7F" w:rsidRDefault="00800859" w:rsidP="00800859">
            <w:pPr>
              <w:pStyle w:val="ListParagraph"/>
              <w:numPr>
                <w:ilvl w:val="0"/>
                <w:numId w:val="17"/>
              </w:numPr>
              <w:spacing w:after="160" w:line="259" w:lineRule="auto"/>
              <w:rPr>
                <w:rFonts w:ascii="Times New Roman" w:hAnsi="Times New Roman" w:cs="Times New Roman"/>
                <w:sz w:val="24"/>
                <w:szCs w:val="24"/>
              </w:rPr>
            </w:pPr>
            <w:r w:rsidRPr="001F4F7F">
              <w:rPr>
                <w:rFonts w:ascii="Times New Roman" w:hAnsi="Times New Roman" w:cs="Times New Roman"/>
                <w:sz w:val="24"/>
                <w:szCs w:val="24"/>
              </w:rPr>
              <w:t>Myers, D.G. (2004). Psychology.5th Edition, Worth Publishers: New York.</w:t>
            </w:r>
          </w:p>
          <w:p w:rsidR="00800859" w:rsidRPr="001F4F7F" w:rsidRDefault="00800859" w:rsidP="00800859">
            <w:pPr>
              <w:pStyle w:val="ListParagraph"/>
              <w:numPr>
                <w:ilvl w:val="0"/>
                <w:numId w:val="17"/>
              </w:numPr>
              <w:spacing w:after="160" w:line="259" w:lineRule="auto"/>
              <w:rPr>
                <w:rFonts w:ascii="Times New Roman" w:hAnsi="Times New Roman" w:cs="Times New Roman"/>
                <w:sz w:val="24"/>
                <w:szCs w:val="24"/>
              </w:rPr>
            </w:pPr>
            <w:r w:rsidRPr="001F4F7F">
              <w:rPr>
                <w:rFonts w:ascii="Times New Roman" w:hAnsi="Times New Roman" w:cs="Times New Roman"/>
                <w:sz w:val="24"/>
                <w:szCs w:val="24"/>
              </w:rPr>
              <w:t xml:space="preserve">Kalat, J. (2007) Introduction </w:t>
            </w:r>
            <w:proofErr w:type="gramStart"/>
            <w:r w:rsidRPr="001F4F7F">
              <w:rPr>
                <w:rFonts w:ascii="Times New Roman" w:hAnsi="Times New Roman" w:cs="Times New Roman"/>
                <w:sz w:val="24"/>
                <w:szCs w:val="24"/>
              </w:rPr>
              <w:t>To</w:t>
            </w:r>
            <w:proofErr w:type="gramEnd"/>
            <w:r w:rsidRPr="001F4F7F">
              <w:rPr>
                <w:rFonts w:ascii="Times New Roman" w:hAnsi="Times New Roman" w:cs="Times New Roman"/>
                <w:sz w:val="24"/>
                <w:szCs w:val="24"/>
              </w:rPr>
              <w:t xml:space="preserve"> Psychology, 8th Edition, Wordsworth </w:t>
            </w:r>
            <w:proofErr w:type="spellStart"/>
            <w:r w:rsidRPr="001F4F7F">
              <w:rPr>
                <w:rFonts w:ascii="Times New Roman" w:hAnsi="Times New Roman" w:cs="Times New Roman"/>
                <w:sz w:val="24"/>
                <w:szCs w:val="24"/>
              </w:rPr>
              <w:t>Pub.Co</w:t>
            </w:r>
            <w:proofErr w:type="spellEnd"/>
            <w:r w:rsidRPr="001F4F7F">
              <w:rPr>
                <w:rFonts w:ascii="Times New Roman" w:hAnsi="Times New Roman" w:cs="Times New Roman"/>
                <w:sz w:val="24"/>
                <w:szCs w:val="24"/>
              </w:rPr>
              <w:t>.</w:t>
            </w:r>
          </w:p>
          <w:p w:rsidR="00800859" w:rsidRPr="001F4F7F" w:rsidRDefault="00800859" w:rsidP="00800859">
            <w:pPr>
              <w:pStyle w:val="ListParagraph"/>
              <w:numPr>
                <w:ilvl w:val="0"/>
                <w:numId w:val="17"/>
              </w:numPr>
              <w:spacing w:after="0" w:line="259" w:lineRule="auto"/>
              <w:rPr>
                <w:rFonts w:ascii="Times New Roman" w:hAnsi="Times New Roman" w:cs="Times New Roman"/>
                <w:sz w:val="24"/>
                <w:szCs w:val="24"/>
              </w:rPr>
            </w:pPr>
            <w:proofErr w:type="gramStart"/>
            <w:r w:rsidRPr="001F4F7F">
              <w:rPr>
                <w:rFonts w:ascii="Times New Roman" w:hAnsi="Times New Roman" w:cs="Times New Roman"/>
                <w:sz w:val="24"/>
                <w:szCs w:val="24"/>
              </w:rPr>
              <w:t>Hilgard ,</w:t>
            </w:r>
            <w:proofErr w:type="gramEnd"/>
            <w:r w:rsidRPr="001F4F7F">
              <w:rPr>
                <w:rFonts w:ascii="Times New Roman" w:hAnsi="Times New Roman" w:cs="Times New Roman"/>
                <w:sz w:val="24"/>
                <w:szCs w:val="24"/>
              </w:rPr>
              <w:t xml:space="preserve">E.R., </w:t>
            </w:r>
            <w:proofErr w:type="spellStart"/>
            <w:r w:rsidRPr="001F4F7F">
              <w:rPr>
                <w:rFonts w:ascii="Times New Roman" w:hAnsi="Times New Roman" w:cs="Times New Roman"/>
                <w:sz w:val="24"/>
                <w:szCs w:val="24"/>
              </w:rPr>
              <w:t>Atkinson,R.L.,R.C</w:t>
            </w:r>
            <w:proofErr w:type="spellEnd"/>
            <w:r w:rsidRPr="001F4F7F">
              <w:rPr>
                <w:rFonts w:ascii="Times New Roman" w:hAnsi="Times New Roman" w:cs="Times New Roman"/>
                <w:sz w:val="24"/>
                <w:szCs w:val="24"/>
              </w:rPr>
              <w:t>.,(2003) Introduction To Psychology.14th Edition Wordsworth Pub. Co</w:t>
            </w:r>
          </w:p>
          <w:p w:rsidR="00800859" w:rsidRPr="001F4F7F" w:rsidRDefault="00800859" w:rsidP="00800859">
            <w:pPr>
              <w:pStyle w:val="TableParagraph"/>
              <w:numPr>
                <w:ilvl w:val="0"/>
                <w:numId w:val="17"/>
              </w:numPr>
              <w:tabs>
                <w:tab w:val="left" w:pos="428"/>
              </w:tabs>
              <w:spacing w:line="280" w:lineRule="auto"/>
              <w:ind w:right="106"/>
              <w:jc w:val="both"/>
            </w:pPr>
            <w:r w:rsidRPr="001F4F7F">
              <w:rPr>
                <w:sz w:val="24"/>
                <w:szCs w:val="24"/>
              </w:rPr>
              <w:t>Feldman, R.S. (2006) Understanding Psychology, 6th Edition, Tata McGraw Hill, New Delhi</w:t>
            </w:r>
          </w:p>
        </w:tc>
      </w:tr>
      <w:tr w:rsidR="00800859" w:rsidRPr="001F4F7F" w:rsidTr="008D1DCA">
        <w:trPr>
          <w:trHeight w:val="841"/>
        </w:trPr>
        <w:tc>
          <w:tcPr>
            <w:tcW w:w="2660" w:type="dxa"/>
            <w:gridSpan w:val="2"/>
          </w:tcPr>
          <w:p w:rsidR="00800859" w:rsidRPr="001F4F7F" w:rsidRDefault="00800859" w:rsidP="008D1DCA">
            <w:pPr>
              <w:pStyle w:val="TableParagraph"/>
              <w:spacing w:line="273" w:lineRule="exact"/>
              <w:rPr>
                <w:b/>
              </w:rPr>
            </w:pPr>
            <w:r w:rsidRPr="001F4F7F">
              <w:rPr>
                <w:b/>
              </w:rPr>
              <w:t>Website and</w:t>
            </w:r>
          </w:p>
          <w:p w:rsidR="00800859" w:rsidRPr="001F4F7F" w:rsidRDefault="00800859" w:rsidP="008D1DCA">
            <w:pPr>
              <w:pStyle w:val="TableParagraph"/>
              <w:spacing w:line="273" w:lineRule="exact"/>
              <w:rPr>
                <w:b/>
              </w:rPr>
            </w:pPr>
            <w:r w:rsidRPr="001F4F7F">
              <w:rPr>
                <w:b/>
              </w:rPr>
              <w:t>e-Learning Source</w:t>
            </w:r>
          </w:p>
        </w:tc>
        <w:tc>
          <w:tcPr>
            <w:tcW w:w="6809" w:type="dxa"/>
            <w:gridSpan w:val="8"/>
          </w:tcPr>
          <w:p w:rsidR="00800859" w:rsidRPr="001F4F7F" w:rsidRDefault="00800859" w:rsidP="00800859">
            <w:pPr>
              <w:pStyle w:val="NoSpacing"/>
              <w:numPr>
                <w:ilvl w:val="0"/>
                <w:numId w:val="10"/>
              </w:numPr>
              <w:pBdr>
                <w:top w:val="nil"/>
                <w:left w:val="nil"/>
                <w:bottom w:val="nil"/>
                <w:right w:val="nil"/>
                <w:between w:val="nil"/>
                <w:bar w:val="nil"/>
              </w:pBdr>
              <w:ind w:left="681" w:hanging="283"/>
              <w:rPr>
                <w:rFonts w:ascii="Times New Roman" w:hAnsi="Times New Roman" w:cs="Times New Roman"/>
                <w:bCs/>
                <w:sz w:val="24"/>
                <w:lang w:val="en-GB"/>
              </w:rPr>
            </w:pPr>
            <w:r w:rsidRPr="001F4F7F">
              <w:rPr>
                <w:rFonts w:ascii="Times New Roman" w:hAnsi="Times New Roman" w:cs="Times New Roman"/>
                <w:sz w:val="24"/>
                <w:lang w:val="en-GB"/>
              </w:rPr>
              <w:t>Judgment and Decision making (</w:t>
            </w:r>
            <w:hyperlink r:id="rId28">
              <w:r w:rsidRPr="001F4F7F">
                <w:rPr>
                  <w:rStyle w:val="Hyperlink"/>
                  <w:rFonts w:ascii="Times New Roman" w:hAnsi="Times New Roman" w:cs="Times New Roman"/>
                  <w:sz w:val="24"/>
                  <w:lang w:val="en-GB"/>
                </w:rPr>
                <w:t>http://journal.sjdm.org/)</w:t>
              </w:r>
            </w:hyperlink>
          </w:p>
          <w:p w:rsidR="00800859" w:rsidRPr="001F4F7F" w:rsidRDefault="00DF0339" w:rsidP="00800859">
            <w:pPr>
              <w:pStyle w:val="NoSpacing"/>
              <w:numPr>
                <w:ilvl w:val="0"/>
                <w:numId w:val="10"/>
              </w:numPr>
              <w:pBdr>
                <w:top w:val="nil"/>
                <w:left w:val="nil"/>
                <w:bottom w:val="nil"/>
                <w:right w:val="nil"/>
                <w:between w:val="nil"/>
                <w:bar w:val="nil"/>
              </w:pBdr>
              <w:ind w:left="681" w:hanging="283"/>
              <w:rPr>
                <w:rFonts w:ascii="Times New Roman" w:hAnsi="Times New Roman" w:cs="Times New Roman"/>
                <w:bCs/>
                <w:sz w:val="24"/>
                <w:lang w:val="en-GB"/>
              </w:rPr>
            </w:pPr>
            <w:hyperlink r:id="rId29" w:history="1">
              <w:r w:rsidR="00800859" w:rsidRPr="001F4F7F">
                <w:rPr>
                  <w:rStyle w:val="Hyperlink"/>
                  <w:rFonts w:ascii="Times New Roman" w:hAnsi="Times New Roman" w:cs="Times New Roman"/>
                  <w:sz w:val="24"/>
                  <w:lang w:val="en-GB"/>
                </w:rPr>
                <w:t>https://courses.lumenlearning.com/boundless-psychology/chapter/introduction-to-memory/</w:t>
              </w:r>
            </w:hyperlink>
          </w:p>
          <w:p w:rsidR="00800859" w:rsidRPr="001F4F7F" w:rsidRDefault="00DF0339" w:rsidP="00800859">
            <w:pPr>
              <w:pStyle w:val="NoSpacing"/>
              <w:numPr>
                <w:ilvl w:val="0"/>
                <w:numId w:val="10"/>
              </w:numPr>
              <w:pBdr>
                <w:top w:val="nil"/>
                <w:left w:val="nil"/>
                <w:bottom w:val="nil"/>
                <w:right w:val="nil"/>
                <w:between w:val="nil"/>
                <w:bar w:val="nil"/>
              </w:pBdr>
              <w:ind w:left="681" w:hanging="283"/>
              <w:rPr>
                <w:rFonts w:ascii="Times New Roman" w:hAnsi="Times New Roman" w:cs="Times New Roman"/>
                <w:sz w:val="24"/>
                <w:lang w:val="en-GB"/>
              </w:rPr>
            </w:pPr>
            <w:hyperlink r:id="rId30">
              <w:r w:rsidR="00800859" w:rsidRPr="001F4F7F">
                <w:rPr>
                  <w:rStyle w:val="Hyperlink"/>
                  <w:rFonts w:ascii="Times New Roman" w:hAnsi="Times New Roman" w:cs="Times New Roman"/>
                  <w:sz w:val="24"/>
                  <w:lang w:val="en-GB"/>
                </w:rPr>
                <w:t>http://ncert.nic.in/ncerts/l/kepy108.pdf</w:t>
              </w:r>
            </w:hyperlink>
          </w:p>
          <w:p w:rsidR="00800859" w:rsidRPr="001F4F7F" w:rsidRDefault="00DF0339" w:rsidP="00800859">
            <w:pPr>
              <w:pStyle w:val="NoSpacing"/>
              <w:numPr>
                <w:ilvl w:val="0"/>
                <w:numId w:val="10"/>
              </w:numPr>
              <w:pBdr>
                <w:top w:val="nil"/>
                <w:left w:val="nil"/>
                <w:bottom w:val="nil"/>
                <w:right w:val="nil"/>
                <w:between w:val="nil"/>
                <w:bar w:val="nil"/>
              </w:pBdr>
              <w:ind w:left="681" w:hanging="283"/>
              <w:rPr>
                <w:rFonts w:ascii="Times New Roman" w:hAnsi="Times New Roman" w:cs="Times New Roman"/>
                <w:sz w:val="24"/>
                <w:lang w:val="en-GB"/>
              </w:rPr>
            </w:pPr>
            <w:hyperlink r:id="rId31" w:history="1">
              <w:r w:rsidR="00800859" w:rsidRPr="001F4F7F">
                <w:rPr>
                  <w:rStyle w:val="Hyperlink"/>
                  <w:rFonts w:ascii="Times New Roman" w:hAnsi="Times New Roman" w:cs="Times New Roman"/>
                  <w:sz w:val="24"/>
                  <w:lang w:val="en-GB"/>
                </w:rPr>
                <w:t>https://pdfs.semanticscholar.org/3da0/efc3e89115d759d7a2ec2</w:t>
              </w:r>
              <w:r w:rsidR="00800859" w:rsidRPr="001F4F7F">
                <w:rPr>
                  <w:rStyle w:val="Hyperlink"/>
                  <w:rFonts w:ascii="Times New Roman" w:hAnsi="Times New Roman" w:cs="Times New Roman"/>
                  <w:sz w:val="24"/>
                  <w:lang w:val="en-GB"/>
                </w:rPr>
                <w:lastRenderedPageBreak/>
                <w:t>a7e399a07cb17f5.pdf</w:t>
              </w:r>
            </w:hyperlink>
          </w:p>
          <w:p w:rsidR="00800859" w:rsidRPr="001F4F7F" w:rsidRDefault="00DF0339" w:rsidP="00800859">
            <w:pPr>
              <w:pStyle w:val="NoSpacing"/>
              <w:numPr>
                <w:ilvl w:val="0"/>
                <w:numId w:val="10"/>
              </w:numPr>
              <w:pBdr>
                <w:top w:val="nil"/>
                <w:left w:val="nil"/>
                <w:bottom w:val="nil"/>
                <w:right w:val="nil"/>
                <w:between w:val="nil"/>
                <w:bar w:val="nil"/>
              </w:pBdr>
              <w:ind w:left="681" w:hanging="283"/>
              <w:rPr>
                <w:rFonts w:ascii="Times New Roman" w:hAnsi="Times New Roman" w:cs="Times New Roman"/>
              </w:rPr>
            </w:pPr>
            <w:hyperlink r:id="rId32">
              <w:r w:rsidR="00800859" w:rsidRPr="001F4F7F">
                <w:rPr>
                  <w:rStyle w:val="Hyperlink"/>
                  <w:rFonts w:ascii="Times New Roman" w:hAnsi="Times New Roman" w:cs="Times New Roman"/>
                  <w:sz w:val="24"/>
                  <w:lang w:val="en-GB"/>
                </w:rPr>
                <w:t>http://wps.ablongman.com/wps/media/objects/1530/1567154/278-316_CH08_61939.pdf</w:t>
              </w:r>
            </w:hyperlink>
          </w:p>
        </w:tc>
      </w:tr>
    </w:tbl>
    <w:p w:rsidR="00800859" w:rsidRPr="001F4F7F" w:rsidRDefault="00800859" w:rsidP="00800859">
      <w:pPr>
        <w:rPr>
          <w:rFonts w:ascii="Times New Roman" w:hAnsi="Times New Roman" w:cs="Times New Roman"/>
          <w:b/>
          <w:sz w:val="24"/>
          <w:szCs w:val="24"/>
        </w:rPr>
      </w:pPr>
    </w:p>
    <w:p w:rsidR="00800859" w:rsidRPr="001F4F7F" w:rsidRDefault="00800859" w:rsidP="00800859">
      <w:pPr>
        <w:rPr>
          <w:rFonts w:ascii="Times New Roman" w:hAnsi="Times New Roman" w:cs="Times New Roman"/>
          <w:b/>
          <w:sz w:val="24"/>
          <w:szCs w:val="24"/>
        </w:rPr>
      </w:pPr>
      <w:r w:rsidRPr="001F4F7F">
        <w:rPr>
          <w:rFonts w:ascii="Times New Roman" w:hAnsi="Times New Roman" w:cs="Times New Roman"/>
          <w:b/>
          <w:sz w:val="24"/>
          <w:szCs w:val="24"/>
        </w:rPr>
        <w:t>COURSE OUTCOMES</w:t>
      </w:r>
    </w:p>
    <w:p w:rsidR="00800859" w:rsidRPr="001F4F7F" w:rsidRDefault="00800859" w:rsidP="00800859">
      <w:pPr>
        <w:rPr>
          <w:rFonts w:ascii="Times New Roman" w:hAnsi="Times New Roman" w:cs="Times New Roman"/>
          <w:sz w:val="24"/>
          <w:szCs w:val="24"/>
        </w:rPr>
      </w:pPr>
      <w:r w:rsidRPr="001F4F7F">
        <w:rPr>
          <w:rFonts w:ascii="Times New Roman" w:hAnsi="Times New Roman" w:cs="Times New Roman"/>
          <w:sz w:val="24"/>
          <w:szCs w:val="24"/>
        </w:rPr>
        <w:t>On successful completion of the course, students will be able to</w:t>
      </w:r>
    </w:p>
    <w:p w:rsidR="00800859" w:rsidRPr="001F4F7F" w:rsidRDefault="00800859" w:rsidP="00800859">
      <w:pPr>
        <w:numPr>
          <w:ilvl w:val="0"/>
          <w:numId w:val="11"/>
        </w:numPr>
        <w:pBdr>
          <w:top w:val="nil"/>
          <w:left w:val="nil"/>
          <w:bottom w:val="nil"/>
          <w:right w:val="nil"/>
          <w:between w:val="nil"/>
        </w:pBdr>
        <w:autoSpaceDE w:val="0"/>
        <w:autoSpaceDN w:val="0"/>
        <w:adjustRightInd w:val="0"/>
        <w:spacing w:after="0"/>
        <w:rPr>
          <w:rFonts w:ascii="Times New Roman" w:hAnsi="Times New Roman" w:cs="Times New Roman"/>
        </w:rPr>
      </w:pPr>
      <w:r w:rsidRPr="001F4F7F">
        <w:rPr>
          <w:rFonts w:ascii="Times New Roman" w:hAnsi="Times New Roman" w:cs="Times New Roman"/>
          <w:b/>
          <w:color w:val="000000"/>
          <w:sz w:val="24"/>
          <w:szCs w:val="24"/>
        </w:rPr>
        <w:t>CO1 (K2, K4)</w:t>
      </w:r>
      <w:r w:rsidRPr="001F4F7F">
        <w:rPr>
          <w:rFonts w:ascii="Times New Roman" w:hAnsi="Times New Roman" w:cs="Times New Roman"/>
          <w:color w:val="000000"/>
          <w:sz w:val="24"/>
          <w:szCs w:val="24"/>
        </w:rPr>
        <w:t xml:space="preserve"> To Understand the different types of cognition and thinking processes and to analyse the steps in problem solving and decision making.</w:t>
      </w:r>
    </w:p>
    <w:p w:rsidR="00800859" w:rsidRPr="001F4F7F" w:rsidRDefault="00800859" w:rsidP="00800859">
      <w:pPr>
        <w:numPr>
          <w:ilvl w:val="0"/>
          <w:numId w:val="11"/>
        </w:numPr>
        <w:pBdr>
          <w:top w:val="nil"/>
          <w:left w:val="nil"/>
          <w:bottom w:val="nil"/>
          <w:right w:val="nil"/>
          <w:between w:val="nil"/>
        </w:pBdr>
        <w:autoSpaceDE w:val="0"/>
        <w:autoSpaceDN w:val="0"/>
        <w:adjustRightInd w:val="0"/>
        <w:spacing w:after="0"/>
        <w:rPr>
          <w:rFonts w:ascii="Times New Roman" w:hAnsi="Times New Roman" w:cs="Times New Roman"/>
        </w:rPr>
      </w:pPr>
      <w:r w:rsidRPr="001F4F7F">
        <w:rPr>
          <w:rFonts w:ascii="Times New Roman" w:hAnsi="Times New Roman" w:cs="Times New Roman"/>
          <w:b/>
          <w:color w:val="000000"/>
          <w:sz w:val="24"/>
          <w:szCs w:val="24"/>
        </w:rPr>
        <w:t>CO2 (K4)</w:t>
      </w:r>
      <w:r w:rsidRPr="001F4F7F">
        <w:rPr>
          <w:rFonts w:ascii="Times New Roman" w:hAnsi="Times New Roman" w:cs="Times New Roman"/>
          <w:color w:val="000000"/>
          <w:sz w:val="24"/>
          <w:szCs w:val="24"/>
        </w:rPr>
        <w:t xml:space="preserve"> To summarize and compare the various functions and memory processes involved in memory and forgetting.</w:t>
      </w:r>
    </w:p>
    <w:p w:rsidR="00800859" w:rsidRPr="001F4F7F" w:rsidRDefault="00800859" w:rsidP="00800859">
      <w:pPr>
        <w:numPr>
          <w:ilvl w:val="0"/>
          <w:numId w:val="11"/>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CO3(K1) </w:t>
      </w:r>
      <w:r w:rsidRPr="001F4F7F">
        <w:rPr>
          <w:rFonts w:ascii="Times New Roman" w:hAnsi="Times New Roman" w:cs="Times New Roman"/>
          <w:color w:val="000000"/>
          <w:sz w:val="24"/>
          <w:szCs w:val="24"/>
        </w:rPr>
        <w:t>To outline the various theories of motivation and to understand the implications of it.</w:t>
      </w:r>
    </w:p>
    <w:p w:rsidR="00800859" w:rsidRPr="001F4F7F" w:rsidRDefault="00800859" w:rsidP="00800859">
      <w:pPr>
        <w:numPr>
          <w:ilvl w:val="0"/>
          <w:numId w:val="11"/>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CO4(K3)</w:t>
      </w:r>
      <w:r w:rsidRPr="001F4F7F">
        <w:rPr>
          <w:rFonts w:ascii="Times New Roman" w:hAnsi="Times New Roman" w:cs="Times New Roman"/>
          <w:color w:val="000000"/>
          <w:sz w:val="24"/>
          <w:szCs w:val="24"/>
        </w:rPr>
        <w:t xml:space="preserve"> To explain the theories of intelligence and the ways to assess intelligence.</w:t>
      </w:r>
    </w:p>
    <w:p w:rsidR="00800859" w:rsidRPr="001F4F7F" w:rsidRDefault="00800859" w:rsidP="00800859">
      <w:pPr>
        <w:numPr>
          <w:ilvl w:val="0"/>
          <w:numId w:val="11"/>
        </w:numPr>
        <w:pBdr>
          <w:top w:val="nil"/>
          <w:left w:val="nil"/>
          <w:bottom w:val="nil"/>
          <w:right w:val="nil"/>
          <w:between w:val="nil"/>
        </w:pBdr>
        <w:autoSpaceDE w:val="0"/>
        <w:autoSpaceDN w:val="0"/>
        <w:adjustRightInd w:val="0"/>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CO5 (K3)</w:t>
      </w:r>
      <w:r w:rsidRPr="001F4F7F">
        <w:rPr>
          <w:rFonts w:ascii="Times New Roman" w:hAnsi="Times New Roman" w:cs="Times New Roman"/>
          <w:color w:val="000000"/>
          <w:sz w:val="24"/>
          <w:szCs w:val="24"/>
        </w:rPr>
        <w:t xml:space="preserve"> To explore the various theories of Personality and examine the uses of personality assessments.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1288"/>
        <w:gridCol w:w="1288"/>
        <w:gridCol w:w="1288"/>
        <w:gridCol w:w="1288"/>
        <w:gridCol w:w="1288"/>
        <w:gridCol w:w="1288"/>
      </w:tblGrid>
      <w:tr w:rsidR="00800859" w:rsidRPr="001F4F7F" w:rsidTr="008D1DCA">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PO1</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PO2</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PO3</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PO4</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PO5</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PO6</w:t>
            </w:r>
          </w:p>
        </w:tc>
      </w:tr>
      <w:tr w:rsidR="00800859" w:rsidRPr="001F4F7F" w:rsidTr="008D1DCA">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CO1</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39"/>
                <w:id w:val="-1803608591"/>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40"/>
                <w:id w:val="-89016017"/>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8D1DCA">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CO2</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41"/>
                <w:id w:val="-1252430980"/>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42"/>
                <w:id w:val="-1068729312"/>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8D1DCA">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CO3</w:t>
            </w: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43"/>
                <w:id w:val="1056521260"/>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44"/>
                <w:id w:val="-1091693798"/>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45"/>
                <w:id w:val="450757404"/>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8D1DCA">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CO4</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46"/>
                <w:id w:val="-1726668947"/>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47"/>
                <w:id w:val="-522244319"/>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8D1DCA">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CO5</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48"/>
                <w:id w:val="1683316674"/>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49"/>
                <w:id w:val="-524018439"/>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50"/>
                <w:id w:val="-885802085"/>
              </w:sdtPr>
              <w:sdtEndPr/>
              <w:sdtContent>
                <w:r w:rsidR="00800859" w:rsidRPr="001F4F7F">
                  <w:rPr>
                    <w:rFonts w:ascii="Times New Roman" w:eastAsia="Gungsuh" w:hAnsi="Times New Roman" w:cs="Times New Roman"/>
                    <w:sz w:val="24"/>
                    <w:szCs w:val="24"/>
                  </w:rPr>
                  <w:t>√</w:t>
                </w:r>
              </w:sdtContent>
            </w:sdt>
          </w:p>
        </w:tc>
      </w:tr>
    </w:tbl>
    <w:p w:rsidR="00800859" w:rsidRDefault="00800859" w:rsidP="00800859">
      <w:pPr>
        <w:rPr>
          <w:rFonts w:ascii="Times New Roman" w:hAnsi="Times New Roman" w:cs="Times New Roman"/>
          <w:b/>
          <w:sz w:val="24"/>
          <w:szCs w:val="24"/>
        </w:rPr>
      </w:pPr>
    </w:p>
    <w:p w:rsidR="00800859" w:rsidRDefault="00800859" w:rsidP="00800859">
      <w:pPr>
        <w:rPr>
          <w:rFonts w:ascii="Times New Roman" w:hAnsi="Times New Roman" w:cs="Times New Roman"/>
          <w:b/>
          <w:sz w:val="24"/>
          <w:szCs w:val="24"/>
        </w:rPr>
      </w:pPr>
    </w:p>
    <w:p w:rsidR="00800859" w:rsidRDefault="00800859" w:rsidP="00800859">
      <w:pPr>
        <w:rPr>
          <w:rFonts w:ascii="Times New Roman" w:hAnsi="Times New Roman" w:cs="Times New Roman"/>
          <w:b/>
          <w:sz w:val="24"/>
          <w:szCs w:val="24"/>
        </w:rPr>
      </w:pPr>
    </w:p>
    <w:p w:rsidR="00800859" w:rsidRDefault="00800859" w:rsidP="00800859">
      <w:pPr>
        <w:rPr>
          <w:rFonts w:ascii="Times New Roman" w:hAnsi="Times New Roman" w:cs="Times New Roman"/>
          <w:b/>
          <w:sz w:val="24"/>
          <w:szCs w:val="24"/>
        </w:rPr>
      </w:pPr>
    </w:p>
    <w:p w:rsidR="00800859" w:rsidRDefault="00800859" w:rsidP="00800859">
      <w:pPr>
        <w:rPr>
          <w:rFonts w:ascii="Times New Roman" w:hAnsi="Times New Roman" w:cs="Times New Roman"/>
          <w:b/>
          <w:sz w:val="24"/>
          <w:szCs w:val="24"/>
        </w:rPr>
      </w:pPr>
    </w:p>
    <w:p w:rsidR="00800859" w:rsidRDefault="00800859" w:rsidP="00800859">
      <w:pPr>
        <w:rPr>
          <w:rFonts w:ascii="Times New Roman" w:hAnsi="Times New Roman" w:cs="Times New Roman"/>
          <w:b/>
          <w:sz w:val="24"/>
          <w:szCs w:val="24"/>
        </w:rPr>
      </w:pPr>
    </w:p>
    <w:p w:rsidR="00800859" w:rsidRDefault="00800859" w:rsidP="00800859">
      <w:pPr>
        <w:rPr>
          <w:rFonts w:ascii="Times New Roman" w:hAnsi="Times New Roman" w:cs="Times New Roman"/>
          <w:b/>
          <w:sz w:val="24"/>
          <w:szCs w:val="24"/>
        </w:rPr>
      </w:pPr>
    </w:p>
    <w:p w:rsidR="00800859" w:rsidRDefault="00800859" w:rsidP="00800859">
      <w:pPr>
        <w:rPr>
          <w:rFonts w:ascii="Times New Roman" w:hAnsi="Times New Roman" w:cs="Times New Roman"/>
          <w:b/>
          <w:sz w:val="24"/>
          <w:szCs w:val="24"/>
        </w:rPr>
      </w:pPr>
    </w:p>
    <w:p w:rsidR="00800859" w:rsidRDefault="00800859" w:rsidP="00800859">
      <w:pPr>
        <w:rPr>
          <w:rFonts w:ascii="Times New Roman" w:hAnsi="Times New Roman" w:cs="Times New Roman"/>
          <w:b/>
          <w:sz w:val="24"/>
          <w:szCs w:val="24"/>
        </w:rPr>
      </w:pPr>
    </w:p>
    <w:p w:rsidR="00800859" w:rsidRDefault="00800859" w:rsidP="00800859">
      <w:pPr>
        <w:rPr>
          <w:rFonts w:ascii="Times New Roman" w:hAnsi="Times New Roman" w:cs="Times New Roman"/>
          <w:b/>
          <w:sz w:val="24"/>
          <w:szCs w:val="24"/>
        </w:rPr>
      </w:pPr>
    </w:p>
    <w:p w:rsidR="00800859" w:rsidRDefault="00800859" w:rsidP="00800859">
      <w:pPr>
        <w:rPr>
          <w:rFonts w:ascii="Times New Roman" w:hAnsi="Times New Roman" w:cs="Times New Roman"/>
          <w:b/>
          <w:sz w:val="24"/>
          <w:szCs w:val="24"/>
        </w:rPr>
      </w:pPr>
    </w:p>
    <w:tbl>
      <w:tblPr>
        <w:tblW w:w="946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800859" w:rsidRPr="001F4F7F" w:rsidTr="008D1DCA">
        <w:trPr>
          <w:trHeight w:val="278"/>
        </w:trPr>
        <w:tc>
          <w:tcPr>
            <w:tcW w:w="2660" w:type="dxa"/>
            <w:gridSpan w:val="2"/>
          </w:tcPr>
          <w:p w:rsidR="00800859" w:rsidRPr="001F4F7F" w:rsidRDefault="00800859" w:rsidP="008D1DCA">
            <w:pPr>
              <w:pStyle w:val="TableParagraph"/>
              <w:spacing w:before="2" w:line="257" w:lineRule="exact"/>
              <w:rPr>
                <w:b/>
              </w:rPr>
            </w:pPr>
            <w:r w:rsidRPr="001F4F7F">
              <w:rPr>
                <w:b/>
              </w:rPr>
              <w:t>Title</w:t>
            </w:r>
            <w:r w:rsidR="00A3293F">
              <w:rPr>
                <w:b/>
              </w:rPr>
              <w:t xml:space="preserve"> </w:t>
            </w:r>
            <w:r w:rsidRPr="001F4F7F">
              <w:rPr>
                <w:b/>
              </w:rPr>
              <w:t>of</w:t>
            </w:r>
            <w:r w:rsidR="00A3293F">
              <w:rPr>
                <w:b/>
              </w:rPr>
              <w:t xml:space="preserve"> </w:t>
            </w:r>
            <w:r w:rsidRPr="001F4F7F">
              <w:rPr>
                <w:b/>
              </w:rPr>
              <w:t>the</w:t>
            </w:r>
            <w:r w:rsidR="00A3293F">
              <w:rPr>
                <w:b/>
              </w:rPr>
              <w:t xml:space="preserve"> </w:t>
            </w:r>
            <w:r w:rsidRPr="001F4F7F">
              <w:rPr>
                <w:b/>
              </w:rPr>
              <w:t>Course</w:t>
            </w:r>
          </w:p>
        </w:tc>
        <w:tc>
          <w:tcPr>
            <w:tcW w:w="6809" w:type="dxa"/>
            <w:gridSpan w:val="8"/>
          </w:tcPr>
          <w:p w:rsidR="00800859" w:rsidRPr="001F4F7F" w:rsidRDefault="00800859" w:rsidP="008D1DCA">
            <w:pPr>
              <w:pStyle w:val="TableParagraph"/>
              <w:spacing w:before="2" w:line="257" w:lineRule="exact"/>
              <w:rPr>
                <w:b/>
              </w:rPr>
            </w:pPr>
            <w:r w:rsidRPr="001F4F7F">
              <w:rPr>
                <w:b/>
              </w:rPr>
              <w:t>Psychology of Childhood</w:t>
            </w:r>
          </w:p>
        </w:tc>
      </w:tr>
      <w:tr w:rsidR="00800859" w:rsidRPr="001F4F7F" w:rsidTr="008D1DCA">
        <w:trPr>
          <w:trHeight w:val="277"/>
        </w:trPr>
        <w:tc>
          <w:tcPr>
            <w:tcW w:w="2660" w:type="dxa"/>
            <w:gridSpan w:val="2"/>
          </w:tcPr>
          <w:p w:rsidR="00800859" w:rsidRPr="001F4F7F" w:rsidRDefault="00800859" w:rsidP="008D1DCA">
            <w:pPr>
              <w:pStyle w:val="TableParagraph"/>
              <w:spacing w:line="258" w:lineRule="exact"/>
              <w:rPr>
                <w:b/>
              </w:rPr>
            </w:pPr>
            <w:proofErr w:type="spellStart"/>
            <w:r w:rsidRPr="001F4F7F">
              <w:rPr>
                <w:b/>
              </w:rPr>
              <w:t>PaperNumber</w:t>
            </w:r>
            <w:proofErr w:type="spellEnd"/>
          </w:p>
        </w:tc>
        <w:tc>
          <w:tcPr>
            <w:tcW w:w="6809" w:type="dxa"/>
            <w:gridSpan w:val="8"/>
          </w:tcPr>
          <w:p w:rsidR="00800859" w:rsidRPr="001F4F7F" w:rsidRDefault="00800859" w:rsidP="008D1DCA">
            <w:pPr>
              <w:pStyle w:val="TableParagraph"/>
              <w:spacing w:line="258" w:lineRule="exact"/>
              <w:rPr>
                <w:b/>
              </w:rPr>
            </w:pPr>
            <w:r w:rsidRPr="001F4F7F">
              <w:rPr>
                <w:b/>
              </w:rPr>
              <w:t>CORE</w:t>
            </w:r>
            <w:r w:rsidR="002F0DAF">
              <w:rPr>
                <w:b/>
              </w:rPr>
              <w:t>-</w:t>
            </w:r>
            <w:r w:rsidRPr="001F4F7F">
              <w:rPr>
                <w:b/>
              </w:rPr>
              <w:t xml:space="preserve"> IV</w:t>
            </w:r>
          </w:p>
        </w:tc>
      </w:tr>
      <w:tr w:rsidR="00800859" w:rsidRPr="001F4F7F" w:rsidTr="008D1DCA">
        <w:trPr>
          <w:trHeight w:val="316"/>
        </w:trPr>
        <w:tc>
          <w:tcPr>
            <w:tcW w:w="1162" w:type="dxa"/>
            <w:vMerge w:val="restart"/>
          </w:tcPr>
          <w:p w:rsidR="00800859" w:rsidRPr="001F4F7F" w:rsidRDefault="00800859" w:rsidP="008D1DCA">
            <w:pPr>
              <w:pStyle w:val="TableParagraph"/>
              <w:spacing w:line="273" w:lineRule="exact"/>
              <w:rPr>
                <w:b/>
              </w:rPr>
            </w:pPr>
            <w:r w:rsidRPr="001F4F7F">
              <w:rPr>
                <w:b/>
              </w:rPr>
              <w:t>Category</w:t>
            </w:r>
          </w:p>
        </w:tc>
        <w:tc>
          <w:tcPr>
            <w:tcW w:w="1498" w:type="dxa"/>
            <w:vMerge w:val="restart"/>
          </w:tcPr>
          <w:p w:rsidR="00800859" w:rsidRPr="001F4F7F" w:rsidRDefault="00800859" w:rsidP="008D1DCA">
            <w:pPr>
              <w:pStyle w:val="TableParagraph"/>
            </w:pPr>
            <w:r w:rsidRPr="001F4F7F">
              <w:t>Core</w:t>
            </w:r>
          </w:p>
        </w:tc>
        <w:tc>
          <w:tcPr>
            <w:tcW w:w="1408" w:type="dxa"/>
            <w:gridSpan w:val="2"/>
          </w:tcPr>
          <w:p w:rsidR="00800859" w:rsidRPr="001F4F7F" w:rsidRDefault="00800859" w:rsidP="008D1DCA">
            <w:pPr>
              <w:pStyle w:val="TableParagraph"/>
              <w:spacing w:line="273" w:lineRule="exact"/>
              <w:rPr>
                <w:b/>
              </w:rPr>
            </w:pPr>
            <w:r w:rsidRPr="001F4F7F">
              <w:rPr>
                <w:b/>
              </w:rPr>
              <w:t>Year</w:t>
            </w:r>
          </w:p>
        </w:tc>
        <w:tc>
          <w:tcPr>
            <w:tcW w:w="532" w:type="dxa"/>
          </w:tcPr>
          <w:p w:rsidR="00800859" w:rsidRPr="001F4F7F" w:rsidRDefault="00800859" w:rsidP="008D1DCA">
            <w:pPr>
              <w:pStyle w:val="TableParagraph"/>
              <w:ind w:left="105"/>
            </w:pPr>
            <w:r w:rsidRPr="001F4F7F">
              <w:rPr>
                <w:w w:val="99"/>
              </w:rPr>
              <w:t>I</w:t>
            </w:r>
          </w:p>
        </w:tc>
        <w:tc>
          <w:tcPr>
            <w:tcW w:w="1085" w:type="dxa"/>
            <w:vMerge w:val="restart"/>
          </w:tcPr>
          <w:p w:rsidR="00800859" w:rsidRPr="001F4F7F" w:rsidRDefault="00800859" w:rsidP="008D1DCA">
            <w:pPr>
              <w:pStyle w:val="TableParagraph"/>
              <w:spacing w:line="273" w:lineRule="exact"/>
              <w:ind w:left="105"/>
              <w:rPr>
                <w:b/>
              </w:rPr>
            </w:pPr>
            <w:r w:rsidRPr="001F4F7F">
              <w:rPr>
                <w:b/>
              </w:rPr>
              <w:t>Credits</w:t>
            </w:r>
          </w:p>
        </w:tc>
        <w:tc>
          <w:tcPr>
            <w:tcW w:w="1099" w:type="dxa"/>
            <w:vMerge w:val="restart"/>
          </w:tcPr>
          <w:p w:rsidR="00800859" w:rsidRPr="001F4F7F" w:rsidRDefault="00800859" w:rsidP="008D1DCA">
            <w:pPr>
              <w:pStyle w:val="TableParagraph"/>
              <w:ind w:left="125"/>
            </w:pPr>
            <w:r w:rsidRPr="001F4F7F">
              <w:t>5</w:t>
            </w:r>
          </w:p>
        </w:tc>
        <w:tc>
          <w:tcPr>
            <w:tcW w:w="1104" w:type="dxa"/>
            <w:gridSpan w:val="2"/>
            <w:vMerge w:val="restart"/>
          </w:tcPr>
          <w:p w:rsidR="00800859" w:rsidRPr="001F4F7F" w:rsidRDefault="00800859" w:rsidP="008D1DCA">
            <w:pPr>
              <w:pStyle w:val="TableParagraph"/>
              <w:spacing w:line="276" w:lineRule="auto"/>
              <w:ind w:right="236"/>
              <w:rPr>
                <w:b/>
              </w:rPr>
            </w:pPr>
            <w:r w:rsidRPr="001F4F7F">
              <w:rPr>
                <w:b/>
                <w:spacing w:val="-1"/>
              </w:rPr>
              <w:t>Course</w:t>
            </w:r>
            <w:r w:rsidR="00A3293F">
              <w:rPr>
                <w:b/>
                <w:spacing w:val="-1"/>
              </w:rPr>
              <w:t xml:space="preserve"> </w:t>
            </w:r>
            <w:r w:rsidRPr="001F4F7F">
              <w:rPr>
                <w:b/>
              </w:rPr>
              <w:t>Code</w:t>
            </w:r>
          </w:p>
        </w:tc>
        <w:tc>
          <w:tcPr>
            <w:tcW w:w="1581" w:type="dxa"/>
            <w:vMerge w:val="restart"/>
          </w:tcPr>
          <w:p w:rsidR="00800859" w:rsidRPr="002F0DAF" w:rsidRDefault="00800859" w:rsidP="008D1DCA">
            <w:pPr>
              <w:pStyle w:val="TableParagraph"/>
              <w:rPr>
                <w:b/>
              </w:rPr>
            </w:pPr>
            <w:r w:rsidRPr="002F0DAF">
              <w:rPr>
                <w:b/>
                <w:color w:val="000000"/>
                <w:sz w:val="20"/>
                <w:szCs w:val="20"/>
              </w:rPr>
              <w:t>23UPSYC24</w:t>
            </w:r>
          </w:p>
        </w:tc>
      </w:tr>
      <w:tr w:rsidR="00800859" w:rsidRPr="001F4F7F" w:rsidTr="008D1DCA">
        <w:trPr>
          <w:trHeight w:val="440"/>
        </w:trPr>
        <w:tc>
          <w:tcPr>
            <w:tcW w:w="1162" w:type="dxa"/>
            <w:vMerge/>
            <w:tcBorders>
              <w:top w:val="nil"/>
            </w:tcBorders>
          </w:tcPr>
          <w:p w:rsidR="00800859" w:rsidRPr="001F4F7F" w:rsidRDefault="00800859" w:rsidP="008D1DCA">
            <w:pPr>
              <w:rPr>
                <w:rFonts w:ascii="Times New Roman" w:hAnsi="Times New Roman" w:cs="Times New Roman"/>
                <w:sz w:val="2"/>
                <w:szCs w:val="2"/>
              </w:rPr>
            </w:pPr>
          </w:p>
        </w:tc>
        <w:tc>
          <w:tcPr>
            <w:tcW w:w="1498" w:type="dxa"/>
            <w:vMerge/>
            <w:tcBorders>
              <w:top w:val="nil"/>
            </w:tcBorders>
          </w:tcPr>
          <w:p w:rsidR="00800859" w:rsidRPr="001F4F7F" w:rsidRDefault="00800859" w:rsidP="008D1DCA">
            <w:pPr>
              <w:rPr>
                <w:rFonts w:ascii="Times New Roman" w:hAnsi="Times New Roman" w:cs="Times New Roman"/>
                <w:sz w:val="2"/>
                <w:szCs w:val="2"/>
              </w:rPr>
            </w:pPr>
          </w:p>
        </w:tc>
        <w:tc>
          <w:tcPr>
            <w:tcW w:w="1408" w:type="dxa"/>
            <w:gridSpan w:val="2"/>
          </w:tcPr>
          <w:p w:rsidR="00800859" w:rsidRPr="001F4F7F" w:rsidRDefault="00800859" w:rsidP="008D1DCA">
            <w:pPr>
              <w:pStyle w:val="TableParagraph"/>
              <w:spacing w:line="273" w:lineRule="exact"/>
              <w:rPr>
                <w:b/>
              </w:rPr>
            </w:pPr>
            <w:r w:rsidRPr="001F4F7F">
              <w:rPr>
                <w:b/>
              </w:rPr>
              <w:t>Semester</w:t>
            </w:r>
          </w:p>
        </w:tc>
        <w:tc>
          <w:tcPr>
            <w:tcW w:w="532" w:type="dxa"/>
          </w:tcPr>
          <w:p w:rsidR="00800859" w:rsidRPr="001F4F7F" w:rsidRDefault="00800859" w:rsidP="008D1DCA">
            <w:pPr>
              <w:pStyle w:val="TableParagraph"/>
              <w:ind w:left="105"/>
            </w:pPr>
            <w:r w:rsidRPr="001F4F7F">
              <w:rPr>
                <w:w w:val="99"/>
              </w:rPr>
              <w:t>II</w:t>
            </w:r>
          </w:p>
        </w:tc>
        <w:tc>
          <w:tcPr>
            <w:tcW w:w="1085" w:type="dxa"/>
            <w:vMerge/>
            <w:tcBorders>
              <w:top w:val="nil"/>
            </w:tcBorders>
          </w:tcPr>
          <w:p w:rsidR="00800859" w:rsidRPr="001F4F7F" w:rsidRDefault="00800859" w:rsidP="008D1DCA">
            <w:pPr>
              <w:rPr>
                <w:rFonts w:ascii="Times New Roman" w:hAnsi="Times New Roman" w:cs="Times New Roman"/>
                <w:sz w:val="2"/>
                <w:szCs w:val="2"/>
              </w:rPr>
            </w:pPr>
          </w:p>
        </w:tc>
        <w:tc>
          <w:tcPr>
            <w:tcW w:w="1099" w:type="dxa"/>
            <w:vMerge/>
            <w:tcBorders>
              <w:top w:val="nil"/>
            </w:tcBorders>
          </w:tcPr>
          <w:p w:rsidR="00800859" w:rsidRPr="001F4F7F" w:rsidRDefault="00800859" w:rsidP="008D1DCA">
            <w:pPr>
              <w:rPr>
                <w:rFonts w:ascii="Times New Roman" w:hAnsi="Times New Roman" w:cs="Times New Roman"/>
                <w:sz w:val="2"/>
                <w:szCs w:val="2"/>
              </w:rPr>
            </w:pPr>
          </w:p>
        </w:tc>
        <w:tc>
          <w:tcPr>
            <w:tcW w:w="1104"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1581" w:type="dxa"/>
            <w:vMerge/>
            <w:tcBorders>
              <w:top w:val="nil"/>
            </w:tcBorders>
          </w:tcPr>
          <w:p w:rsidR="00800859" w:rsidRPr="001F4F7F" w:rsidRDefault="00800859" w:rsidP="008D1DCA">
            <w:pPr>
              <w:rPr>
                <w:rFonts w:ascii="Times New Roman" w:hAnsi="Times New Roman" w:cs="Times New Roman"/>
                <w:sz w:val="2"/>
                <w:szCs w:val="2"/>
              </w:rPr>
            </w:pPr>
          </w:p>
        </w:tc>
      </w:tr>
      <w:tr w:rsidR="00800859" w:rsidRPr="001F4F7F" w:rsidTr="008D1DCA">
        <w:trPr>
          <w:trHeight w:val="316"/>
        </w:trPr>
        <w:tc>
          <w:tcPr>
            <w:tcW w:w="2660" w:type="dxa"/>
            <w:gridSpan w:val="2"/>
            <w:vMerge w:val="restart"/>
          </w:tcPr>
          <w:p w:rsidR="00800859" w:rsidRPr="001F4F7F" w:rsidRDefault="00800859" w:rsidP="008D1DCA">
            <w:pPr>
              <w:pStyle w:val="TableParagraph"/>
              <w:spacing w:line="273" w:lineRule="exact"/>
              <w:rPr>
                <w:b/>
              </w:rPr>
            </w:pPr>
            <w:proofErr w:type="spellStart"/>
            <w:r w:rsidRPr="001F4F7F">
              <w:rPr>
                <w:b/>
              </w:rPr>
              <w:t>InstructionalHours</w:t>
            </w:r>
            <w:proofErr w:type="spellEnd"/>
          </w:p>
          <w:p w:rsidR="00800859" w:rsidRPr="001F4F7F" w:rsidRDefault="00800859" w:rsidP="008D1DCA">
            <w:pPr>
              <w:pStyle w:val="TableParagraph"/>
              <w:spacing w:before="41"/>
              <w:rPr>
                <w:b/>
              </w:rPr>
            </w:pPr>
            <w:r w:rsidRPr="001F4F7F">
              <w:rPr>
                <w:b/>
              </w:rPr>
              <w:t>Perweek</w:t>
            </w:r>
            <w:r w:rsidR="00A3293F">
              <w:rPr>
                <w:b/>
              </w:rPr>
              <w:t>:5</w:t>
            </w:r>
          </w:p>
        </w:tc>
        <w:tc>
          <w:tcPr>
            <w:tcW w:w="1359" w:type="dxa"/>
          </w:tcPr>
          <w:p w:rsidR="00800859" w:rsidRPr="001F4F7F" w:rsidRDefault="00800859" w:rsidP="008D1DCA">
            <w:pPr>
              <w:pStyle w:val="TableParagraph"/>
              <w:spacing w:line="273" w:lineRule="exact"/>
              <w:rPr>
                <w:b/>
              </w:rPr>
            </w:pPr>
            <w:r w:rsidRPr="001F4F7F">
              <w:rPr>
                <w:b/>
              </w:rPr>
              <w:t>Lecture</w:t>
            </w:r>
          </w:p>
        </w:tc>
        <w:tc>
          <w:tcPr>
            <w:tcW w:w="1666" w:type="dxa"/>
            <w:gridSpan w:val="3"/>
          </w:tcPr>
          <w:p w:rsidR="00800859" w:rsidRPr="001F4F7F" w:rsidRDefault="00800859" w:rsidP="008D1DCA">
            <w:pPr>
              <w:pStyle w:val="TableParagraph"/>
              <w:spacing w:line="273" w:lineRule="exact"/>
              <w:ind w:left="105"/>
              <w:rPr>
                <w:b/>
              </w:rPr>
            </w:pPr>
            <w:r w:rsidRPr="001F4F7F">
              <w:rPr>
                <w:b/>
              </w:rPr>
              <w:t>Tutorial</w:t>
            </w:r>
          </w:p>
        </w:tc>
        <w:tc>
          <w:tcPr>
            <w:tcW w:w="1632" w:type="dxa"/>
            <w:gridSpan w:val="2"/>
          </w:tcPr>
          <w:p w:rsidR="00800859" w:rsidRPr="001F4F7F" w:rsidRDefault="00800859" w:rsidP="008D1DCA">
            <w:pPr>
              <w:pStyle w:val="TableParagraph"/>
              <w:spacing w:line="273" w:lineRule="exact"/>
              <w:ind w:left="91"/>
              <w:rPr>
                <w:b/>
              </w:rPr>
            </w:pPr>
            <w:proofErr w:type="spellStart"/>
            <w:r w:rsidRPr="001F4F7F">
              <w:rPr>
                <w:b/>
              </w:rPr>
              <w:t>LabPractice</w:t>
            </w:r>
            <w:proofErr w:type="spellEnd"/>
          </w:p>
        </w:tc>
        <w:tc>
          <w:tcPr>
            <w:tcW w:w="2152" w:type="dxa"/>
            <w:gridSpan w:val="2"/>
          </w:tcPr>
          <w:p w:rsidR="00800859" w:rsidRPr="001F4F7F" w:rsidRDefault="00800859" w:rsidP="008D1DCA">
            <w:pPr>
              <w:pStyle w:val="TableParagraph"/>
              <w:spacing w:line="273" w:lineRule="exact"/>
              <w:ind w:left="111"/>
              <w:rPr>
                <w:b/>
              </w:rPr>
            </w:pPr>
            <w:r w:rsidRPr="001F4F7F">
              <w:rPr>
                <w:b/>
              </w:rPr>
              <w:t>Total</w:t>
            </w:r>
          </w:p>
        </w:tc>
      </w:tr>
      <w:tr w:rsidR="00800859" w:rsidRPr="001F4F7F" w:rsidTr="008D1DCA">
        <w:trPr>
          <w:trHeight w:val="321"/>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1359" w:type="dxa"/>
          </w:tcPr>
          <w:p w:rsidR="00800859" w:rsidRPr="001F4F7F" w:rsidRDefault="00800859" w:rsidP="008D1DCA">
            <w:pPr>
              <w:pStyle w:val="TableParagraph"/>
            </w:pPr>
            <w:r w:rsidRPr="001F4F7F">
              <w:t>4</w:t>
            </w:r>
          </w:p>
        </w:tc>
        <w:tc>
          <w:tcPr>
            <w:tcW w:w="1666" w:type="dxa"/>
            <w:gridSpan w:val="3"/>
          </w:tcPr>
          <w:p w:rsidR="00800859" w:rsidRPr="001F4F7F" w:rsidRDefault="00800859" w:rsidP="008D1DCA">
            <w:pPr>
              <w:pStyle w:val="TableParagraph"/>
              <w:ind w:left="105"/>
            </w:pPr>
            <w:r w:rsidRPr="001F4F7F">
              <w:t>1</w:t>
            </w:r>
          </w:p>
        </w:tc>
        <w:tc>
          <w:tcPr>
            <w:tcW w:w="1632" w:type="dxa"/>
            <w:gridSpan w:val="2"/>
          </w:tcPr>
          <w:p w:rsidR="00800859" w:rsidRPr="001F4F7F" w:rsidRDefault="00800859" w:rsidP="008D1DCA">
            <w:pPr>
              <w:pStyle w:val="TableParagraph"/>
              <w:ind w:left="91"/>
            </w:pPr>
            <w:r w:rsidRPr="001F4F7F">
              <w:t>--</w:t>
            </w:r>
          </w:p>
        </w:tc>
        <w:tc>
          <w:tcPr>
            <w:tcW w:w="2152" w:type="dxa"/>
            <w:gridSpan w:val="2"/>
          </w:tcPr>
          <w:p w:rsidR="00800859" w:rsidRPr="001F4F7F" w:rsidRDefault="00800859" w:rsidP="008D1DCA">
            <w:pPr>
              <w:pStyle w:val="TableParagraph"/>
              <w:ind w:left="111"/>
            </w:pPr>
            <w:r w:rsidRPr="001F4F7F">
              <w:t>5</w:t>
            </w:r>
          </w:p>
        </w:tc>
      </w:tr>
      <w:tr w:rsidR="00800859" w:rsidRPr="001F4F7F" w:rsidTr="008D1DCA">
        <w:trPr>
          <w:trHeight w:val="316"/>
        </w:trPr>
        <w:tc>
          <w:tcPr>
            <w:tcW w:w="2660" w:type="dxa"/>
            <w:gridSpan w:val="2"/>
          </w:tcPr>
          <w:p w:rsidR="00800859" w:rsidRPr="001F4F7F" w:rsidRDefault="00800859" w:rsidP="008D1DCA">
            <w:pPr>
              <w:pStyle w:val="TableParagraph"/>
              <w:spacing w:line="273" w:lineRule="exact"/>
              <w:rPr>
                <w:b/>
              </w:rPr>
            </w:pPr>
            <w:r w:rsidRPr="001F4F7F">
              <w:rPr>
                <w:b/>
              </w:rPr>
              <w:t>Pre-requisite</w:t>
            </w:r>
          </w:p>
        </w:tc>
        <w:tc>
          <w:tcPr>
            <w:tcW w:w="6809" w:type="dxa"/>
            <w:gridSpan w:val="8"/>
          </w:tcPr>
          <w:p w:rsidR="00800859" w:rsidRPr="001F4F7F" w:rsidRDefault="00800859" w:rsidP="008D1DCA">
            <w:pPr>
              <w:pStyle w:val="TableParagraph"/>
              <w:ind w:left="172"/>
            </w:pPr>
          </w:p>
        </w:tc>
      </w:tr>
      <w:tr w:rsidR="00800859" w:rsidRPr="001F4F7F" w:rsidTr="008D1DCA">
        <w:trPr>
          <w:trHeight w:val="949"/>
        </w:trPr>
        <w:tc>
          <w:tcPr>
            <w:tcW w:w="2660" w:type="dxa"/>
            <w:gridSpan w:val="2"/>
          </w:tcPr>
          <w:p w:rsidR="00800859" w:rsidRPr="001F4F7F" w:rsidRDefault="00800859" w:rsidP="008D1DCA">
            <w:pPr>
              <w:pStyle w:val="TableParagraph"/>
              <w:tabs>
                <w:tab w:val="left" w:pos="1611"/>
                <w:tab w:val="left" w:pos="2230"/>
              </w:tabs>
              <w:spacing w:line="276" w:lineRule="auto"/>
              <w:ind w:right="95"/>
              <w:rPr>
                <w:b/>
              </w:rPr>
            </w:pPr>
            <w:proofErr w:type="spellStart"/>
            <w:r w:rsidRPr="001F4F7F">
              <w:rPr>
                <w:b/>
              </w:rPr>
              <w:t>Objectivesof</w:t>
            </w:r>
            <w:r w:rsidRPr="001F4F7F">
              <w:rPr>
                <w:b/>
                <w:spacing w:val="-1"/>
              </w:rPr>
              <w:t>the</w:t>
            </w:r>
            <w:r w:rsidRPr="001F4F7F">
              <w:rPr>
                <w:b/>
              </w:rPr>
              <w:t>Course</w:t>
            </w:r>
            <w:proofErr w:type="spellEnd"/>
          </w:p>
        </w:tc>
        <w:tc>
          <w:tcPr>
            <w:tcW w:w="6809" w:type="dxa"/>
            <w:gridSpan w:val="8"/>
          </w:tcPr>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ind w:right="95"/>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To provide an overview of the human development stages from conception to babyhood.</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ind w:right="95"/>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To understand the characteristics of early childhood at physiological domain.</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ind w:right="95"/>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To analyse the emotional development of childhood and socialization process.</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0" w:line="259" w:lineRule="auto"/>
              <w:ind w:right="95"/>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To examine the characteristics of late childhood at physiological domain, challenges of development.</w:t>
            </w:r>
          </w:p>
          <w:p w:rsidR="00800859" w:rsidRPr="001F4F7F" w:rsidRDefault="00800859" w:rsidP="00800859">
            <w:pPr>
              <w:numPr>
                <w:ilvl w:val="0"/>
                <w:numId w:val="1"/>
              </w:numPr>
              <w:pBdr>
                <w:top w:val="nil"/>
                <w:left w:val="nil"/>
                <w:bottom w:val="nil"/>
                <w:right w:val="nil"/>
                <w:between w:val="nil"/>
              </w:pBdr>
              <w:autoSpaceDE w:val="0"/>
              <w:autoSpaceDN w:val="0"/>
              <w:adjustRightInd w:val="0"/>
              <w:spacing w:after="160" w:line="259" w:lineRule="auto"/>
              <w:ind w:right="95"/>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To provide various perspectives to explain cognitive and personality development in early childhood.</w:t>
            </w:r>
          </w:p>
        </w:tc>
      </w:tr>
      <w:tr w:rsidR="00800859" w:rsidRPr="001F4F7F" w:rsidTr="008D1DCA">
        <w:trPr>
          <w:trHeight w:val="1272"/>
        </w:trPr>
        <w:tc>
          <w:tcPr>
            <w:tcW w:w="2660" w:type="dxa"/>
            <w:gridSpan w:val="2"/>
            <w:vMerge w:val="restart"/>
          </w:tcPr>
          <w:p w:rsidR="00800859" w:rsidRPr="001F4F7F" w:rsidRDefault="00800859" w:rsidP="008D1DCA">
            <w:pPr>
              <w:pStyle w:val="TableParagraph"/>
              <w:spacing w:line="273" w:lineRule="exact"/>
              <w:rPr>
                <w:b/>
              </w:rPr>
            </w:pPr>
            <w:proofErr w:type="spellStart"/>
            <w:r w:rsidRPr="001F4F7F">
              <w:rPr>
                <w:b/>
              </w:rPr>
              <w:t>CourseOutline</w:t>
            </w:r>
            <w:proofErr w:type="spellEnd"/>
          </w:p>
        </w:tc>
        <w:tc>
          <w:tcPr>
            <w:tcW w:w="6809" w:type="dxa"/>
            <w:gridSpan w:val="8"/>
          </w:tcPr>
          <w:p w:rsidR="00800859" w:rsidRPr="001F4F7F" w:rsidRDefault="00800859" w:rsidP="008D1DC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I – HUMAN DEVELOPMENT</w:t>
            </w:r>
          </w:p>
          <w:p w:rsidR="00800859" w:rsidRPr="001F4F7F" w:rsidRDefault="00800859" w:rsidP="008D1DCA">
            <w:pPr>
              <w:ind w:left="160"/>
              <w:rPr>
                <w:rFonts w:ascii="Times New Roman" w:hAnsi="Times New Roman" w:cs="Times New Roman"/>
                <w:color w:val="000000"/>
                <w:sz w:val="24"/>
                <w:szCs w:val="24"/>
              </w:rPr>
            </w:pPr>
            <w:r w:rsidRPr="001F4F7F">
              <w:rPr>
                <w:rFonts w:ascii="Times New Roman" w:hAnsi="Times New Roman" w:cs="Times New Roman"/>
                <w:color w:val="000000"/>
                <w:sz w:val="24"/>
                <w:szCs w:val="24"/>
              </w:rPr>
              <w:t>Human development, Period of life span, Conception through Birth, Heredity and environment; Birth – Stages, Methods and settings of Child birth; Characteristics of Infancy and Babyhood.</w:t>
            </w:r>
          </w:p>
        </w:tc>
      </w:tr>
      <w:tr w:rsidR="00800859" w:rsidRPr="001F4F7F" w:rsidTr="008D1DCA">
        <w:trPr>
          <w:trHeight w:val="996"/>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II – EARLY CHILDHOOD</w:t>
            </w:r>
          </w:p>
          <w:p w:rsidR="00800859" w:rsidRPr="001F4F7F" w:rsidRDefault="00800859" w:rsidP="008D1DCA">
            <w:pPr>
              <w:ind w:left="160" w:right="428"/>
              <w:rPr>
                <w:rFonts w:ascii="Times New Roman" w:hAnsi="Times New Roman" w:cs="Times New Roman"/>
                <w:color w:val="000000"/>
                <w:sz w:val="24"/>
                <w:szCs w:val="24"/>
              </w:rPr>
            </w:pPr>
            <w:r w:rsidRPr="001F4F7F">
              <w:rPr>
                <w:rFonts w:ascii="Times New Roman" w:hAnsi="Times New Roman" w:cs="Times New Roman"/>
                <w:color w:val="000000"/>
                <w:sz w:val="24"/>
                <w:szCs w:val="24"/>
              </w:rPr>
              <w:t>Characteristics of early childhood, Developmental tasks, Physical development, Physiological habits, Speech during early childhood.</w:t>
            </w:r>
          </w:p>
        </w:tc>
      </w:tr>
      <w:tr w:rsidR="00800859" w:rsidRPr="001F4F7F" w:rsidTr="008D1DCA">
        <w:trPr>
          <w:trHeight w:val="950"/>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III – EMOTIONS AND SOCIALISATION IN EARLY CHILDHOOD</w:t>
            </w:r>
          </w:p>
          <w:p w:rsidR="00800859" w:rsidRPr="001F4F7F" w:rsidRDefault="00800859" w:rsidP="008D1DCA">
            <w:pPr>
              <w:ind w:left="160"/>
              <w:rPr>
                <w:rFonts w:ascii="Times New Roman" w:hAnsi="Times New Roman" w:cs="Times New Roman"/>
                <w:color w:val="000000"/>
                <w:sz w:val="24"/>
                <w:szCs w:val="24"/>
              </w:rPr>
            </w:pPr>
            <w:r w:rsidRPr="001F4F7F">
              <w:rPr>
                <w:rFonts w:ascii="Times New Roman" w:hAnsi="Times New Roman" w:cs="Times New Roman"/>
                <w:color w:val="000000"/>
                <w:sz w:val="24"/>
                <w:szCs w:val="24"/>
              </w:rPr>
              <w:t>Emotions – Common emotions of early childhood, Variations in emotional pattern; Socialization– Patterns of early socialization, Early forms of behaviour in social situations, Companionship in early childhood, Social and Unsocial behaviour patterns.</w:t>
            </w:r>
          </w:p>
        </w:tc>
      </w:tr>
      <w:tr w:rsidR="00800859" w:rsidRPr="001F4F7F" w:rsidTr="008D1DCA">
        <w:trPr>
          <w:trHeight w:val="633"/>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IV – LATE CHILDHOOD</w:t>
            </w:r>
          </w:p>
          <w:p w:rsidR="00800859" w:rsidRPr="001F4F7F" w:rsidRDefault="00800859" w:rsidP="008D1DCA">
            <w:pPr>
              <w:ind w:left="160" w:right="322"/>
              <w:rPr>
                <w:rFonts w:ascii="Times New Roman" w:hAnsi="Times New Roman" w:cs="Times New Roman"/>
                <w:color w:val="000000"/>
                <w:sz w:val="24"/>
                <w:szCs w:val="24"/>
              </w:rPr>
            </w:pPr>
            <w:r w:rsidRPr="001F4F7F">
              <w:rPr>
                <w:rFonts w:ascii="Times New Roman" w:hAnsi="Times New Roman" w:cs="Times New Roman"/>
                <w:color w:val="000000"/>
                <w:sz w:val="24"/>
                <w:szCs w:val="24"/>
              </w:rPr>
              <w:t>Characteristics of late childhood, Developmental tasks, Physical development, Interests in later childhood, Sex-role typing in late childhood, Hazards of late childhood, Happiness in late childhood.</w:t>
            </w:r>
          </w:p>
        </w:tc>
      </w:tr>
      <w:tr w:rsidR="00800859" w:rsidRPr="001F4F7F" w:rsidTr="008D1DCA">
        <w:trPr>
          <w:trHeight w:val="955"/>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6809" w:type="dxa"/>
            <w:gridSpan w:val="8"/>
          </w:tcPr>
          <w:p w:rsidR="00800859" w:rsidRPr="001F4F7F" w:rsidRDefault="00800859" w:rsidP="008D1DC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V – COGNITION AND PERSONALITY IN CHILDHOOD</w:t>
            </w:r>
          </w:p>
          <w:p w:rsidR="00800859" w:rsidRPr="001F4F7F" w:rsidRDefault="00800859" w:rsidP="008D1DCA">
            <w:pPr>
              <w:ind w:left="160"/>
              <w:rPr>
                <w:rFonts w:ascii="Times New Roman" w:hAnsi="Times New Roman" w:cs="Times New Roman"/>
                <w:sz w:val="24"/>
                <w:szCs w:val="24"/>
              </w:rPr>
            </w:pPr>
            <w:r w:rsidRPr="001F4F7F">
              <w:rPr>
                <w:rFonts w:ascii="Times New Roman" w:hAnsi="Times New Roman" w:cs="Times New Roman"/>
                <w:color w:val="000000"/>
                <w:sz w:val="24"/>
                <w:szCs w:val="24"/>
              </w:rPr>
              <w:t xml:space="preserve">Cognitive Development – Piaget’s Sensory motor stage, Piaget’s </w:t>
            </w:r>
            <w:r w:rsidRPr="001F4F7F">
              <w:rPr>
                <w:rFonts w:ascii="Times New Roman" w:hAnsi="Times New Roman" w:cs="Times New Roman"/>
                <w:color w:val="000000"/>
                <w:sz w:val="24"/>
                <w:szCs w:val="24"/>
              </w:rPr>
              <w:lastRenderedPageBreak/>
              <w:t>Pre-operational stage, Piaget’s stage of Concert operations, Information Processing Approach of memory development, Psychometric and Vygotskian Approaches of Intelligence; Personality – Development of Self- concept, Freud’s Phallic stage and Latency stage, Erikson’s Initiative Vs guilt and Industry Vs inferiority.</w:t>
            </w:r>
          </w:p>
        </w:tc>
      </w:tr>
      <w:tr w:rsidR="00800859" w:rsidRPr="001F4F7F" w:rsidTr="008D1DCA">
        <w:trPr>
          <w:trHeight w:val="1905"/>
        </w:trPr>
        <w:tc>
          <w:tcPr>
            <w:tcW w:w="2660" w:type="dxa"/>
            <w:gridSpan w:val="2"/>
          </w:tcPr>
          <w:p w:rsidR="00800859" w:rsidRPr="001F4F7F" w:rsidRDefault="00800859" w:rsidP="008D1DCA">
            <w:pPr>
              <w:pStyle w:val="TableParagraph"/>
              <w:spacing w:line="276" w:lineRule="auto"/>
              <w:ind w:right="94"/>
              <w:jc w:val="both"/>
            </w:pPr>
            <w:proofErr w:type="spellStart"/>
            <w:r w:rsidRPr="001F4F7F">
              <w:lastRenderedPageBreak/>
              <w:t>ExtendedProfessionalComponent</w:t>
            </w:r>
            <w:proofErr w:type="spellEnd"/>
            <w:r w:rsidRPr="001F4F7F">
              <w:t xml:space="preserve"> (is a part </w:t>
            </w:r>
            <w:proofErr w:type="spellStart"/>
            <w:r w:rsidRPr="001F4F7F">
              <w:t>ofinternal</w:t>
            </w:r>
            <w:proofErr w:type="spellEnd"/>
            <w:r w:rsidRPr="001F4F7F">
              <w:t xml:space="preserve"> component </w:t>
            </w:r>
            <w:proofErr w:type="spellStart"/>
            <w:proofErr w:type="gramStart"/>
            <w:r w:rsidRPr="001F4F7F">
              <w:t>only,Not</w:t>
            </w:r>
            <w:proofErr w:type="spellEnd"/>
            <w:proofErr w:type="gramEnd"/>
            <w:r w:rsidRPr="001F4F7F">
              <w:t xml:space="preserve"> to be included in </w:t>
            </w:r>
            <w:proofErr w:type="spellStart"/>
            <w:r w:rsidRPr="001F4F7F">
              <w:t>theExternalExamination</w:t>
            </w:r>
            <w:proofErr w:type="spellEnd"/>
          </w:p>
          <w:p w:rsidR="00800859" w:rsidRPr="001F4F7F" w:rsidRDefault="00800859" w:rsidP="008D1DCA">
            <w:pPr>
              <w:pStyle w:val="TableParagraph"/>
              <w:spacing w:line="274" w:lineRule="exact"/>
              <w:jc w:val="both"/>
            </w:pPr>
            <w:proofErr w:type="spellStart"/>
            <w:r w:rsidRPr="001F4F7F">
              <w:t>Questionpaper</w:t>
            </w:r>
            <w:proofErr w:type="spellEnd"/>
            <w:r w:rsidRPr="001F4F7F">
              <w:t>)</w:t>
            </w:r>
          </w:p>
        </w:tc>
        <w:tc>
          <w:tcPr>
            <w:tcW w:w="6809" w:type="dxa"/>
            <w:gridSpan w:val="8"/>
          </w:tcPr>
          <w:p w:rsidR="00800859" w:rsidRPr="001F4F7F" w:rsidRDefault="00800859" w:rsidP="008D1DCA">
            <w:pPr>
              <w:pStyle w:val="TableParagraph"/>
              <w:spacing w:line="276" w:lineRule="auto"/>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800859" w:rsidRPr="001F4F7F" w:rsidRDefault="00800859" w:rsidP="008D1DCA">
            <w:pPr>
              <w:pStyle w:val="TableParagraph"/>
              <w:spacing w:line="275" w:lineRule="exact"/>
              <w:jc w:val="both"/>
            </w:pPr>
            <w:r w:rsidRPr="001F4F7F">
              <w:t>(</w:t>
            </w:r>
            <w:proofErr w:type="spellStart"/>
            <w:r w:rsidRPr="001F4F7F">
              <w:t>TobediscussedduringtheTutorialhour</w:t>
            </w:r>
            <w:proofErr w:type="spellEnd"/>
            <w:r w:rsidRPr="001F4F7F">
              <w:t>)</w:t>
            </w:r>
          </w:p>
        </w:tc>
      </w:tr>
      <w:tr w:rsidR="00800859" w:rsidRPr="001F4F7F" w:rsidTr="008D1DCA">
        <w:trPr>
          <w:trHeight w:val="633"/>
        </w:trPr>
        <w:tc>
          <w:tcPr>
            <w:tcW w:w="2660" w:type="dxa"/>
            <w:gridSpan w:val="2"/>
          </w:tcPr>
          <w:p w:rsidR="00800859" w:rsidRPr="001F4F7F" w:rsidRDefault="00800859" w:rsidP="008D1DCA">
            <w:pPr>
              <w:pStyle w:val="TableParagraph"/>
            </w:pPr>
            <w:proofErr w:type="spellStart"/>
            <w:r w:rsidRPr="001F4F7F">
              <w:t>Skillsacquiredfromthis</w:t>
            </w:r>
            <w:proofErr w:type="spellEnd"/>
          </w:p>
          <w:p w:rsidR="00800859" w:rsidRPr="001F4F7F" w:rsidRDefault="00800859" w:rsidP="008D1DCA">
            <w:pPr>
              <w:pStyle w:val="TableParagraph"/>
              <w:spacing w:before="41"/>
            </w:pPr>
            <w:r w:rsidRPr="001F4F7F">
              <w:t>Course</w:t>
            </w:r>
          </w:p>
        </w:tc>
        <w:tc>
          <w:tcPr>
            <w:tcW w:w="6809" w:type="dxa"/>
            <w:gridSpan w:val="8"/>
          </w:tcPr>
          <w:p w:rsidR="00800859" w:rsidRPr="001F4F7F" w:rsidRDefault="00800859" w:rsidP="008D1DCA">
            <w:pPr>
              <w:pStyle w:val="TableParagraph"/>
            </w:pPr>
            <w:proofErr w:type="spellStart"/>
            <w:proofErr w:type="gramStart"/>
            <w:r w:rsidRPr="001F4F7F">
              <w:t>Knowledge,ProblemSolving</w:t>
            </w:r>
            <w:proofErr w:type="gramEnd"/>
            <w:r w:rsidRPr="001F4F7F">
              <w:t>,Analyticalability,Professional</w:t>
            </w:r>
            <w:proofErr w:type="spellEnd"/>
          </w:p>
          <w:p w:rsidR="00800859" w:rsidRPr="001F4F7F" w:rsidRDefault="00800859" w:rsidP="008D1DCA">
            <w:pPr>
              <w:pStyle w:val="TableParagraph"/>
            </w:pPr>
            <w:proofErr w:type="spellStart"/>
            <w:proofErr w:type="gramStart"/>
            <w:r w:rsidRPr="001F4F7F">
              <w:t>Competency,ProfessionalCommunicationandTransferrableSkill</w:t>
            </w:r>
            <w:proofErr w:type="spellEnd"/>
            <w:proofErr w:type="gramEnd"/>
          </w:p>
        </w:tc>
      </w:tr>
      <w:tr w:rsidR="00800859" w:rsidRPr="001F4F7F" w:rsidTr="008D1DCA">
        <w:trPr>
          <w:trHeight w:val="633"/>
        </w:trPr>
        <w:tc>
          <w:tcPr>
            <w:tcW w:w="2660" w:type="dxa"/>
            <w:gridSpan w:val="2"/>
          </w:tcPr>
          <w:p w:rsidR="00800859" w:rsidRPr="001F4F7F" w:rsidRDefault="00800859" w:rsidP="008D1DCA">
            <w:pPr>
              <w:pStyle w:val="TableParagraph"/>
              <w:spacing w:line="273" w:lineRule="exact"/>
              <w:rPr>
                <w:b/>
              </w:rPr>
            </w:pPr>
            <w:proofErr w:type="spellStart"/>
            <w:r w:rsidRPr="001F4F7F">
              <w:rPr>
                <w:b/>
              </w:rPr>
              <w:t>RecommendedText</w:t>
            </w:r>
            <w:proofErr w:type="spellEnd"/>
          </w:p>
        </w:tc>
        <w:tc>
          <w:tcPr>
            <w:tcW w:w="6809" w:type="dxa"/>
            <w:gridSpan w:val="8"/>
          </w:tcPr>
          <w:p w:rsidR="00800859" w:rsidRPr="001F4F7F" w:rsidRDefault="00800859" w:rsidP="00800859">
            <w:pPr>
              <w:pStyle w:val="NoSpacing"/>
              <w:numPr>
                <w:ilvl w:val="0"/>
                <w:numId w:val="12"/>
              </w:numPr>
              <w:pBdr>
                <w:top w:val="nil"/>
                <w:left w:val="nil"/>
                <w:bottom w:val="nil"/>
                <w:right w:val="nil"/>
                <w:between w:val="nil"/>
                <w:bar w:val="nil"/>
              </w:pBdr>
              <w:ind w:left="681"/>
              <w:rPr>
                <w:rFonts w:ascii="Times New Roman" w:hAnsi="Times New Roman" w:cs="Times New Roman"/>
                <w:w w:val="105"/>
                <w:sz w:val="24"/>
                <w:lang w:val="en-GB"/>
              </w:rPr>
            </w:pPr>
            <w:r w:rsidRPr="001F4F7F">
              <w:rPr>
                <w:rFonts w:ascii="Times New Roman" w:hAnsi="Times New Roman" w:cs="Times New Roman"/>
                <w:sz w:val="24"/>
                <w:lang w:val="en-GB"/>
              </w:rPr>
              <w:t xml:space="preserve">Papalia D. E, Olds S. W.&amp; Feldman R.D. (2004) </w:t>
            </w:r>
            <w:r w:rsidRPr="001F4F7F">
              <w:rPr>
                <w:rFonts w:ascii="Times New Roman" w:hAnsi="Times New Roman" w:cs="Times New Roman"/>
                <w:i/>
                <w:sz w:val="24"/>
                <w:lang w:val="en-GB"/>
              </w:rPr>
              <w:t>Human Development</w:t>
            </w:r>
            <w:r w:rsidRPr="001F4F7F">
              <w:rPr>
                <w:rFonts w:ascii="Times New Roman" w:hAnsi="Times New Roman" w:cs="Times New Roman"/>
                <w:sz w:val="24"/>
                <w:lang w:val="en-GB"/>
              </w:rPr>
              <w:t xml:space="preserve"> (9</w:t>
            </w:r>
            <w:r w:rsidRPr="001F4F7F">
              <w:rPr>
                <w:rFonts w:ascii="Times New Roman" w:hAnsi="Times New Roman" w:cs="Times New Roman"/>
                <w:sz w:val="24"/>
                <w:vertAlign w:val="superscript"/>
                <w:lang w:val="en-GB"/>
              </w:rPr>
              <w:t>th</w:t>
            </w:r>
            <w:r w:rsidRPr="001F4F7F">
              <w:rPr>
                <w:rFonts w:ascii="Times New Roman" w:hAnsi="Times New Roman" w:cs="Times New Roman"/>
                <w:sz w:val="24"/>
                <w:lang w:val="en-GB"/>
              </w:rPr>
              <w:t>Ed.) Chennai: McGraw-Hill Education (India) Private Limited.</w:t>
            </w:r>
          </w:p>
          <w:p w:rsidR="00800859" w:rsidRPr="001F4F7F" w:rsidRDefault="00800859" w:rsidP="00800859">
            <w:pPr>
              <w:pStyle w:val="NoSpacing"/>
              <w:numPr>
                <w:ilvl w:val="0"/>
                <w:numId w:val="12"/>
              </w:numPr>
              <w:pBdr>
                <w:top w:val="nil"/>
                <w:left w:val="nil"/>
                <w:bottom w:val="nil"/>
                <w:right w:val="nil"/>
                <w:between w:val="nil"/>
                <w:bar w:val="nil"/>
              </w:pBdr>
              <w:ind w:left="681"/>
              <w:rPr>
                <w:rFonts w:ascii="Times New Roman" w:hAnsi="Times New Roman" w:cs="Times New Roman"/>
                <w:sz w:val="24"/>
                <w:lang w:val="en-GB"/>
              </w:rPr>
            </w:pPr>
            <w:r w:rsidRPr="001F4F7F">
              <w:rPr>
                <w:rFonts w:ascii="Times New Roman" w:hAnsi="Times New Roman" w:cs="Times New Roman"/>
                <w:sz w:val="24"/>
                <w:lang w:val="en-GB"/>
              </w:rPr>
              <w:t xml:space="preserve">Santrock J.W. (2011) </w:t>
            </w:r>
            <w:r w:rsidRPr="001F4F7F">
              <w:rPr>
                <w:rFonts w:ascii="Times New Roman" w:hAnsi="Times New Roman" w:cs="Times New Roman"/>
                <w:i/>
                <w:sz w:val="24"/>
                <w:lang w:val="en-GB"/>
              </w:rPr>
              <w:t>Life-Span Development</w:t>
            </w:r>
            <w:r w:rsidRPr="001F4F7F">
              <w:rPr>
                <w:rFonts w:ascii="Times New Roman" w:hAnsi="Times New Roman" w:cs="Times New Roman"/>
                <w:sz w:val="24"/>
                <w:lang w:val="en-GB"/>
              </w:rPr>
              <w:t xml:space="preserve"> (13</w:t>
            </w:r>
            <w:r w:rsidRPr="001F4F7F">
              <w:rPr>
                <w:rFonts w:ascii="Times New Roman" w:hAnsi="Times New Roman" w:cs="Times New Roman"/>
                <w:sz w:val="24"/>
                <w:vertAlign w:val="superscript"/>
                <w:lang w:val="en-GB"/>
              </w:rPr>
              <w:t>th</w:t>
            </w:r>
            <w:r w:rsidRPr="001F4F7F">
              <w:rPr>
                <w:rFonts w:ascii="Times New Roman" w:hAnsi="Times New Roman" w:cs="Times New Roman"/>
                <w:sz w:val="24"/>
                <w:lang w:val="en-GB"/>
              </w:rPr>
              <w:t xml:space="preserve"> Ed.) New Delhi: Tata McGraw Education Private Limited.</w:t>
            </w:r>
          </w:p>
          <w:p w:rsidR="00800859" w:rsidRPr="001F4F7F" w:rsidRDefault="00800859" w:rsidP="00800859">
            <w:pPr>
              <w:pStyle w:val="NoSpacing"/>
              <w:numPr>
                <w:ilvl w:val="0"/>
                <w:numId w:val="12"/>
              </w:numPr>
              <w:pBdr>
                <w:top w:val="nil"/>
                <w:left w:val="nil"/>
                <w:bottom w:val="nil"/>
                <w:right w:val="nil"/>
                <w:between w:val="nil"/>
                <w:bar w:val="nil"/>
              </w:pBdr>
              <w:ind w:left="681"/>
              <w:rPr>
                <w:rFonts w:ascii="Times New Roman" w:hAnsi="Times New Roman" w:cs="Times New Roman"/>
                <w:sz w:val="24"/>
                <w:lang w:val="en-GB"/>
              </w:rPr>
            </w:pPr>
            <w:r w:rsidRPr="001F4F7F">
              <w:rPr>
                <w:rFonts w:ascii="Times New Roman" w:hAnsi="Times New Roman" w:cs="Times New Roman"/>
                <w:sz w:val="24"/>
                <w:lang w:val="en-GB"/>
              </w:rPr>
              <w:t xml:space="preserve">Santrock J.W. (2013) </w:t>
            </w:r>
            <w:r w:rsidRPr="001F4F7F">
              <w:rPr>
                <w:rFonts w:ascii="Times New Roman" w:hAnsi="Times New Roman" w:cs="Times New Roman"/>
                <w:i/>
                <w:sz w:val="24"/>
                <w:lang w:val="en-GB"/>
              </w:rPr>
              <w:t>Child Development</w:t>
            </w:r>
            <w:r w:rsidRPr="001F4F7F">
              <w:rPr>
                <w:rFonts w:ascii="Times New Roman" w:hAnsi="Times New Roman" w:cs="Times New Roman"/>
                <w:sz w:val="24"/>
                <w:lang w:val="en-GB"/>
              </w:rPr>
              <w:t xml:space="preserve"> (13</w:t>
            </w:r>
            <w:r w:rsidRPr="001F4F7F">
              <w:rPr>
                <w:rFonts w:ascii="Times New Roman" w:hAnsi="Times New Roman" w:cs="Times New Roman"/>
                <w:sz w:val="24"/>
                <w:vertAlign w:val="superscript"/>
                <w:lang w:val="en-GB"/>
              </w:rPr>
              <w:t>th</w:t>
            </w:r>
            <w:r w:rsidRPr="001F4F7F">
              <w:rPr>
                <w:rFonts w:ascii="Times New Roman" w:hAnsi="Times New Roman" w:cs="Times New Roman"/>
                <w:sz w:val="24"/>
                <w:lang w:val="en-GB"/>
              </w:rPr>
              <w:t xml:space="preserve"> Ed.) New Delhi: Tata McGraw Education Private Limited.</w:t>
            </w:r>
          </w:p>
          <w:p w:rsidR="00800859" w:rsidRPr="001F4F7F" w:rsidRDefault="00800859" w:rsidP="00800859">
            <w:pPr>
              <w:pStyle w:val="NoSpacing"/>
              <w:numPr>
                <w:ilvl w:val="0"/>
                <w:numId w:val="12"/>
              </w:numPr>
              <w:pBdr>
                <w:top w:val="nil"/>
                <w:left w:val="nil"/>
                <w:bottom w:val="nil"/>
                <w:right w:val="nil"/>
                <w:between w:val="nil"/>
                <w:bar w:val="nil"/>
              </w:pBdr>
              <w:ind w:left="681"/>
              <w:rPr>
                <w:rFonts w:ascii="Times New Roman" w:hAnsi="Times New Roman" w:cs="Times New Roman"/>
                <w:lang w:val="en-GB"/>
              </w:rPr>
            </w:pPr>
            <w:r w:rsidRPr="001F4F7F">
              <w:rPr>
                <w:rFonts w:ascii="Times New Roman" w:hAnsi="Times New Roman" w:cs="Times New Roman"/>
                <w:sz w:val="24"/>
                <w:lang w:val="en-GB"/>
              </w:rPr>
              <w:t xml:space="preserve">Hurlock E.B. (2010) </w:t>
            </w:r>
            <w:r w:rsidRPr="001F4F7F">
              <w:rPr>
                <w:rFonts w:ascii="Times New Roman" w:hAnsi="Times New Roman" w:cs="Times New Roman"/>
                <w:i/>
                <w:sz w:val="24"/>
                <w:lang w:val="en-GB"/>
              </w:rPr>
              <w:t xml:space="preserve">Developmental Psychology: A Life Span Approach, </w:t>
            </w:r>
            <w:r w:rsidRPr="001F4F7F">
              <w:rPr>
                <w:rFonts w:ascii="Times New Roman" w:hAnsi="Times New Roman" w:cs="Times New Roman"/>
                <w:sz w:val="24"/>
                <w:lang w:val="en-GB"/>
              </w:rPr>
              <w:t>Tata McGraw, Hill Education Pvt Ltd</w:t>
            </w:r>
          </w:p>
        </w:tc>
      </w:tr>
      <w:tr w:rsidR="00800859" w:rsidRPr="001F4F7F" w:rsidTr="008D1DCA">
        <w:trPr>
          <w:trHeight w:val="1149"/>
        </w:trPr>
        <w:tc>
          <w:tcPr>
            <w:tcW w:w="2660" w:type="dxa"/>
            <w:gridSpan w:val="2"/>
          </w:tcPr>
          <w:p w:rsidR="00800859" w:rsidRPr="001F4F7F" w:rsidRDefault="00800859" w:rsidP="008D1DCA">
            <w:pPr>
              <w:pStyle w:val="TableParagraph"/>
              <w:spacing w:line="273" w:lineRule="exact"/>
              <w:rPr>
                <w:b/>
              </w:rPr>
            </w:pPr>
            <w:proofErr w:type="spellStart"/>
            <w:r w:rsidRPr="001F4F7F">
              <w:rPr>
                <w:b/>
              </w:rPr>
              <w:t>ReferenceBooks</w:t>
            </w:r>
            <w:proofErr w:type="spellEnd"/>
          </w:p>
        </w:tc>
        <w:tc>
          <w:tcPr>
            <w:tcW w:w="6809" w:type="dxa"/>
            <w:gridSpan w:val="8"/>
          </w:tcPr>
          <w:p w:rsidR="00800859" w:rsidRPr="001F4F7F" w:rsidRDefault="00800859" w:rsidP="00800859">
            <w:pPr>
              <w:pStyle w:val="ListParagraph"/>
              <w:numPr>
                <w:ilvl w:val="0"/>
                <w:numId w:val="13"/>
              </w:numPr>
              <w:spacing w:after="160" w:line="240" w:lineRule="auto"/>
              <w:ind w:left="398" w:firstLine="0"/>
              <w:rPr>
                <w:rFonts w:ascii="Times New Roman" w:hAnsi="Times New Roman" w:cs="Times New Roman"/>
                <w:color w:val="000000"/>
                <w:sz w:val="24"/>
                <w:szCs w:val="24"/>
              </w:rPr>
            </w:pPr>
            <w:r w:rsidRPr="001F4F7F">
              <w:rPr>
                <w:rFonts w:ascii="Times New Roman" w:hAnsi="Times New Roman" w:cs="Times New Roman"/>
                <w:color w:val="000000"/>
                <w:sz w:val="24"/>
                <w:szCs w:val="24"/>
              </w:rPr>
              <w:t>Berndt, T.J. (1997). Child development, Madison, WI: Brow &amp; Benchmark Publishers.</w:t>
            </w:r>
          </w:p>
          <w:p w:rsidR="00800859" w:rsidRPr="001F4F7F" w:rsidRDefault="00800859" w:rsidP="00800859">
            <w:pPr>
              <w:pStyle w:val="ListParagraph"/>
              <w:numPr>
                <w:ilvl w:val="0"/>
                <w:numId w:val="13"/>
              </w:numPr>
              <w:pBdr>
                <w:top w:val="nil"/>
                <w:left w:val="nil"/>
                <w:bottom w:val="nil"/>
                <w:right w:val="nil"/>
                <w:between w:val="nil"/>
                <w:bar w:val="nil"/>
              </w:pBdr>
              <w:spacing w:after="160" w:line="240" w:lineRule="auto"/>
              <w:ind w:left="398" w:firstLine="0"/>
              <w:rPr>
                <w:rFonts w:ascii="Times New Roman" w:hAnsi="Times New Roman" w:cs="Times New Roman"/>
                <w:sz w:val="24"/>
                <w:szCs w:val="24"/>
                <w:lang w:val="en-GB"/>
              </w:rPr>
            </w:pPr>
            <w:r w:rsidRPr="001F4F7F">
              <w:rPr>
                <w:rFonts w:ascii="Times New Roman" w:hAnsi="Times New Roman" w:cs="Times New Roman"/>
                <w:sz w:val="24"/>
                <w:szCs w:val="24"/>
              </w:rPr>
              <w:t xml:space="preserve">Smith, Barry D. (1998). Psychology Science and Understanding </w:t>
            </w:r>
            <w:proofErr w:type="gramStart"/>
            <w:r w:rsidRPr="001F4F7F">
              <w:rPr>
                <w:rFonts w:ascii="Times New Roman" w:hAnsi="Times New Roman" w:cs="Times New Roman"/>
                <w:sz w:val="24"/>
                <w:szCs w:val="24"/>
              </w:rPr>
              <w:t>The</w:t>
            </w:r>
            <w:proofErr w:type="gramEnd"/>
            <w:r w:rsidRPr="001F4F7F">
              <w:rPr>
                <w:rFonts w:ascii="Times New Roman" w:hAnsi="Times New Roman" w:cs="Times New Roman"/>
                <w:sz w:val="24"/>
                <w:szCs w:val="24"/>
              </w:rPr>
              <w:t xml:space="preserve"> McGraw-Hill Company.</w:t>
            </w:r>
          </w:p>
          <w:p w:rsidR="00800859" w:rsidRPr="001F4F7F" w:rsidRDefault="00800859" w:rsidP="00800859">
            <w:pPr>
              <w:pStyle w:val="ListParagraph"/>
              <w:numPr>
                <w:ilvl w:val="0"/>
                <w:numId w:val="13"/>
              </w:numPr>
              <w:pBdr>
                <w:top w:val="nil"/>
                <w:left w:val="nil"/>
                <w:bottom w:val="nil"/>
                <w:right w:val="nil"/>
                <w:between w:val="nil"/>
                <w:bar w:val="nil"/>
              </w:pBdr>
              <w:spacing w:after="160" w:line="240" w:lineRule="auto"/>
              <w:ind w:left="398" w:firstLine="0"/>
              <w:rPr>
                <w:rFonts w:ascii="Times New Roman" w:hAnsi="Times New Roman" w:cs="Times New Roman"/>
                <w:sz w:val="24"/>
                <w:szCs w:val="24"/>
                <w:lang w:val="en-GB"/>
              </w:rPr>
            </w:pPr>
            <w:r w:rsidRPr="001F4F7F">
              <w:rPr>
                <w:rFonts w:ascii="Times New Roman" w:hAnsi="Times New Roman" w:cs="Times New Roman"/>
                <w:sz w:val="24"/>
                <w:szCs w:val="24"/>
                <w:lang w:val="en-GB"/>
              </w:rPr>
              <w:t xml:space="preserve">Bee H. &amp; Boyd D. </w:t>
            </w:r>
            <w:r w:rsidRPr="001F4F7F">
              <w:rPr>
                <w:rFonts w:ascii="Times New Roman" w:hAnsi="Times New Roman" w:cs="Times New Roman"/>
                <w:i/>
                <w:sz w:val="24"/>
                <w:szCs w:val="24"/>
                <w:lang w:val="en-GB"/>
              </w:rPr>
              <w:t>The Developing Child</w:t>
            </w:r>
            <w:r w:rsidRPr="001F4F7F">
              <w:rPr>
                <w:rFonts w:ascii="Times New Roman" w:hAnsi="Times New Roman" w:cs="Times New Roman"/>
                <w:sz w:val="24"/>
                <w:szCs w:val="24"/>
                <w:lang w:val="en-GB"/>
              </w:rPr>
              <w:t xml:space="preserve"> (10</w:t>
            </w:r>
            <w:r w:rsidRPr="001F4F7F">
              <w:rPr>
                <w:rFonts w:ascii="Times New Roman" w:hAnsi="Times New Roman" w:cs="Times New Roman"/>
                <w:sz w:val="24"/>
                <w:szCs w:val="24"/>
                <w:vertAlign w:val="superscript"/>
                <w:lang w:val="en-GB"/>
              </w:rPr>
              <w:t xml:space="preserve">th </w:t>
            </w:r>
            <w:r w:rsidRPr="001F4F7F">
              <w:rPr>
                <w:rFonts w:ascii="Times New Roman" w:hAnsi="Times New Roman" w:cs="Times New Roman"/>
                <w:sz w:val="24"/>
                <w:szCs w:val="24"/>
                <w:lang w:val="en-GB"/>
              </w:rPr>
              <w:t>Ed.) Delhi: Pearson Education.</w:t>
            </w:r>
          </w:p>
          <w:p w:rsidR="00800859" w:rsidRPr="001F4F7F" w:rsidRDefault="00800859" w:rsidP="00800859">
            <w:pPr>
              <w:pStyle w:val="ListParagraph"/>
              <w:numPr>
                <w:ilvl w:val="0"/>
                <w:numId w:val="13"/>
              </w:numPr>
              <w:pBdr>
                <w:top w:val="nil"/>
                <w:left w:val="nil"/>
                <w:bottom w:val="nil"/>
                <w:right w:val="nil"/>
                <w:between w:val="nil"/>
                <w:bar w:val="nil"/>
              </w:pBdr>
              <w:spacing w:after="160" w:line="240" w:lineRule="auto"/>
              <w:ind w:left="398" w:firstLine="0"/>
              <w:rPr>
                <w:rFonts w:ascii="Times New Roman" w:hAnsi="Times New Roman" w:cs="Times New Roman"/>
                <w:sz w:val="24"/>
                <w:szCs w:val="24"/>
                <w:lang w:val="en-GB"/>
              </w:rPr>
            </w:pPr>
            <w:r w:rsidRPr="001F4F7F">
              <w:rPr>
                <w:rFonts w:ascii="Times New Roman" w:hAnsi="Times New Roman" w:cs="Times New Roman"/>
                <w:sz w:val="24"/>
                <w:szCs w:val="24"/>
                <w:lang w:val="en-GB"/>
              </w:rPr>
              <w:t xml:space="preserve">Berk L.E. (2013) </w:t>
            </w:r>
            <w:r w:rsidRPr="001F4F7F">
              <w:rPr>
                <w:rFonts w:ascii="Times New Roman" w:hAnsi="Times New Roman" w:cs="Times New Roman"/>
                <w:i/>
                <w:sz w:val="24"/>
                <w:szCs w:val="24"/>
                <w:lang w:val="en-GB"/>
              </w:rPr>
              <w:t>Child Development</w:t>
            </w:r>
            <w:r w:rsidRPr="001F4F7F">
              <w:rPr>
                <w:rFonts w:ascii="Times New Roman" w:hAnsi="Times New Roman" w:cs="Times New Roman"/>
                <w:sz w:val="24"/>
                <w:szCs w:val="24"/>
                <w:lang w:val="en-GB"/>
              </w:rPr>
              <w:t xml:space="preserve"> (9</w:t>
            </w:r>
            <w:r w:rsidRPr="001F4F7F">
              <w:rPr>
                <w:rFonts w:ascii="Times New Roman" w:hAnsi="Times New Roman" w:cs="Times New Roman"/>
                <w:sz w:val="24"/>
                <w:szCs w:val="24"/>
                <w:vertAlign w:val="superscript"/>
                <w:lang w:val="en-GB"/>
              </w:rPr>
              <w:t xml:space="preserve">th </w:t>
            </w:r>
            <w:r w:rsidRPr="001F4F7F">
              <w:rPr>
                <w:rFonts w:ascii="Times New Roman" w:hAnsi="Times New Roman" w:cs="Times New Roman"/>
                <w:sz w:val="24"/>
                <w:szCs w:val="24"/>
                <w:lang w:val="en-GB"/>
              </w:rPr>
              <w:t>Ed.) New Delhi: PHI Learning Pvt Limited.</w:t>
            </w:r>
          </w:p>
          <w:p w:rsidR="00800859" w:rsidRPr="001F4F7F" w:rsidRDefault="00800859" w:rsidP="00800859">
            <w:pPr>
              <w:pStyle w:val="ListParagraph"/>
              <w:numPr>
                <w:ilvl w:val="0"/>
                <w:numId w:val="13"/>
              </w:numPr>
              <w:pBdr>
                <w:top w:val="nil"/>
                <w:left w:val="nil"/>
                <w:bottom w:val="nil"/>
                <w:right w:val="nil"/>
                <w:between w:val="nil"/>
                <w:bar w:val="nil"/>
              </w:pBdr>
              <w:spacing w:after="160" w:line="240" w:lineRule="auto"/>
              <w:ind w:left="398" w:firstLine="0"/>
              <w:rPr>
                <w:rFonts w:ascii="Times New Roman" w:hAnsi="Times New Roman" w:cs="Times New Roman"/>
                <w:sz w:val="24"/>
                <w:szCs w:val="24"/>
                <w:lang w:val="en-GB"/>
              </w:rPr>
            </w:pPr>
            <w:r w:rsidRPr="001F4F7F">
              <w:rPr>
                <w:rFonts w:ascii="Times New Roman" w:hAnsi="Times New Roman" w:cs="Times New Roman"/>
                <w:sz w:val="24"/>
                <w:szCs w:val="24"/>
                <w:lang w:val="en-GB"/>
              </w:rPr>
              <w:t xml:space="preserve">Feldman R.S. &amp; </w:t>
            </w:r>
            <w:proofErr w:type="spellStart"/>
            <w:r w:rsidRPr="001F4F7F">
              <w:rPr>
                <w:rFonts w:ascii="Times New Roman" w:hAnsi="Times New Roman" w:cs="Times New Roman"/>
                <w:sz w:val="24"/>
                <w:szCs w:val="24"/>
                <w:lang w:val="en-GB"/>
              </w:rPr>
              <w:t>Babu</w:t>
            </w:r>
            <w:proofErr w:type="spellEnd"/>
            <w:r w:rsidRPr="001F4F7F">
              <w:rPr>
                <w:rFonts w:ascii="Times New Roman" w:hAnsi="Times New Roman" w:cs="Times New Roman"/>
                <w:sz w:val="24"/>
                <w:szCs w:val="24"/>
                <w:lang w:val="en-GB"/>
              </w:rPr>
              <w:t xml:space="preserve"> N. (2019) </w:t>
            </w:r>
            <w:r w:rsidRPr="001F4F7F">
              <w:rPr>
                <w:rFonts w:ascii="Times New Roman" w:hAnsi="Times New Roman" w:cs="Times New Roman"/>
                <w:i/>
                <w:sz w:val="24"/>
                <w:szCs w:val="24"/>
                <w:lang w:val="en-GB"/>
              </w:rPr>
              <w:t>Child Development</w:t>
            </w:r>
            <w:r w:rsidRPr="001F4F7F">
              <w:rPr>
                <w:rFonts w:ascii="Times New Roman" w:hAnsi="Times New Roman" w:cs="Times New Roman"/>
                <w:sz w:val="24"/>
                <w:szCs w:val="24"/>
                <w:lang w:val="en-GB"/>
              </w:rPr>
              <w:t xml:space="preserve"> (8</w:t>
            </w:r>
            <w:r w:rsidRPr="001F4F7F">
              <w:rPr>
                <w:rFonts w:ascii="Times New Roman" w:hAnsi="Times New Roman" w:cs="Times New Roman"/>
                <w:sz w:val="24"/>
                <w:szCs w:val="24"/>
                <w:vertAlign w:val="superscript"/>
                <w:lang w:val="en-GB"/>
              </w:rPr>
              <w:t xml:space="preserve">th </w:t>
            </w:r>
            <w:r w:rsidRPr="001F4F7F">
              <w:rPr>
                <w:rFonts w:ascii="Times New Roman" w:hAnsi="Times New Roman" w:cs="Times New Roman"/>
                <w:sz w:val="24"/>
                <w:szCs w:val="24"/>
                <w:lang w:val="en-GB"/>
              </w:rPr>
              <w:t>Ed.) Noida: Pearson.</w:t>
            </w:r>
          </w:p>
        </w:tc>
      </w:tr>
      <w:tr w:rsidR="00800859" w:rsidRPr="001F4F7F" w:rsidTr="008D1DCA">
        <w:trPr>
          <w:trHeight w:val="841"/>
        </w:trPr>
        <w:tc>
          <w:tcPr>
            <w:tcW w:w="2660" w:type="dxa"/>
            <w:gridSpan w:val="2"/>
          </w:tcPr>
          <w:p w:rsidR="00800859" w:rsidRPr="001F4F7F" w:rsidRDefault="00800859" w:rsidP="008D1DCA">
            <w:pPr>
              <w:pStyle w:val="TableParagraph"/>
              <w:spacing w:line="273" w:lineRule="exact"/>
              <w:rPr>
                <w:b/>
              </w:rPr>
            </w:pPr>
            <w:r w:rsidRPr="001F4F7F">
              <w:rPr>
                <w:b/>
              </w:rPr>
              <w:t>Website and</w:t>
            </w:r>
          </w:p>
          <w:p w:rsidR="00800859" w:rsidRPr="001F4F7F" w:rsidRDefault="00800859" w:rsidP="008D1DCA">
            <w:pPr>
              <w:pStyle w:val="TableParagraph"/>
              <w:spacing w:line="273" w:lineRule="exact"/>
              <w:rPr>
                <w:b/>
              </w:rPr>
            </w:pPr>
            <w:r w:rsidRPr="001F4F7F">
              <w:rPr>
                <w:b/>
              </w:rPr>
              <w:t>e-Learning Source</w:t>
            </w:r>
          </w:p>
        </w:tc>
        <w:tc>
          <w:tcPr>
            <w:tcW w:w="6809" w:type="dxa"/>
            <w:gridSpan w:val="8"/>
          </w:tcPr>
          <w:p w:rsidR="00800859" w:rsidRPr="001F4F7F" w:rsidRDefault="00800859" w:rsidP="00800859">
            <w:pPr>
              <w:pStyle w:val="NoSpacing"/>
              <w:numPr>
                <w:ilvl w:val="0"/>
                <w:numId w:val="14"/>
              </w:numPr>
              <w:pBdr>
                <w:top w:val="nil"/>
                <w:left w:val="nil"/>
                <w:bottom w:val="nil"/>
                <w:right w:val="nil"/>
                <w:between w:val="nil"/>
                <w:bar w:val="nil"/>
              </w:pBdr>
              <w:ind w:left="398" w:firstLine="0"/>
              <w:rPr>
                <w:rFonts w:ascii="Times New Roman" w:hAnsi="Times New Roman" w:cs="Times New Roman"/>
                <w:sz w:val="24"/>
                <w:lang w:val="en-GB"/>
              </w:rPr>
            </w:pPr>
            <w:r w:rsidRPr="001F4F7F">
              <w:rPr>
                <w:rFonts w:ascii="Times New Roman" w:hAnsi="Times New Roman" w:cs="Times New Roman"/>
                <w:sz w:val="24"/>
                <w:lang w:val="en-GB"/>
              </w:rPr>
              <w:t>Genes and Environment (</w:t>
            </w:r>
            <w:r w:rsidRPr="001F4F7F">
              <w:rPr>
                <w:rFonts w:ascii="Times New Roman" w:hAnsi="Times New Roman" w:cs="Times New Roman"/>
                <w:sz w:val="24"/>
                <w:u w:color="0000FF"/>
                <w:lang w:val="en-GB"/>
              </w:rPr>
              <w:t>https://genesenvironment.biomedcentral.com/</w:t>
            </w:r>
            <w:r w:rsidRPr="001F4F7F">
              <w:rPr>
                <w:rFonts w:ascii="Times New Roman" w:hAnsi="Times New Roman" w:cs="Times New Roman"/>
                <w:sz w:val="24"/>
                <w:lang w:val="en-GB"/>
              </w:rPr>
              <w:t>)</w:t>
            </w:r>
          </w:p>
          <w:p w:rsidR="00800859" w:rsidRPr="001F4F7F" w:rsidRDefault="00800859" w:rsidP="00800859">
            <w:pPr>
              <w:pStyle w:val="NoSpacing"/>
              <w:numPr>
                <w:ilvl w:val="0"/>
                <w:numId w:val="14"/>
              </w:numPr>
              <w:pBdr>
                <w:top w:val="nil"/>
                <w:left w:val="nil"/>
                <w:bottom w:val="nil"/>
                <w:right w:val="nil"/>
                <w:between w:val="nil"/>
                <w:bar w:val="nil"/>
              </w:pBdr>
              <w:ind w:left="398" w:firstLine="0"/>
              <w:rPr>
                <w:rFonts w:ascii="Times New Roman" w:hAnsi="Times New Roman" w:cs="Times New Roman"/>
                <w:sz w:val="24"/>
                <w:lang w:val="en-GB"/>
              </w:rPr>
            </w:pPr>
            <w:r w:rsidRPr="001F4F7F">
              <w:rPr>
                <w:rFonts w:ascii="Times New Roman" w:hAnsi="Times New Roman" w:cs="Times New Roman"/>
                <w:sz w:val="24"/>
                <w:lang w:val="en-GB"/>
              </w:rPr>
              <w:t xml:space="preserve">Developmental psychology commons </w:t>
            </w:r>
            <w:r w:rsidRPr="001F4F7F">
              <w:rPr>
                <w:rFonts w:ascii="Times New Roman" w:hAnsi="Times New Roman" w:cs="Times New Roman"/>
                <w:spacing w:val="-1"/>
                <w:sz w:val="24"/>
                <w:lang w:val="en-GB"/>
              </w:rPr>
              <w:t>(</w:t>
            </w:r>
            <w:hyperlink r:id="rId33">
              <w:r w:rsidRPr="001F4F7F">
                <w:rPr>
                  <w:rFonts w:ascii="Times New Roman" w:hAnsi="Times New Roman" w:cs="Times New Roman"/>
                  <w:spacing w:val="-1"/>
                  <w:sz w:val="24"/>
                  <w:u w:color="0000FF"/>
                  <w:lang w:val="en-GB"/>
                </w:rPr>
                <w:t>http://network.bepress.com/social-and-</w:t>
              </w:r>
            </w:hyperlink>
            <w:r w:rsidRPr="001F4F7F">
              <w:rPr>
                <w:rFonts w:ascii="Times New Roman" w:hAnsi="Times New Roman" w:cs="Times New Roman"/>
                <w:sz w:val="24"/>
                <w:u w:color="0000FF"/>
                <w:lang w:val="en-GB"/>
              </w:rPr>
              <w:t>behavioral-sciences/psychology/developmental-psychology/</w:t>
            </w:r>
            <w:r w:rsidRPr="001F4F7F">
              <w:rPr>
                <w:rFonts w:ascii="Times New Roman" w:hAnsi="Times New Roman" w:cs="Times New Roman"/>
                <w:sz w:val="24"/>
                <w:lang w:val="en-GB"/>
              </w:rPr>
              <w:t>)</w:t>
            </w:r>
          </w:p>
          <w:p w:rsidR="00800859" w:rsidRPr="001F4F7F" w:rsidRDefault="00DF0339" w:rsidP="00800859">
            <w:pPr>
              <w:pStyle w:val="NoSpacing"/>
              <w:numPr>
                <w:ilvl w:val="0"/>
                <w:numId w:val="14"/>
              </w:numPr>
              <w:pBdr>
                <w:top w:val="nil"/>
                <w:left w:val="nil"/>
                <w:bottom w:val="nil"/>
                <w:right w:val="nil"/>
                <w:between w:val="nil"/>
                <w:bar w:val="nil"/>
              </w:pBdr>
              <w:ind w:left="398" w:firstLine="0"/>
              <w:rPr>
                <w:rFonts w:ascii="Times New Roman" w:hAnsi="Times New Roman" w:cs="Times New Roman"/>
                <w:sz w:val="24"/>
                <w:lang w:val="en-GB"/>
              </w:rPr>
            </w:pPr>
            <w:hyperlink r:id="rId34" w:history="1">
              <w:r w:rsidR="00800859" w:rsidRPr="001F4F7F">
                <w:rPr>
                  <w:rStyle w:val="Hyperlink"/>
                  <w:rFonts w:ascii="Times New Roman" w:hAnsi="Times New Roman" w:cs="Times New Roman"/>
                  <w:sz w:val="24"/>
                  <w:u w:color="0000FF"/>
                  <w:lang w:val="en-GB"/>
                </w:rPr>
                <w:t>https://courses.lumenlearning.com/wmopen-psychology/chapter/stages-of-development/</w:t>
              </w:r>
            </w:hyperlink>
          </w:p>
          <w:p w:rsidR="00800859" w:rsidRPr="001F4F7F" w:rsidRDefault="00800859" w:rsidP="00800859">
            <w:pPr>
              <w:pStyle w:val="NoSpacing"/>
              <w:numPr>
                <w:ilvl w:val="0"/>
                <w:numId w:val="14"/>
              </w:numPr>
              <w:pBdr>
                <w:top w:val="nil"/>
                <w:left w:val="nil"/>
                <w:bottom w:val="nil"/>
                <w:right w:val="nil"/>
                <w:between w:val="nil"/>
                <w:bar w:val="nil"/>
              </w:pBdr>
              <w:ind w:left="398" w:firstLine="0"/>
              <w:rPr>
                <w:rFonts w:ascii="Times New Roman" w:hAnsi="Times New Roman" w:cs="Times New Roman"/>
                <w:sz w:val="24"/>
                <w:lang w:val="en-GB"/>
              </w:rPr>
            </w:pPr>
            <w:r w:rsidRPr="001F4F7F">
              <w:rPr>
                <w:rFonts w:ascii="Times New Roman" w:hAnsi="Times New Roman" w:cs="Times New Roman"/>
                <w:sz w:val="24"/>
                <w:u w:color="0000FF"/>
                <w:lang w:val="en-GB"/>
              </w:rPr>
              <w:t>https:/</w:t>
            </w:r>
            <w:hyperlink r:id="rId35">
              <w:r w:rsidRPr="001F4F7F">
                <w:rPr>
                  <w:rFonts w:ascii="Times New Roman" w:hAnsi="Times New Roman" w:cs="Times New Roman"/>
                  <w:sz w:val="24"/>
                  <w:u w:color="0000FF"/>
                  <w:lang w:val="en-GB"/>
                </w:rPr>
                <w:t>/www.gra</w:t>
              </w:r>
            </w:hyperlink>
            <w:r w:rsidRPr="001F4F7F">
              <w:rPr>
                <w:rFonts w:ascii="Times New Roman" w:hAnsi="Times New Roman" w:cs="Times New Roman"/>
                <w:sz w:val="24"/>
                <w:u w:color="0000FF"/>
                <w:lang w:val="en-GB"/>
              </w:rPr>
              <w:t>c</w:t>
            </w:r>
            <w:hyperlink r:id="rId36">
              <w:r w:rsidRPr="001F4F7F">
                <w:rPr>
                  <w:rFonts w:ascii="Times New Roman" w:hAnsi="Times New Roman" w:cs="Times New Roman"/>
                  <w:sz w:val="24"/>
                  <w:u w:color="0000FF"/>
                  <w:lang w:val="en-GB"/>
                </w:rPr>
                <w:t>epointwellness.org/461-child-development-parenting-infants-0-2/article/10107-infancy-</w:t>
              </w:r>
            </w:hyperlink>
            <w:r w:rsidRPr="001F4F7F">
              <w:rPr>
                <w:rFonts w:ascii="Times New Roman" w:hAnsi="Times New Roman" w:cs="Times New Roman"/>
                <w:sz w:val="24"/>
                <w:u w:color="0000FF"/>
                <w:lang w:val="en-GB"/>
              </w:rPr>
              <w:t>physical-development</w:t>
            </w:r>
          </w:p>
          <w:p w:rsidR="00800859" w:rsidRPr="001F4F7F" w:rsidRDefault="00800859" w:rsidP="00800859">
            <w:pPr>
              <w:pStyle w:val="NoSpacing"/>
              <w:numPr>
                <w:ilvl w:val="0"/>
                <w:numId w:val="14"/>
              </w:numPr>
              <w:pBdr>
                <w:top w:val="nil"/>
                <w:left w:val="nil"/>
                <w:bottom w:val="nil"/>
                <w:right w:val="nil"/>
                <w:between w:val="nil"/>
                <w:bar w:val="nil"/>
              </w:pBdr>
              <w:ind w:left="398" w:firstLine="0"/>
              <w:rPr>
                <w:rFonts w:ascii="Times New Roman" w:hAnsi="Times New Roman" w:cs="Times New Roman"/>
                <w:sz w:val="24"/>
                <w:lang w:val="en-GB"/>
              </w:rPr>
            </w:pPr>
            <w:r w:rsidRPr="001F4F7F">
              <w:rPr>
                <w:rFonts w:ascii="Times New Roman" w:hAnsi="Times New Roman" w:cs="Times New Roman"/>
                <w:sz w:val="24"/>
                <w:u w:color="0000FF"/>
                <w:lang w:val="en-GB"/>
              </w:rPr>
              <w:t>https:/</w:t>
            </w:r>
            <w:hyperlink r:id="rId37">
              <w:r w:rsidRPr="001F4F7F">
                <w:rPr>
                  <w:rFonts w:ascii="Times New Roman" w:hAnsi="Times New Roman" w:cs="Times New Roman"/>
                  <w:sz w:val="24"/>
                  <w:u w:color="0000FF"/>
                  <w:lang w:val="en-GB"/>
                </w:rPr>
                <w:t>/www.gra</w:t>
              </w:r>
            </w:hyperlink>
            <w:r w:rsidRPr="001F4F7F">
              <w:rPr>
                <w:rFonts w:ascii="Times New Roman" w:hAnsi="Times New Roman" w:cs="Times New Roman"/>
                <w:sz w:val="24"/>
                <w:u w:color="0000FF"/>
                <w:lang w:val="en-GB"/>
              </w:rPr>
              <w:t>c</w:t>
            </w:r>
            <w:hyperlink r:id="rId38">
              <w:r w:rsidRPr="001F4F7F">
                <w:rPr>
                  <w:rFonts w:ascii="Times New Roman" w:hAnsi="Times New Roman" w:cs="Times New Roman"/>
                  <w:sz w:val="24"/>
                  <w:u w:color="0000FF"/>
                  <w:lang w:val="en-GB"/>
                </w:rPr>
                <w:t>epointwellness.org/461-child-development-parenting-infants-0-2/article/10116-infancy-</w:t>
              </w:r>
            </w:hyperlink>
            <w:r w:rsidRPr="001F4F7F">
              <w:rPr>
                <w:rFonts w:ascii="Times New Roman" w:hAnsi="Times New Roman" w:cs="Times New Roman"/>
                <w:sz w:val="24"/>
                <w:u w:color="0000FF"/>
                <w:lang w:val="en-GB"/>
              </w:rPr>
              <w:t>emotional-social-development-emotional-expression-and-understanding</w:t>
            </w:r>
          </w:p>
          <w:p w:rsidR="00800859" w:rsidRPr="001F4F7F" w:rsidRDefault="00800859" w:rsidP="008D1DCA">
            <w:pPr>
              <w:pStyle w:val="NoSpacing"/>
              <w:pBdr>
                <w:top w:val="nil"/>
                <w:left w:val="nil"/>
                <w:bottom w:val="nil"/>
                <w:right w:val="nil"/>
                <w:between w:val="nil"/>
                <w:bar w:val="nil"/>
              </w:pBdr>
              <w:rPr>
                <w:rFonts w:ascii="Times New Roman" w:hAnsi="Times New Roman" w:cs="Times New Roman"/>
              </w:rPr>
            </w:pPr>
          </w:p>
        </w:tc>
      </w:tr>
    </w:tbl>
    <w:p w:rsidR="00800859" w:rsidRPr="001F4F7F" w:rsidRDefault="00800859" w:rsidP="00800859">
      <w:pPr>
        <w:rPr>
          <w:rFonts w:ascii="Times New Roman" w:hAnsi="Times New Roman" w:cs="Times New Roman"/>
          <w:b/>
          <w:sz w:val="24"/>
          <w:szCs w:val="24"/>
        </w:rPr>
      </w:pPr>
    </w:p>
    <w:p w:rsidR="00800859" w:rsidRPr="001F4F7F" w:rsidRDefault="00800859" w:rsidP="00800859">
      <w:pPr>
        <w:ind w:right="2320"/>
        <w:rPr>
          <w:rFonts w:ascii="Times New Roman" w:hAnsi="Times New Roman" w:cs="Times New Roman"/>
          <w:b/>
          <w:color w:val="000000"/>
          <w:sz w:val="24"/>
          <w:szCs w:val="24"/>
        </w:rPr>
      </w:pPr>
      <w:r w:rsidRPr="001F4F7F">
        <w:rPr>
          <w:rFonts w:ascii="Times New Roman" w:hAnsi="Times New Roman" w:cs="Times New Roman"/>
          <w:b/>
          <w:color w:val="000000"/>
          <w:sz w:val="24"/>
          <w:szCs w:val="24"/>
        </w:rPr>
        <w:lastRenderedPageBreak/>
        <w:t>COURSE OUTCOMES</w:t>
      </w:r>
    </w:p>
    <w:p w:rsidR="00800859" w:rsidRPr="001F4F7F" w:rsidRDefault="00800859" w:rsidP="00800859">
      <w:pPr>
        <w:rPr>
          <w:rFonts w:ascii="Times New Roman" w:hAnsi="Times New Roman" w:cs="Times New Roman"/>
          <w:sz w:val="24"/>
          <w:szCs w:val="24"/>
        </w:rPr>
      </w:pPr>
      <w:r w:rsidRPr="001F4F7F">
        <w:rPr>
          <w:rFonts w:ascii="Times New Roman" w:hAnsi="Times New Roman" w:cs="Times New Roman"/>
          <w:sz w:val="24"/>
          <w:szCs w:val="24"/>
        </w:rPr>
        <w:t>On successful completion of the course, students will be able to</w:t>
      </w:r>
    </w:p>
    <w:p w:rsidR="00800859" w:rsidRPr="001F4F7F" w:rsidRDefault="00800859" w:rsidP="00800859">
      <w:pPr>
        <w:numPr>
          <w:ilvl w:val="0"/>
          <w:numId w:val="15"/>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CO1(K2)</w:t>
      </w:r>
      <w:r w:rsidRPr="001F4F7F">
        <w:rPr>
          <w:rFonts w:ascii="Times New Roman" w:hAnsi="Times New Roman" w:cs="Times New Roman"/>
          <w:color w:val="000000"/>
          <w:sz w:val="24"/>
          <w:szCs w:val="24"/>
        </w:rPr>
        <w:t xml:space="preserve"> – To explicate the developmental stage of conception through birth.</w:t>
      </w:r>
    </w:p>
    <w:p w:rsidR="00800859" w:rsidRPr="001F4F7F" w:rsidRDefault="00800859" w:rsidP="00800859">
      <w:pPr>
        <w:numPr>
          <w:ilvl w:val="0"/>
          <w:numId w:val="15"/>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CO2 (K1, K2)</w:t>
      </w:r>
      <w:r w:rsidRPr="001F4F7F">
        <w:rPr>
          <w:rFonts w:ascii="Times New Roman" w:hAnsi="Times New Roman" w:cs="Times New Roman"/>
          <w:color w:val="000000"/>
          <w:sz w:val="24"/>
          <w:szCs w:val="24"/>
        </w:rPr>
        <w:t>– To elucidate the developmental tasks of early childhood.</w:t>
      </w:r>
    </w:p>
    <w:p w:rsidR="00800859" w:rsidRPr="001F4F7F" w:rsidRDefault="00800859" w:rsidP="00800859">
      <w:pPr>
        <w:numPr>
          <w:ilvl w:val="0"/>
          <w:numId w:val="15"/>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CO3 (K2</w:t>
      </w:r>
      <w:r w:rsidRPr="001F4F7F">
        <w:rPr>
          <w:rFonts w:ascii="Times New Roman" w:hAnsi="Times New Roman" w:cs="Times New Roman"/>
          <w:color w:val="000000"/>
          <w:sz w:val="24"/>
          <w:szCs w:val="24"/>
        </w:rPr>
        <w:t>)– To describe the various emotions and socialization patterns of early childhood.</w:t>
      </w:r>
    </w:p>
    <w:p w:rsidR="00800859" w:rsidRPr="001F4F7F" w:rsidRDefault="00800859" w:rsidP="00800859">
      <w:pPr>
        <w:numPr>
          <w:ilvl w:val="0"/>
          <w:numId w:val="15"/>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CO4 (K4)</w:t>
      </w:r>
      <w:r w:rsidRPr="001F4F7F">
        <w:rPr>
          <w:rFonts w:ascii="Times New Roman" w:hAnsi="Times New Roman" w:cs="Times New Roman"/>
          <w:color w:val="000000"/>
          <w:sz w:val="24"/>
          <w:szCs w:val="24"/>
        </w:rPr>
        <w:t xml:space="preserve"> – To distinguish the hazards and happiness of late childhood</w:t>
      </w:r>
    </w:p>
    <w:p w:rsidR="00800859" w:rsidRPr="001F4F7F" w:rsidRDefault="00800859" w:rsidP="00800859">
      <w:pPr>
        <w:numPr>
          <w:ilvl w:val="0"/>
          <w:numId w:val="15"/>
        </w:numPr>
        <w:pBdr>
          <w:top w:val="nil"/>
          <w:left w:val="nil"/>
          <w:bottom w:val="nil"/>
          <w:right w:val="nil"/>
          <w:between w:val="nil"/>
        </w:pBdr>
        <w:autoSpaceDE w:val="0"/>
        <w:autoSpaceDN w:val="0"/>
        <w:adjustRightInd w:val="0"/>
        <w:spacing w:after="160" w:line="259"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CO5 (K4)</w:t>
      </w:r>
      <w:r w:rsidRPr="001F4F7F">
        <w:rPr>
          <w:rFonts w:ascii="Times New Roman" w:hAnsi="Times New Roman" w:cs="Times New Roman"/>
          <w:color w:val="000000"/>
          <w:sz w:val="24"/>
          <w:szCs w:val="24"/>
        </w:rPr>
        <w:t xml:space="preserve">– To critically </w:t>
      </w:r>
      <w:proofErr w:type="spellStart"/>
      <w:r w:rsidRPr="001F4F7F">
        <w:rPr>
          <w:rFonts w:ascii="Times New Roman" w:hAnsi="Times New Roman" w:cs="Times New Roman"/>
          <w:color w:val="000000"/>
          <w:sz w:val="24"/>
          <w:szCs w:val="24"/>
        </w:rPr>
        <w:t>analyze</w:t>
      </w:r>
      <w:proofErr w:type="spellEnd"/>
      <w:r w:rsidRPr="001F4F7F">
        <w:rPr>
          <w:rFonts w:ascii="Times New Roman" w:hAnsi="Times New Roman" w:cs="Times New Roman"/>
          <w:color w:val="000000"/>
          <w:sz w:val="24"/>
          <w:szCs w:val="24"/>
        </w:rPr>
        <w:t xml:space="preserve"> the cognitive and personality development in childhood.</w:t>
      </w:r>
    </w:p>
    <w:p w:rsidR="00800859" w:rsidRPr="001F4F7F" w:rsidRDefault="00800859" w:rsidP="00800859">
      <w:pPr>
        <w:rPr>
          <w:rFonts w:ascii="Times New Roman" w:hAnsi="Times New Roman" w:cs="Times New Roman"/>
          <w:color w:val="000000"/>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1288"/>
        <w:gridCol w:w="1288"/>
        <w:gridCol w:w="1288"/>
        <w:gridCol w:w="1288"/>
        <w:gridCol w:w="1288"/>
        <w:gridCol w:w="1288"/>
      </w:tblGrid>
      <w:tr w:rsidR="00800859" w:rsidRPr="001F4F7F" w:rsidTr="008D1DCA">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PO1</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PO2</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PO3</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PO4</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PO5</w:t>
            </w:r>
          </w:p>
        </w:tc>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PO6</w:t>
            </w:r>
          </w:p>
        </w:tc>
      </w:tr>
      <w:tr w:rsidR="00800859" w:rsidRPr="001F4F7F" w:rsidTr="008D1DCA">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CO1</w:t>
            </w: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57"/>
                <w:id w:val="-1333996098"/>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8D1DCA">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CO2</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58"/>
                <w:id w:val="1013566941"/>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59"/>
                <w:id w:val="-260459793"/>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8D1DCA">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CO3</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60"/>
                <w:id w:val="-260457585"/>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61"/>
                <w:id w:val="-1237788196"/>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8D1DCA">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CO4</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62"/>
                <w:id w:val="1071769305"/>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63"/>
                <w:id w:val="-2134934990"/>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800859" w:rsidP="008D1DCA">
            <w:pPr>
              <w:rPr>
                <w:rFonts w:ascii="Times New Roman" w:hAnsi="Times New Roman" w:cs="Times New Roman"/>
                <w:sz w:val="24"/>
                <w:szCs w:val="24"/>
              </w:rPr>
            </w:pPr>
          </w:p>
        </w:tc>
      </w:tr>
      <w:tr w:rsidR="00800859" w:rsidRPr="001F4F7F" w:rsidTr="008D1DCA">
        <w:tc>
          <w:tcPr>
            <w:tcW w:w="1288"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CO5</w:t>
            </w: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800859" w:rsidP="008D1DCA">
            <w:pPr>
              <w:rPr>
                <w:rFonts w:ascii="Times New Roman" w:hAnsi="Times New Roman" w:cs="Times New Roman"/>
                <w:sz w:val="24"/>
                <w:szCs w:val="24"/>
              </w:rPr>
            </w:pPr>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64"/>
                <w:id w:val="943735806"/>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65"/>
                <w:id w:val="-843092277"/>
              </w:sdtPr>
              <w:sdtEndPr/>
              <w:sdtContent>
                <w:r w:rsidR="00800859" w:rsidRPr="001F4F7F">
                  <w:rPr>
                    <w:rFonts w:ascii="Times New Roman" w:eastAsia="Gungsuh" w:hAnsi="Times New Roman" w:cs="Times New Roman"/>
                    <w:sz w:val="24"/>
                    <w:szCs w:val="24"/>
                  </w:rPr>
                  <w:t>√</w:t>
                </w:r>
              </w:sdtContent>
            </w:sdt>
          </w:p>
        </w:tc>
        <w:tc>
          <w:tcPr>
            <w:tcW w:w="1288"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66"/>
                <w:id w:val="-1411301283"/>
              </w:sdtPr>
              <w:sdtEndPr/>
              <w:sdtContent>
                <w:r w:rsidR="00800859" w:rsidRPr="001F4F7F">
                  <w:rPr>
                    <w:rFonts w:ascii="Times New Roman" w:eastAsia="Gungsuh" w:hAnsi="Times New Roman" w:cs="Times New Roman"/>
                    <w:sz w:val="24"/>
                    <w:szCs w:val="24"/>
                  </w:rPr>
                  <w:t>√</w:t>
                </w:r>
              </w:sdtContent>
            </w:sdt>
          </w:p>
        </w:tc>
      </w:tr>
    </w:tbl>
    <w:p w:rsidR="00800859" w:rsidRPr="001F4F7F" w:rsidRDefault="00800859" w:rsidP="00800859">
      <w:pPr>
        <w:rPr>
          <w:rFonts w:ascii="Times New Roman" w:hAnsi="Times New Roman" w:cs="Times New Roman"/>
          <w:b/>
          <w:sz w:val="24"/>
          <w:szCs w:val="24"/>
        </w:rPr>
      </w:pPr>
    </w:p>
    <w:p w:rsidR="00800859" w:rsidRDefault="00800859"/>
    <w:p w:rsidR="00800859" w:rsidRDefault="00800859"/>
    <w:p w:rsidR="00800859" w:rsidRDefault="00800859"/>
    <w:p w:rsidR="00800859" w:rsidRDefault="00800859"/>
    <w:p w:rsidR="00800859" w:rsidRDefault="00800859"/>
    <w:p w:rsidR="00800859" w:rsidRDefault="00800859"/>
    <w:p w:rsidR="00800859" w:rsidRDefault="00800859"/>
    <w:p w:rsidR="00800859" w:rsidRDefault="00800859"/>
    <w:p w:rsidR="00800859" w:rsidRDefault="00800859"/>
    <w:p w:rsidR="00800859" w:rsidRDefault="00800859"/>
    <w:p w:rsidR="00800859" w:rsidRDefault="00800859"/>
    <w:p w:rsidR="00800859" w:rsidRDefault="00800859"/>
    <w:p w:rsidR="00800859" w:rsidRDefault="00800859"/>
    <w:tbl>
      <w:tblPr>
        <w:tblW w:w="9805"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917"/>
      </w:tblGrid>
      <w:tr w:rsidR="00800859" w:rsidRPr="001F4F7F" w:rsidTr="008D1DCA">
        <w:trPr>
          <w:trHeight w:val="278"/>
        </w:trPr>
        <w:tc>
          <w:tcPr>
            <w:tcW w:w="2660" w:type="dxa"/>
            <w:gridSpan w:val="2"/>
          </w:tcPr>
          <w:p w:rsidR="00800859" w:rsidRPr="001F4F7F" w:rsidRDefault="00800859" w:rsidP="008D1DCA">
            <w:pPr>
              <w:pStyle w:val="TableParagraph"/>
              <w:spacing w:before="2" w:line="257" w:lineRule="exact"/>
              <w:rPr>
                <w:b/>
              </w:rPr>
            </w:pPr>
            <w:proofErr w:type="spellStart"/>
            <w:r w:rsidRPr="001F4F7F">
              <w:rPr>
                <w:b/>
              </w:rPr>
              <w:lastRenderedPageBreak/>
              <w:t>TitleoftheCourse</w:t>
            </w:r>
            <w:proofErr w:type="spellEnd"/>
          </w:p>
        </w:tc>
        <w:tc>
          <w:tcPr>
            <w:tcW w:w="7145" w:type="dxa"/>
            <w:gridSpan w:val="8"/>
          </w:tcPr>
          <w:p w:rsidR="00800859" w:rsidRPr="001F4F7F" w:rsidRDefault="00800859" w:rsidP="008D1DCA">
            <w:pPr>
              <w:pStyle w:val="TableParagraph"/>
              <w:spacing w:before="2" w:line="257" w:lineRule="exact"/>
              <w:rPr>
                <w:b/>
              </w:rPr>
            </w:pPr>
            <w:r w:rsidRPr="001F4F7F">
              <w:rPr>
                <w:b/>
              </w:rPr>
              <w:t>Cross Cultural Psychology</w:t>
            </w:r>
          </w:p>
        </w:tc>
      </w:tr>
      <w:tr w:rsidR="00800859" w:rsidRPr="001F4F7F" w:rsidTr="008D1DCA">
        <w:trPr>
          <w:trHeight w:val="277"/>
        </w:trPr>
        <w:tc>
          <w:tcPr>
            <w:tcW w:w="2660" w:type="dxa"/>
            <w:gridSpan w:val="2"/>
          </w:tcPr>
          <w:p w:rsidR="00800859" w:rsidRPr="001F4F7F" w:rsidRDefault="00800859" w:rsidP="008D1DCA">
            <w:pPr>
              <w:pStyle w:val="TableParagraph"/>
              <w:spacing w:line="258" w:lineRule="exact"/>
              <w:rPr>
                <w:b/>
              </w:rPr>
            </w:pPr>
            <w:r w:rsidRPr="001F4F7F">
              <w:rPr>
                <w:b/>
              </w:rPr>
              <w:t>Paper</w:t>
            </w:r>
            <w:r w:rsidR="00C5481F">
              <w:rPr>
                <w:b/>
              </w:rPr>
              <w:t xml:space="preserve"> </w:t>
            </w:r>
            <w:r w:rsidRPr="001F4F7F">
              <w:rPr>
                <w:b/>
              </w:rPr>
              <w:t>Number</w:t>
            </w:r>
          </w:p>
        </w:tc>
        <w:tc>
          <w:tcPr>
            <w:tcW w:w="7145" w:type="dxa"/>
            <w:gridSpan w:val="8"/>
          </w:tcPr>
          <w:p w:rsidR="00800859" w:rsidRPr="001F4F7F" w:rsidRDefault="00C5481F" w:rsidP="008D1DCA">
            <w:pPr>
              <w:pStyle w:val="TableParagraph"/>
              <w:spacing w:line="258" w:lineRule="exact"/>
              <w:rPr>
                <w:b/>
              </w:rPr>
            </w:pPr>
            <w:r>
              <w:rPr>
                <w:b/>
              </w:rPr>
              <w:t>Elective –II (</w:t>
            </w:r>
            <w:r w:rsidR="002F0DAF">
              <w:rPr>
                <w:b/>
              </w:rPr>
              <w:t>Generic / Discipline S</w:t>
            </w:r>
            <w:r w:rsidR="00800859" w:rsidRPr="001F4F7F">
              <w:rPr>
                <w:b/>
              </w:rPr>
              <w:t>pecific)</w:t>
            </w:r>
          </w:p>
        </w:tc>
      </w:tr>
      <w:tr w:rsidR="00800859" w:rsidRPr="001F4F7F" w:rsidTr="008D1DCA">
        <w:trPr>
          <w:trHeight w:val="316"/>
        </w:trPr>
        <w:tc>
          <w:tcPr>
            <w:tcW w:w="1162" w:type="dxa"/>
            <w:vMerge w:val="restart"/>
          </w:tcPr>
          <w:p w:rsidR="00800859" w:rsidRPr="001F4F7F" w:rsidRDefault="00800859" w:rsidP="008D1DCA">
            <w:pPr>
              <w:pStyle w:val="TableParagraph"/>
              <w:spacing w:line="273" w:lineRule="exact"/>
              <w:rPr>
                <w:b/>
              </w:rPr>
            </w:pPr>
            <w:r w:rsidRPr="001F4F7F">
              <w:rPr>
                <w:b/>
              </w:rPr>
              <w:t>Category</w:t>
            </w:r>
          </w:p>
        </w:tc>
        <w:tc>
          <w:tcPr>
            <w:tcW w:w="1498" w:type="dxa"/>
            <w:vMerge w:val="restart"/>
          </w:tcPr>
          <w:p w:rsidR="00800859" w:rsidRPr="001F4F7F" w:rsidRDefault="00800859" w:rsidP="008D1DCA">
            <w:pPr>
              <w:pStyle w:val="TableParagraph"/>
            </w:pPr>
            <w:r>
              <w:t xml:space="preserve">Allied </w:t>
            </w:r>
          </w:p>
        </w:tc>
        <w:tc>
          <w:tcPr>
            <w:tcW w:w="1408" w:type="dxa"/>
            <w:gridSpan w:val="2"/>
          </w:tcPr>
          <w:p w:rsidR="00800859" w:rsidRPr="001F4F7F" w:rsidRDefault="00800859" w:rsidP="008D1DCA">
            <w:pPr>
              <w:pStyle w:val="TableParagraph"/>
              <w:spacing w:line="273" w:lineRule="exact"/>
              <w:rPr>
                <w:b/>
              </w:rPr>
            </w:pPr>
            <w:r w:rsidRPr="001F4F7F">
              <w:rPr>
                <w:b/>
              </w:rPr>
              <w:t>Year</w:t>
            </w:r>
          </w:p>
        </w:tc>
        <w:tc>
          <w:tcPr>
            <w:tcW w:w="532" w:type="dxa"/>
          </w:tcPr>
          <w:p w:rsidR="00800859" w:rsidRPr="001F4F7F" w:rsidRDefault="00800859" w:rsidP="008D1DCA">
            <w:pPr>
              <w:pStyle w:val="TableParagraph"/>
              <w:ind w:left="105"/>
            </w:pPr>
            <w:r w:rsidRPr="001F4F7F">
              <w:rPr>
                <w:w w:val="99"/>
              </w:rPr>
              <w:t>I</w:t>
            </w:r>
          </w:p>
        </w:tc>
        <w:tc>
          <w:tcPr>
            <w:tcW w:w="1085" w:type="dxa"/>
            <w:vMerge w:val="restart"/>
          </w:tcPr>
          <w:p w:rsidR="00800859" w:rsidRPr="001F4F7F" w:rsidRDefault="00800859" w:rsidP="008D1DCA">
            <w:pPr>
              <w:pStyle w:val="TableParagraph"/>
              <w:spacing w:line="273" w:lineRule="exact"/>
              <w:ind w:left="105"/>
              <w:rPr>
                <w:b/>
              </w:rPr>
            </w:pPr>
            <w:r w:rsidRPr="001F4F7F">
              <w:rPr>
                <w:b/>
              </w:rPr>
              <w:t>Credits</w:t>
            </w:r>
          </w:p>
        </w:tc>
        <w:tc>
          <w:tcPr>
            <w:tcW w:w="1099" w:type="dxa"/>
            <w:vMerge w:val="restart"/>
          </w:tcPr>
          <w:p w:rsidR="00800859" w:rsidRPr="001F4F7F" w:rsidRDefault="00800859" w:rsidP="008D1DCA">
            <w:pPr>
              <w:pStyle w:val="TableParagraph"/>
              <w:ind w:left="125"/>
            </w:pPr>
            <w:r w:rsidRPr="001F4F7F">
              <w:t>3</w:t>
            </w:r>
          </w:p>
        </w:tc>
        <w:tc>
          <w:tcPr>
            <w:tcW w:w="1104" w:type="dxa"/>
            <w:gridSpan w:val="2"/>
            <w:vMerge w:val="restart"/>
          </w:tcPr>
          <w:p w:rsidR="00800859" w:rsidRPr="00E715E3" w:rsidRDefault="00800859" w:rsidP="008D1DCA">
            <w:pPr>
              <w:pStyle w:val="TableParagraph"/>
              <w:spacing w:line="276" w:lineRule="auto"/>
              <w:ind w:right="236"/>
              <w:rPr>
                <w:b/>
              </w:rPr>
            </w:pPr>
            <w:r w:rsidRPr="00E715E3">
              <w:rPr>
                <w:b/>
                <w:spacing w:val="-1"/>
              </w:rPr>
              <w:t>Course</w:t>
            </w:r>
            <w:r w:rsidR="00C5481F">
              <w:rPr>
                <w:b/>
                <w:spacing w:val="-1"/>
              </w:rPr>
              <w:t xml:space="preserve"> </w:t>
            </w:r>
            <w:r w:rsidRPr="00E715E3">
              <w:rPr>
                <w:b/>
              </w:rPr>
              <w:t>Code</w:t>
            </w:r>
          </w:p>
        </w:tc>
        <w:tc>
          <w:tcPr>
            <w:tcW w:w="1917" w:type="dxa"/>
            <w:vMerge w:val="restart"/>
          </w:tcPr>
          <w:p w:rsidR="00800859" w:rsidRPr="001F4F7F" w:rsidRDefault="002F0DAF" w:rsidP="008D1DCA">
            <w:pPr>
              <w:pStyle w:val="TableParagraph"/>
            </w:pPr>
            <w:r>
              <w:t>23UPSYE</w:t>
            </w:r>
            <w:r w:rsidR="00800859">
              <w:t>25</w:t>
            </w:r>
          </w:p>
        </w:tc>
      </w:tr>
      <w:tr w:rsidR="00800859" w:rsidRPr="001F4F7F" w:rsidTr="008D1DCA">
        <w:trPr>
          <w:trHeight w:val="633"/>
        </w:trPr>
        <w:tc>
          <w:tcPr>
            <w:tcW w:w="1162" w:type="dxa"/>
            <w:vMerge/>
            <w:tcBorders>
              <w:top w:val="nil"/>
            </w:tcBorders>
          </w:tcPr>
          <w:p w:rsidR="00800859" w:rsidRPr="001F4F7F" w:rsidRDefault="00800859" w:rsidP="008D1DCA">
            <w:pPr>
              <w:rPr>
                <w:rFonts w:ascii="Times New Roman" w:hAnsi="Times New Roman" w:cs="Times New Roman"/>
                <w:sz w:val="2"/>
                <w:szCs w:val="2"/>
              </w:rPr>
            </w:pPr>
          </w:p>
        </w:tc>
        <w:tc>
          <w:tcPr>
            <w:tcW w:w="1498" w:type="dxa"/>
            <w:vMerge/>
            <w:tcBorders>
              <w:top w:val="nil"/>
            </w:tcBorders>
          </w:tcPr>
          <w:p w:rsidR="00800859" w:rsidRPr="001F4F7F" w:rsidRDefault="00800859" w:rsidP="008D1DCA">
            <w:pPr>
              <w:rPr>
                <w:rFonts w:ascii="Times New Roman" w:hAnsi="Times New Roman" w:cs="Times New Roman"/>
                <w:sz w:val="2"/>
                <w:szCs w:val="2"/>
              </w:rPr>
            </w:pPr>
          </w:p>
        </w:tc>
        <w:tc>
          <w:tcPr>
            <w:tcW w:w="1408" w:type="dxa"/>
            <w:gridSpan w:val="2"/>
          </w:tcPr>
          <w:p w:rsidR="00800859" w:rsidRPr="001F4F7F" w:rsidRDefault="00800859" w:rsidP="008D1DCA">
            <w:pPr>
              <w:pStyle w:val="TableParagraph"/>
              <w:spacing w:line="273" w:lineRule="exact"/>
              <w:rPr>
                <w:b/>
              </w:rPr>
            </w:pPr>
            <w:r w:rsidRPr="001F4F7F">
              <w:rPr>
                <w:b/>
              </w:rPr>
              <w:t>Semester</w:t>
            </w:r>
          </w:p>
        </w:tc>
        <w:tc>
          <w:tcPr>
            <w:tcW w:w="532" w:type="dxa"/>
          </w:tcPr>
          <w:p w:rsidR="00800859" w:rsidRPr="001F4F7F" w:rsidRDefault="00800859" w:rsidP="008D1DCA">
            <w:pPr>
              <w:pStyle w:val="TableParagraph"/>
              <w:ind w:left="105"/>
            </w:pPr>
            <w:r w:rsidRPr="001F4F7F">
              <w:rPr>
                <w:w w:val="99"/>
              </w:rPr>
              <w:t>II</w:t>
            </w:r>
          </w:p>
        </w:tc>
        <w:tc>
          <w:tcPr>
            <w:tcW w:w="1085" w:type="dxa"/>
            <w:vMerge/>
            <w:tcBorders>
              <w:top w:val="nil"/>
            </w:tcBorders>
          </w:tcPr>
          <w:p w:rsidR="00800859" w:rsidRPr="001F4F7F" w:rsidRDefault="00800859" w:rsidP="008D1DCA">
            <w:pPr>
              <w:rPr>
                <w:rFonts w:ascii="Times New Roman" w:hAnsi="Times New Roman" w:cs="Times New Roman"/>
                <w:sz w:val="2"/>
                <w:szCs w:val="2"/>
              </w:rPr>
            </w:pPr>
          </w:p>
        </w:tc>
        <w:tc>
          <w:tcPr>
            <w:tcW w:w="1099" w:type="dxa"/>
            <w:vMerge/>
            <w:tcBorders>
              <w:top w:val="nil"/>
            </w:tcBorders>
          </w:tcPr>
          <w:p w:rsidR="00800859" w:rsidRPr="001F4F7F" w:rsidRDefault="00800859" w:rsidP="008D1DCA">
            <w:pPr>
              <w:rPr>
                <w:rFonts w:ascii="Times New Roman" w:hAnsi="Times New Roman" w:cs="Times New Roman"/>
                <w:sz w:val="2"/>
                <w:szCs w:val="2"/>
              </w:rPr>
            </w:pPr>
          </w:p>
        </w:tc>
        <w:tc>
          <w:tcPr>
            <w:tcW w:w="1104"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1917" w:type="dxa"/>
            <w:vMerge/>
            <w:tcBorders>
              <w:top w:val="nil"/>
            </w:tcBorders>
          </w:tcPr>
          <w:p w:rsidR="00800859" w:rsidRPr="001F4F7F" w:rsidRDefault="00800859" w:rsidP="008D1DCA">
            <w:pPr>
              <w:rPr>
                <w:rFonts w:ascii="Times New Roman" w:hAnsi="Times New Roman" w:cs="Times New Roman"/>
                <w:sz w:val="2"/>
                <w:szCs w:val="2"/>
              </w:rPr>
            </w:pPr>
          </w:p>
        </w:tc>
      </w:tr>
      <w:tr w:rsidR="00800859" w:rsidRPr="001F4F7F" w:rsidTr="008D1DCA">
        <w:trPr>
          <w:trHeight w:val="316"/>
        </w:trPr>
        <w:tc>
          <w:tcPr>
            <w:tcW w:w="2660" w:type="dxa"/>
            <w:gridSpan w:val="2"/>
            <w:vMerge w:val="restart"/>
          </w:tcPr>
          <w:p w:rsidR="00800859" w:rsidRPr="001F4F7F" w:rsidRDefault="00800859" w:rsidP="008D1DCA">
            <w:pPr>
              <w:pStyle w:val="TableParagraph"/>
              <w:spacing w:line="273" w:lineRule="exact"/>
              <w:rPr>
                <w:b/>
              </w:rPr>
            </w:pPr>
            <w:proofErr w:type="spellStart"/>
            <w:r w:rsidRPr="001F4F7F">
              <w:rPr>
                <w:b/>
              </w:rPr>
              <w:t>InstructionalHours</w:t>
            </w:r>
            <w:proofErr w:type="spellEnd"/>
          </w:p>
          <w:p w:rsidR="00800859" w:rsidRPr="001F4F7F" w:rsidRDefault="00800859" w:rsidP="008D1DCA">
            <w:pPr>
              <w:pStyle w:val="TableParagraph"/>
              <w:spacing w:before="41"/>
              <w:rPr>
                <w:b/>
              </w:rPr>
            </w:pPr>
            <w:r w:rsidRPr="001F4F7F">
              <w:rPr>
                <w:b/>
              </w:rPr>
              <w:t>Perweek</w:t>
            </w:r>
            <w:r w:rsidR="00C5481F">
              <w:rPr>
                <w:b/>
              </w:rPr>
              <w:t>:4</w:t>
            </w:r>
          </w:p>
        </w:tc>
        <w:tc>
          <w:tcPr>
            <w:tcW w:w="1359" w:type="dxa"/>
          </w:tcPr>
          <w:p w:rsidR="00800859" w:rsidRPr="001F4F7F" w:rsidRDefault="00800859" w:rsidP="008D1DCA">
            <w:pPr>
              <w:pStyle w:val="TableParagraph"/>
              <w:spacing w:line="273" w:lineRule="exact"/>
              <w:rPr>
                <w:b/>
              </w:rPr>
            </w:pPr>
            <w:r w:rsidRPr="001F4F7F">
              <w:rPr>
                <w:b/>
              </w:rPr>
              <w:t>Lecture</w:t>
            </w:r>
          </w:p>
        </w:tc>
        <w:tc>
          <w:tcPr>
            <w:tcW w:w="1666" w:type="dxa"/>
            <w:gridSpan w:val="3"/>
          </w:tcPr>
          <w:p w:rsidR="00800859" w:rsidRPr="001F4F7F" w:rsidRDefault="00800859" w:rsidP="008D1DCA">
            <w:pPr>
              <w:pStyle w:val="TableParagraph"/>
              <w:spacing w:line="273" w:lineRule="exact"/>
              <w:ind w:left="105"/>
              <w:rPr>
                <w:b/>
              </w:rPr>
            </w:pPr>
            <w:r w:rsidRPr="001F4F7F">
              <w:rPr>
                <w:b/>
              </w:rPr>
              <w:t>Tutorial</w:t>
            </w:r>
          </w:p>
        </w:tc>
        <w:tc>
          <w:tcPr>
            <w:tcW w:w="1632" w:type="dxa"/>
            <w:gridSpan w:val="2"/>
          </w:tcPr>
          <w:p w:rsidR="00800859" w:rsidRPr="001F4F7F" w:rsidRDefault="00800859" w:rsidP="008D1DCA">
            <w:pPr>
              <w:pStyle w:val="TableParagraph"/>
              <w:spacing w:line="273" w:lineRule="exact"/>
              <w:ind w:left="91"/>
              <w:rPr>
                <w:b/>
              </w:rPr>
            </w:pPr>
            <w:r w:rsidRPr="001F4F7F">
              <w:rPr>
                <w:b/>
              </w:rPr>
              <w:t>Lab</w:t>
            </w:r>
            <w:r w:rsidR="00485CD4">
              <w:rPr>
                <w:b/>
              </w:rPr>
              <w:t xml:space="preserve"> </w:t>
            </w:r>
            <w:r w:rsidRPr="001F4F7F">
              <w:rPr>
                <w:b/>
              </w:rPr>
              <w:t>Practice</w:t>
            </w:r>
          </w:p>
        </w:tc>
        <w:tc>
          <w:tcPr>
            <w:tcW w:w="2488" w:type="dxa"/>
            <w:gridSpan w:val="2"/>
          </w:tcPr>
          <w:p w:rsidR="00800859" w:rsidRPr="001F4F7F" w:rsidRDefault="00800859" w:rsidP="008D1DCA">
            <w:pPr>
              <w:pStyle w:val="TableParagraph"/>
              <w:spacing w:line="273" w:lineRule="exact"/>
              <w:ind w:left="111"/>
              <w:rPr>
                <w:b/>
              </w:rPr>
            </w:pPr>
            <w:r w:rsidRPr="001F4F7F">
              <w:rPr>
                <w:b/>
              </w:rPr>
              <w:t>Total</w:t>
            </w:r>
          </w:p>
        </w:tc>
      </w:tr>
      <w:tr w:rsidR="00800859" w:rsidRPr="001F4F7F" w:rsidTr="008D1DCA">
        <w:trPr>
          <w:trHeight w:val="321"/>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1359" w:type="dxa"/>
          </w:tcPr>
          <w:p w:rsidR="00800859" w:rsidRPr="001F4F7F" w:rsidRDefault="00800859" w:rsidP="008D1DCA">
            <w:pPr>
              <w:pStyle w:val="TableParagraph"/>
            </w:pPr>
            <w:r w:rsidRPr="001F4F7F">
              <w:t>3</w:t>
            </w:r>
          </w:p>
        </w:tc>
        <w:tc>
          <w:tcPr>
            <w:tcW w:w="1666" w:type="dxa"/>
            <w:gridSpan w:val="3"/>
          </w:tcPr>
          <w:p w:rsidR="00800859" w:rsidRPr="001F4F7F" w:rsidRDefault="00800859" w:rsidP="008D1DCA">
            <w:pPr>
              <w:pStyle w:val="TableParagraph"/>
              <w:ind w:left="105"/>
            </w:pPr>
            <w:r w:rsidRPr="001F4F7F">
              <w:t>1</w:t>
            </w:r>
          </w:p>
        </w:tc>
        <w:tc>
          <w:tcPr>
            <w:tcW w:w="1632" w:type="dxa"/>
            <w:gridSpan w:val="2"/>
          </w:tcPr>
          <w:p w:rsidR="00800859" w:rsidRPr="001F4F7F" w:rsidRDefault="00800859" w:rsidP="008D1DCA">
            <w:pPr>
              <w:pStyle w:val="TableParagraph"/>
              <w:ind w:left="91"/>
            </w:pPr>
            <w:r w:rsidRPr="001F4F7F">
              <w:t>--</w:t>
            </w:r>
          </w:p>
        </w:tc>
        <w:tc>
          <w:tcPr>
            <w:tcW w:w="2488" w:type="dxa"/>
            <w:gridSpan w:val="2"/>
          </w:tcPr>
          <w:p w:rsidR="00800859" w:rsidRPr="001F4F7F" w:rsidRDefault="00800859" w:rsidP="008D1DCA">
            <w:pPr>
              <w:pStyle w:val="TableParagraph"/>
              <w:ind w:left="111"/>
            </w:pPr>
            <w:r w:rsidRPr="001F4F7F">
              <w:t>4</w:t>
            </w:r>
          </w:p>
        </w:tc>
      </w:tr>
      <w:tr w:rsidR="00800859" w:rsidRPr="001F4F7F" w:rsidTr="008D1DCA">
        <w:trPr>
          <w:trHeight w:val="316"/>
        </w:trPr>
        <w:tc>
          <w:tcPr>
            <w:tcW w:w="2660" w:type="dxa"/>
            <w:gridSpan w:val="2"/>
          </w:tcPr>
          <w:p w:rsidR="00800859" w:rsidRPr="001F4F7F" w:rsidRDefault="00800859" w:rsidP="008D1DCA">
            <w:pPr>
              <w:pStyle w:val="TableParagraph"/>
              <w:spacing w:line="273" w:lineRule="exact"/>
              <w:rPr>
                <w:b/>
              </w:rPr>
            </w:pPr>
            <w:r w:rsidRPr="001F4F7F">
              <w:rPr>
                <w:b/>
              </w:rPr>
              <w:t>Pre-requisite</w:t>
            </w:r>
          </w:p>
        </w:tc>
        <w:tc>
          <w:tcPr>
            <w:tcW w:w="7145" w:type="dxa"/>
            <w:gridSpan w:val="8"/>
          </w:tcPr>
          <w:p w:rsidR="00800859" w:rsidRPr="001F4F7F" w:rsidRDefault="00800859" w:rsidP="008D1DCA">
            <w:pPr>
              <w:pStyle w:val="TableParagraph"/>
              <w:ind w:left="172"/>
            </w:pPr>
          </w:p>
        </w:tc>
      </w:tr>
      <w:tr w:rsidR="00800859" w:rsidRPr="001F4F7F" w:rsidTr="008D1DCA">
        <w:trPr>
          <w:trHeight w:val="949"/>
        </w:trPr>
        <w:tc>
          <w:tcPr>
            <w:tcW w:w="2660" w:type="dxa"/>
            <w:gridSpan w:val="2"/>
          </w:tcPr>
          <w:p w:rsidR="00800859" w:rsidRPr="001F4F7F" w:rsidRDefault="00800859" w:rsidP="008D1DCA">
            <w:pPr>
              <w:pStyle w:val="TableParagraph"/>
              <w:tabs>
                <w:tab w:val="left" w:pos="1611"/>
                <w:tab w:val="left" w:pos="2230"/>
              </w:tabs>
              <w:spacing w:line="276" w:lineRule="auto"/>
              <w:ind w:right="95"/>
              <w:rPr>
                <w:b/>
              </w:rPr>
            </w:pPr>
            <w:proofErr w:type="spellStart"/>
            <w:r w:rsidRPr="001F4F7F">
              <w:rPr>
                <w:b/>
              </w:rPr>
              <w:t>Objectivesof</w:t>
            </w:r>
            <w:r w:rsidRPr="001F4F7F">
              <w:rPr>
                <w:b/>
                <w:spacing w:val="-1"/>
              </w:rPr>
              <w:t>the</w:t>
            </w:r>
            <w:r w:rsidRPr="001F4F7F">
              <w:rPr>
                <w:b/>
              </w:rPr>
              <w:t>Course</w:t>
            </w:r>
            <w:proofErr w:type="spellEnd"/>
          </w:p>
        </w:tc>
        <w:tc>
          <w:tcPr>
            <w:tcW w:w="7145" w:type="dxa"/>
            <w:gridSpan w:val="8"/>
          </w:tcPr>
          <w:p w:rsidR="00800859" w:rsidRPr="001F4F7F" w:rsidRDefault="00800859" w:rsidP="0080085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1F4F7F">
              <w:rPr>
                <w:rFonts w:ascii="Times New Roman" w:hAnsi="Times New Roman" w:cs="Times New Roman"/>
                <w:sz w:val="24"/>
                <w:szCs w:val="24"/>
              </w:rPr>
              <w:t>Introduce the principles, concepts and issues associated with the study of cross-cultural psychology.</w:t>
            </w:r>
          </w:p>
          <w:p w:rsidR="00800859" w:rsidRPr="001F4F7F" w:rsidRDefault="00800859" w:rsidP="0080085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1F4F7F">
              <w:rPr>
                <w:rFonts w:ascii="Times New Roman" w:hAnsi="Times New Roman" w:cs="Times New Roman"/>
                <w:sz w:val="24"/>
                <w:szCs w:val="24"/>
              </w:rPr>
              <w:t>Identify and explore the diversity associated with different cultures and how culture influences all aspects of human interaction in all situations.</w:t>
            </w:r>
          </w:p>
          <w:p w:rsidR="00800859" w:rsidRPr="001F4F7F" w:rsidRDefault="00800859" w:rsidP="0080085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1F4F7F">
              <w:rPr>
                <w:rFonts w:ascii="Times New Roman" w:hAnsi="Times New Roman" w:cs="Times New Roman"/>
                <w:sz w:val="24"/>
                <w:szCs w:val="24"/>
              </w:rPr>
              <w:t>Facilitate students understanding of their own cultural heritage and how these cultural perspectives impact on their lives.</w:t>
            </w:r>
          </w:p>
          <w:p w:rsidR="00800859" w:rsidRPr="001F4F7F" w:rsidRDefault="00800859" w:rsidP="0080085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1F4F7F">
              <w:rPr>
                <w:rFonts w:ascii="Times New Roman" w:hAnsi="Times New Roman" w:cs="Times New Roman"/>
                <w:sz w:val="24"/>
                <w:szCs w:val="24"/>
              </w:rPr>
              <w:t>Examine the role of Culture in various development aspects of human development process and emotionality.</w:t>
            </w:r>
          </w:p>
          <w:p w:rsidR="00800859" w:rsidRPr="001F4F7F" w:rsidRDefault="00800859" w:rsidP="0080085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1F4F7F">
              <w:rPr>
                <w:rFonts w:ascii="Times New Roman" w:hAnsi="Times New Roman" w:cs="Times New Roman"/>
                <w:sz w:val="24"/>
                <w:szCs w:val="24"/>
              </w:rPr>
              <w:t>Explore gender sensitisation in view of cultural spectrum.</w:t>
            </w:r>
          </w:p>
        </w:tc>
      </w:tr>
      <w:tr w:rsidR="00800859" w:rsidRPr="001F4F7F" w:rsidTr="008D1DCA">
        <w:trPr>
          <w:trHeight w:val="1079"/>
        </w:trPr>
        <w:tc>
          <w:tcPr>
            <w:tcW w:w="2660" w:type="dxa"/>
            <w:gridSpan w:val="2"/>
            <w:vMerge w:val="restart"/>
          </w:tcPr>
          <w:p w:rsidR="00800859" w:rsidRPr="001F4F7F" w:rsidRDefault="00800859" w:rsidP="008D1DCA">
            <w:pPr>
              <w:pStyle w:val="TableParagraph"/>
              <w:spacing w:line="273" w:lineRule="exact"/>
              <w:rPr>
                <w:b/>
              </w:rPr>
            </w:pPr>
            <w:proofErr w:type="spellStart"/>
            <w:r w:rsidRPr="001F4F7F">
              <w:rPr>
                <w:b/>
              </w:rPr>
              <w:t>CourseOutline</w:t>
            </w:r>
            <w:proofErr w:type="spellEnd"/>
          </w:p>
        </w:tc>
        <w:tc>
          <w:tcPr>
            <w:tcW w:w="7145" w:type="dxa"/>
            <w:gridSpan w:val="8"/>
          </w:tcPr>
          <w:p w:rsidR="00800859" w:rsidRPr="001F4F7F" w:rsidRDefault="00800859" w:rsidP="008D1DC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I: INTRODUCTION TO CULTURE AND PSYCHOLOGY</w:t>
            </w:r>
          </w:p>
          <w:p w:rsidR="00800859" w:rsidRPr="001F4F7F" w:rsidRDefault="00800859" w:rsidP="008D1DCA">
            <w:pPr>
              <w:spacing w:after="0"/>
              <w:ind w:left="160" w:right="428"/>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Definition of Culture, Origins of Culture, Contents of Culture, Pan cultural Principles </w:t>
            </w:r>
            <w:proofErr w:type="spellStart"/>
            <w:r w:rsidRPr="001F4F7F">
              <w:rPr>
                <w:rFonts w:ascii="Times New Roman" w:hAnsi="Times New Roman" w:cs="Times New Roman"/>
                <w:color w:val="000000"/>
                <w:sz w:val="24"/>
                <w:szCs w:val="24"/>
              </w:rPr>
              <w:t>Et</w:t>
            </w:r>
            <w:r>
              <w:rPr>
                <w:rFonts w:ascii="Times New Roman" w:hAnsi="Times New Roman" w:cs="Times New Roman"/>
                <w:color w:val="000000"/>
                <w:sz w:val="24"/>
                <w:szCs w:val="24"/>
              </w:rPr>
              <w:t>h</w:t>
            </w:r>
            <w:r w:rsidRPr="001F4F7F">
              <w:rPr>
                <w:rFonts w:ascii="Times New Roman" w:hAnsi="Times New Roman" w:cs="Times New Roman"/>
                <w:color w:val="000000"/>
                <w:sz w:val="24"/>
                <w:szCs w:val="24"/>
              </w:rPr>
              <w:t>ics&amp;Emics</w:t>
            </w:r>
            <w:proofErr w:type="spellEnd"/>
            <w:r w:rsidRPr="001F4F7F">
              <w:rPr>
                <w:rFonts w:ascii="Times New Roman" w:hAnsi="Times New Roman" w:cs="Times New Roman"/>
                <w:color w:val="000000"/>
                <w:sz w:val="24"/>
                <w:szCs w:val="24"/>
              </w:rPr>
              <w:t>.</w:t>
            </w:r>
          </w:p>
        </w:tc>
      </w:tr>
      <w:tr w:rsidR="00800859" w:rsidRPr="001F4F7F" w:rsidTr="008D1DCA">
        <w:trPr>
          <w:trHeight w:val="1619"/>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7145" w:type="dxa"/>
            <w:gridSpan w:val="8"/>
          </w:tcPr>
          <w:p w:rsidR="00800859" w:rsidRPr="001F4F7F" w:rsidRDefault="00800859" w:rsidP="008D1DC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II: SOCIALIZATION &amp; ENCULTURATION</w:t>
            </w:r>
          </w:p>
          <w:p w:rsidR="00800859" w:rsidRPr="001F4F7F" w:rsidRDefault="00800859" w:rsidP="008D1DCA">
            <w:pPr>
              <w:ind w:left="160" w:right="301"/>
              <w:rPr>
                <w:rFonts w:ascii="Times New Roman" w:hAnsi="Times New Roman" w:cs="Times New Roman"/>
                <w:color w:val="000000"/>
                <w:sz w:val="24"/>
                <w:szCs w:val="24"/>
              </w:rPr>
            </w:pPr>
            <w:r w:rsidRPr="001F4F7F">
              <w:rPr>
                <w:rFonts w:ascii="Times New Roman" w:hAnsi="Times New Roman" w:cs="Times New Roman"/>
                <w:color w:val="000000"/>
                <w:sz w:val="24"/>
                <w:szCs w:val="24"/>
              </w:rPr>
              <w:t>Definition, Bronfenbrenner model, Culture &amp; Parenting - Parenting Goals &amp; Beliefs, Baumrind parenting theory, Culture &amp; Peer – Margaret Mead socialization theory, Social and cultural factors that influence math’s achievement.</w:t>
            </w:r>
          </w:p>
        </w:tc>
      </w:tr>
      <w:tr w:rsidR="00800859" w:rsidRPr="001F4F7F" w:rsidTr="008D1DCA">
        <w:trPr>
          <w:trHeight w:val="2609"/>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7145" w:type="dxa"/>
            <w:gridSpan w:val="8"/>
          </w:tcPr>
          <w:p w:rsidR="00800859" w:rsidRPr="001F4F7F" w:rsidRDefault="00800859" w:rsidP="008D1DC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 xml:space="preserve">UNIT III: CULTURE AND DEVELOPMENTAL PROCESS </w:t>
            </w:r>
            <w:r w:rsidRPr="001F4F7F">
              <w:rPr>
                <w:rFonts w:ascii="Times New Roman" w:hAnsi="Times New Roman" w:cs="Times New Roman"/>
                <w:color w:val="000000"/>
                <w:sz w:val="24"/>
                <w:szCs w:val="24"/>
              </w:rPr>
              <w:t>–</w:t>
            </w:r>
            <w:r w:rsidRPr="001F4F7F">
              <w:rPr>
                <w:rFonts w:ascii="Times New Roman" w:hAnsi="Times New Roman" w:cs="Times New Roman"/>
                <w:b/>
                <w:color w:val="000000"/>
                <w:sz w:val="24"/>
                <w:szCs w:val="24"/>
              </w:rPr>
              <w:t>TEMPERAMENT</w:t>
            </w:r>
          </w:p>
          <w:p w:rsidR="00800859" w:rsidRPr="001F4F7F" w:rsidRDefault="00800859" w:rsidP="008D1DCA">
            <w:pPr>
              <w:ind w:left="160" w:right="428"/>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Three major categories of temperaments Thomas &amp; Chess, 1977, Goodness of fit </w:t>
            </w:r>
            <w:r w:rsidRPr="001F4F7F">
              <w:rPr>
                <w:rFonts w:ascii="Times New Roman" w:hAnsi="Times New Roman" w:cs="Times New Roman"/>
                <w:b/>
                <w:color w:val="000000"/>
                <w:sz w:val="24"/>
                <w:szCs w:val="24"/>
              </w:rPr>
              <w:t xml:space="preserve">- </w:t>
            </w:r>
            <w:r w:rsidRPr="001F4F7F">
              <w:rPr>
                <w:rFonts w:ascii="Times New Roman" w:hAnsi="Times New Roman" w:cs="Times New Roman"/>
                <w:color w:val="000000"/>
                <w:sz w:val="24"/>
                <w:szCs w:val="24"/>
              </w:rPr>
              <w:t xml:space="preserve">Cross- Cultural research on Temperament; Attachment- Bowlby’s (1969) evolutionary theory of attachment, Ainsworth’s </w:t>
            </w:r>
            <w:r w:rsidRPr="001F4F7F">
              <w:rPr>
                <w:rFonts w:ascii="Times New Roman" w:hAnsi="Times New Roman" w:cs="Times New Roman"/>
                <w:i/>
                <w:color w:val="000000"/>
                <w:sz w:val="24"/>
                <w:szCs w:val="24"/>
              </w:rPr>
              <w:t xml:space="preserve">Classification </w:t>
            </w:r>
            <w:r w:rsidRPr="001F4F7F">
              <w:rPr>
                <w:rFonts w:ascii="Times New Roman" w:hAnsi="Times New Roman" w:cs="Times New Roman"/>
                <w:color w:val="000000"/>
                <w:sz w:val="24"/>
                <w:szCs w:val="24"/>
              </w:rPr>
              <w:t>System of Attachment; Moral reasoning- Kohlberg’s Theory of Morality, Criticism: Kohlberg’s Theory of Morality.</w:t>
            </w:r>
          </w:p>
        </w:tc>
      </w:tr>
      <w:tr w:rsidR="00800859" w:rsidRPr="001F4F7F" w:rsidTr="008D1DCA">
        <w:trPr>
          <w:trHeight w:val="633"/>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7145" w:type="dxa"/>
            <w:gridSpan w:val="8"/>
          </w:tcPr>
          <w:p w:rsidR="00800859" w:rsidRPr="001F4F7F" w:rsidRDefault="00800859" w:rsidP="008D1DC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IV: CULTURE, LANGUAGE AND COMMUNICATION</w:t>
            </w:r>
          </w:p>
          <w:p w:rsidR="00800859" w:rsidRPr="001F4F7F" w:rsidRDefault="00800859" w:rsidP="008D1DCA">
            <w:pPr>
              <w:ind w:left="160" w:right="301"/>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Structure of language, Language differences across cultures, Culture, language, and cognition – Sapir- Whorf hypothesis support and Criticisms, Bilingualism and culture, Components of communication – </w:t>
            </w:r>
            <w:proofErr w:type="gramStart"/>
            <w:r w:rsidRPr="001F4F7F">
              <w:rPr>
                <w:rFonts w:ascii="Times New Roman" w:hAnsi="Times New Roman" w:cs="Times New Roman"/>
                <w:color w:val="000000"/>
                <w:sz w:val="24"/>
                <w:szCs w:val="24"/>
              </w:rPr>
              <w:t>Non Verbal</w:t>
            </w:r>
            <w:proofErr w:type="gramEnd"/>
            <w:r w:rsidRPr="001F4F7F">
              <w:rPr>
                <w:rFonts w:ascii="Times New Roman" w:hAnsi="Times New Roman" w:cs="Times New Roman"/>
                <w:color w:val="000000"/>
                <w:sz w:val="24"/>
                <w:szCs w:val="24"/>
              </w:rPr>
              <w:t xml:space="preserve"> Communication, Role of culture in the communication process, Intracultural vs. intercultural communication-- </w:t>
            </w:r>
            <w:proofErr w:type="spellStart"/>
            <w:r w:rsidRPr="001F4F7F">
              <w:rPr>
                <w:rFonts w:ascii="Times New Roman" w:hAnsi="Times New Roman" w:cs="Times New Roman"/>
                <w:color w:val="000000"/>
                <w:sz w:val="24"/>
                <w:szCs w:val="24"/>
              </w:rPr>
              <w:t>Barna’s</w:t>
            </w:r>
            <w:proofErr w:type="spellEnd"/>
            <w:r w:rsidRPr="001F4F7F">
              <w:rPr>
                <w:rFonts w:ascii="Times New Roman" w:hAnsi="Times New Roman" w:cs="Times New Roman"/>
                <w:color w:val="000000"/>
                <w:sz w:val="24"/>
                <w:szCs w:val="24"/>
              </w:rPr>
              <w:t xml:space="preserve"> obstacles in communication, Improving intercultural communication.</w:t>
            </w:r>
          </w:p>
        </w:tc>
      </w:tr>
      <w:tr w:rsidR="00800859" w:rsidRPr="001F4F7F" w:rsidTr="008D1DCA">
        <w:trPr>
          <w:trHeight w:val="955"/>
        </w:trPr>
        <w:tc>
          <w:tcPr>
            <w:tcW w:w="2660" w:type="dxa"/>
            <w:gridSpan w:val="2"/>
            <w:vMerge/>
            <w:tcBorders>
              <w:top w:val="nil"/>
            </w:tcBorders>
          </w:tcPr>
          <w:p w:rsidR="00800859" w:rsidRPr="001F4F7F" w:rsidRDefault="00800859" w:rsidP="008D1DCA">
            <w:pPr>
              <w:rPr>
                <w:rFonts w:ascii="Times New Roman" w:hAnsi="Times New Roman" w:cs="Times New Roman"/>
                <w:sz w:val="2"/>
                <w:szCs w:val="2"/>
              </w:rPr>
            </w:pPr>
          </w:p>
        </w:tc>
        <w:tc>
          <w:tcPr>
            <w:tcW w:w="7145" w:type="dxa"/>
            <w:gridSpan w:val="8"/>
          </w:tcPr>
          <w:p w:rsidR="00800859" w:rsidRPr="001F4F7F" w:rsidRDefault="00800859" w:rsidP="008D1DC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V: CULTURE AND GENDER</w:t>
            </w:r>
          </w:p>
          <w:p w:rsidR="00800859" w:rsidRPr="001F4F7F" w:rsidRDefault="00800859" w:rsidP="008D1DCA">
            <w:pPr>
              <w:contextualSpacing/>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Definition of terms, Gender differences- Hofstede’s Masculinity vs. Femininity, Cognitive </w:t>
            </w:r>
            <w:proofErr w:type="spellStart"/>
            <w:proofErr w:type="gramStart"/>
            <w:r w:rsidRPr="001F4F7F">
              <w:rPr>
                <w:rFonts w:ascii="Times New Roman" w:hAnsi="Times New Roman" w:cs="Times New Roman"/>
                <w:color w:val="000000"/>
                <w:sz w:val="24"/>
                <w:szCs w:val="24"/>
              </w:rPr>
              <w:t>differences,Gender</w:t>
            </w:r>
            <w:proofErr w:type="spellEnd"/>
            <w:proofErr w:type="gramEnd"/>
            <w:r w:rsidRPr="001F4F7F">
              <w:rPr>
                <w:rFonts w:ascii="Times New Roman" w:hAnsi="Times New Roman" w:cs="Times New Roman"/>
                <w:color w:val="000000"/>
                <w:sz w:val="24"/>
                <w:szCs w:val="24"/>
              </w:rPr>
              <w:t xml:space="preserve"> stereotypes, Gender role ideology, Future research </w:t>
            </w:r>
          </w:p>
        </w:tc>
      </w:tr>
      <w:tr w:rsidR="00800859" w:rsidRPr="001F4F7F" w:rsidTr="008D1DCA">
        <w:trPr>
          <w:trHeight w:val="1905"/>
        </w:trPr>
        <w:tc>
          <w:tcPr>
            <w:tcW w:w="2660" w:type="dxa"/>
            <w:gridSpan w:val="2"/>
          </w:tcPr>
          <w:p w:rsidR="00800859" w:rsidRPr="001F4F7F" w:rsidRDefault="00800859" w:rsidP="008D1DCA">
            <w:pPr>
              <w:pStyle w:val="TableParagraph"/>
              <w:spacing w:line="276" w:lineRule="auto"/>
              <w:ind w:right="94"/>
              <w:jc w:val="both"/>
            </w:pPr>
            <w:proofErr w:type="spellStart"/>
            <w:r w:rsidRPr="001F4F7F">
              <w:t>ExtendedProfessionalComponent</w:t>
            </w:r>
            <w:proofErr w:type="spellEnd"/>
            <w:r w:rsidRPr="001F4F7F">
              <w:t xml:space="preserve"> (is a part </w:t>
            </w:r>
            <w:proofErr w:type="spellStart"/>
            <w:r w:rsidRPr="001F4F7F">
              <w:t>ofinternal</w:t>
            </w:r>
            <w:proofErr w:type="spellEnd"/>
            <w:r w:rsidRPr="001F4F7F">
              <w:t xml:space="preserve"> component </w:t>
            </w:r>
            <w:proofErr w:type="spellStart"/>
            <w:proofErr w:type="gramStart"/>
            <w:r w:rsidRPr="001F4F7F">
              <w:t>only,Not</w:t>
            </w:r>
            <w:proofErr w:type="spellEnd"/>
            <w:proofErr w:type="gramEnd"/>
            <w:r w:rsidRPr="001F4F7F">
              <w:t xml:space="preserve"> to be included in </w:t>
            </w:r>
            <w:proofErr w:type="spellStart"/>
            <w:r w:rsidRPr="001F4F7F">
              <w:t>theExternalExamination</w:t>
            </w:r>
            <w:proofErr w:type="spellEnd"/>
          </w:p>
          <w:p w:rsidR="00800859" w:rsidRPr="001F4F7F" w:rsidRDefault="00800859" w:rsidP="008D1DCA">
            <w:pPr>
              <w:pStyle w:val="TableParagraph"/>
              <w:spacing w:line="274" w:lineRule="exact"/>
              <w:jc w:val="both"/>
            </w:pPr>
            <w:proofErr w:type="spellStart"/>
            <w:r w:rsidRPr="001F4F7F">
              <w:t>Questionpaper</w:t>
            </w:r>
            <w:proofErr w:type="spellEnd"/>
            <w:r w:rsidRPr="001F4F7F">
              <w:t>)</w:t>
            </w:r>
          </w:p>
        </w:tc>
        <w:tc>
          <w:tcPr>
            <w:tcW w:w="7145" w:type="dxa"/>
            <w:gridSpan w:val="8"/>
          </w:tcPr>
          <w:p w:rsidR="00800859" w:rsidRPr="001F4F7F" w:rsidRDefault="00800859" w:rsidP="008D1DCA">
            <w:pPr>
              <w:pStyle w:val="TableParagraph"/>
              <w:spacing w:line="276" w:lineRule="auto"/>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800859" w:rsidRPr="001F4F7F" w:rsidRDefault="00800859" w:rsidP="008D1DCA">
            <w:pPr>
              <w:pStyle w:val="TableParagraph"/>
              <w:spacing w:line="275" w:lineRule="exact"/>
              <w:jc w:val="both"/>
            </w:pPr>
            <w:r w:rsidRPr="001F4F7F">
              <w:t>(</w:t>
            </w:r>
            <w:proofErr w:type="spellStart"/>
            <w:r w:rsidRPr="001F4F7F">
              <w:t>TobediscussedduringtheTutorialhour</w:t>
            </w:r>
            <w:proofErr w:type="spellEnd"/>
            <w:r w:rsidRPr="001F4F7F">
              <w:t>)</w:t>
            </w:r>
          </w:p>
        </w:tc>
      </w:tr>
      <w:tr w:rsidR="00800859" w:rsidRPr="001F4F7F" w:rsidTr="008D1DCA">
        <w:trPr>
          <w:trHeight w:val="633"/>
        </w:trPr>
        <w:tc>
          <w:tcPr>
            <w:tcW w:w="2660" w:type="dxa"/>
            <w:gridSpan w:val="2"/>
          </w:tcPr>
          <w:p w:rsidR="00800859" w:rsidRPr="001F4F7F" w:rsidRDefault="00800859" w:rsidP="008D1DCA">
            <w:pPr>
              <w:pStyle w:val="TableParagraph"/>
            </w:pPr>
            <w:proofErr w:type="spellStart"/>
            <w:r w:rsidRPr="001F4F7F">
              <w:t>Skillsacquiredfromthis</w:t>
            </w:r>
            <w:proofErr w:type="spellEnd"/>
          </w:p>
          <w:p w:rsidR="00800859" w:rsidRPr="001F4F7F" w:rsidRDefault="00800859" w:rsidP="008D1DCA">
            <w:pPr>
              <w:pStyle w:val="TableParagraph"/>
              <w:spacing w:before="41"/>
            </w:pPr>
            <w:r w:rsidRPr="001F4F7F">
              <w:t>course</w:t>
            </w:r>
          </w:p>
        </w:tc>
        <w:tc>
          <w:tcPr>
            <w:tcW w:w="7145" w:type="dxa"/>
            <w:gridSpan w:val="8"/>
          </w:tcPr>
          <w:p w:rsidR="00800859" w:rsidRPr="001F4F7F" w:rsidRDefault="00800859" w:rsidP="008D1DCA">
            <w:pPr>
              <w:pStyle w:val="TableParagraph"/>
            </w:pPr>
            <w:proofErr w:type="spellStart"/>
            <w:proofErr w:type="gramStart"/>
            <w:r w:rsidRPr="001F4F7F">
              <w:t>Knowledge,ProblemSolving</w:t>
            </w:r>
            <w:proofErr w:type="gramEnd"/>
            <w:r w:rsidRPr="001F4F7F">
              <w:t>,Analyticalability,Professional</w:t>
            </w:r>
            <w:proofErr w:type="spellEnd"/>
          </w:p>
          <w:p w:rsidR="00800859" w:rsidRPr="001F4F7F" w:rsidRDefault="00800859" w:rsidP="008D1DCA">
            <w:pPr>
              <w:pStyle w:val="TableParagraph"/>
            </w:pPr>
            <w:proofErr w:type="spellStart"/>
            <w:proofErr w:type="gramStart"/>
            <w:r w:rsidRPr="001F4F7F">
              <w:t>Competency,ProfessionalCommunicationandTransferrableSkill</w:t>
            </w:r>
            <w:proofErr w:type="spellEnd"/>
            <w:proofErr w:type="gramEnd"/>
          </w:p>
        </w:tc>
      </w:tr>
      <w:tr w:rsidR="00800859" w:rsidRPr="001F4F7F" w:rsidTr="008D1DCA">
        <w:trPr>
          <w:trHeight w:val="633"/>
        </w:trPr>
        <w:tc>
          <w:tcPr>
            <w:tcW w:w="2660" w:type="dxa"/>
            <w:gridSpan w:val="2"/>
          </w:tcPr>
          <w:p w:rsidR="00800859" w:rsidRPr="001F4F7F" w:rsidRDefault="00800859" w:rsidP="008D1DCA">
            <w:pPr>
              <w:pStyle w:val="TableParagraph"/>
              <w:spacing w:line="273" w:lineRule="exact"/>
              <w:rPr>
                <w:b/>
              </w:rPr>
            </w:pPr>
            <w:proofErr w:type="spellStart"/>
            <w:r w:rsidRPr="001F4F7F">
              <w:rPr>
                <w:b/>
              </w:rPr>
              <w:t>RecommendedText</w:t>
            </w:r>
            <w:proofErr w:type="spellEnd"/>
          </w:p>
        </w:tc>
        <w:tc>
          <w:tcPr>
            <w:tcW w:w="7145" w:type="dxa"/>
            <w:gridSpan w:val="8"/>
          </w:tcPr>
          <w:p w:rsidR="00800859" w:rsidRPr="001F4F7F" w:rsidRDefault="00800859" w:rsidP="00800859">
            <w:pPr>
              <w:pStyle w:val="ListParagraph"/>
              <w:numPr>
                <w:ilvl w:val="0"/>
                <w:numId w:val="20"/>
              </w:numPr>
              <w:spacing w:after="160" w:line="259" w:lineRule="auto"/>
              <w:ind w:right="1154"/>
              <w:rPr>
                <w:rFonts w:ascii="Times New Roman" w:hAnsi="Times New Roman" w:cs="Times New Roman"/>
                <w:color w:val="000000"/>
                <w:sz w:val="24"/>
                <w:szCs w:val="24"/>
              </w:rPr>
            </w:pPr>
            <w:r w:rsidRPr="001F4F7F">
              <w:rPr>
                <w:rFonts w:ascii="Times New Roman" w:hAnsi="Times New Roman" w:cs="Times New Roman"/>
                <w:color w:val="000000"/>
                <w:sz w:val="24"/>
                <w:szCs w:val="24"/>
              </w:rPr>
              <w:t>Matsumoto, D., &amp;</w:t>
            </w:r>
            <w:proofErr w:type="spellStart"/>
            <w:r w:rsidRPr="001F4F7F">
              <w:rPr>
                <w:rFonts w:ascii="Times New Roman" w:hAnsi="Times New Roman" w:cs="Times New Roman"/>
                <w:color w:val="000000"/>
                <w:sz w:val="24"/>
                <w:szCs w:val="24"/>
              </w:rPr>
              <w:t>Juang</w:t>
            </w:r>
            <w:proofErr w:type="spellEnd"/>
            <w:r w:rsidRPr="001F4F7F">
              <w:rPr>
                <w:rFonts w:ascii="Times New Roman" w:hAnsi="Times New Roman" w:cs="Times New Roman"/>
                <w:color w:val="000000"/>
                <w:sz w:val="24"/>
                <w:szCs w:val="24"/>
              </w:rPr>
              <w:t>, L. (2013). Culture and Psychology (5</w:t>
            </w:r>
            <w:r w:rsidRPr="001F4F7F">
              <w:rPr>
                <w:rFonts w:ascii="Times New Roman" w:hAnsi="Times New Roman" w:cs="Times New Roman"/>
                <w:color w:val="000000"/>
                <w:sz w:val="24"/>
                <w:szCs w:val="24"/>
                <w:vertAlign w:val="superscript"/>
              </w:rPr>
              <w:t>th</w:t>
            </w:r>
            <w:r w:rsidRPr="001F4F7F">
              <w:rPr>
                <w:rFonts w:ascii="Times New Roman" w:hAnsi="Times New Roman" w:cs="Times New Roman"/>
                <w:color w:val="000000"/>
                <w:sz w:val="24"/>
                <w:szCs w:val="24"/>
              </w:rPr>
              <w:t xml:space="preserve"> Ed.). Belmont, CA: Wadsworth Cengage Learning.</w:t>
            </w:r>
          </w:p>
        </w:tc>
      </w:tr>
      <w:tr w:rsidR="00800859" w:rsidRPr="001F4F7F" w:rsidTr="008D1DCA">
        <w:trPr>
          <w:trHeight w:val="1149"/>
        </w:trPr>
        <w:tc>
          <w:tcPr>
            <w:tcW w:w="2660" w:type="dxa"/>
            <w:gridSpan w:val="2"/>
          </w:tcPr>
          <w:p w:rsidR="00800859" w:rsidRPr="001F4F7F" w:rsidRDefault="00800859" w:rsidP="008D1DCA">
            <w:pPr>
              <w:pStyle w:val="TableParagraph"/>
              <w:spacing w:line="273" w:lineRule="exact"/>
              <w:rPr>
                <w:b/>
              </w:rPr>
            </w:pPr>
            <w:proofErr w:type="spellStart"/>
            <w:r w:rsidRPr="001F4F7F">
              <w:rPr>
                <w:b/>
              </w:rPr>
              <w:t>ReferenceBooks</w:t>
            </w:r>
            <w:proofErr w:type="spellEnd"/>
          </w:p>
        </w:tc>
        <w:tc>
          <w:tcPr>
            <w:tcW w:w="7145" w:type="dxa"/>
            <w:gridSpan w:val="8"/>
          </w:tcPr>
          <w:p w:rsidR="00800859" w:rsidRPr="001F4F7F" w:rsidRDefault="00800859" w:rsidP="00800859">
            <w:pPr>
              <w:numPr>
                <w:ilvl w:val="0"/>
                <w:numId w:val="18"/>
              </w:numPr>
              <w:pBdr>
                <w:top w:val="nil"/>
                <w:left w:val="nil"/>
                <w:bottom w:val="nil"/>
                <w:right w:val="nil"/>
                <w:between w:val="nil"/>
              </w:pBdr>
              <w:shd w:val="clear" w:color="auto" w:fill="FFFFFF"/>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Kenneth D. Keith (</w:t>
            </w:r>
            <w:proofErr w:type="gramStart"/>
            <w:r w:rsidRPr="001F4F7F">
              <w:rPr>
                <w:rFonts w:ascii="Times New Roman" w:hAnsi="Times New Roman" w:cs="Times New Roman"/>
                <w:color w:val="000000"/>
                <w:sz w:val="24"/>
                <w:szCs w:val="24"/>
              </w:rPr>
              <w:t>2019)Cross</w:t>
            </w:r>
            <w:proofErr w:type="gramEnd"/>
            <w:r w:rsidRPr="001F4F7F">
              <w:rPr>
                <w:rFonts w:ascii="Times New Roman" w:hAnsi="Times New Roman" w:cs="Times New Roman"/>
                <w:color w:val="000000"/>
                <w:sz w:val="24"/>
                <w:szCs w:val="24"/>
              </w:rPr>
              <w:t>-Cultural Psychology: Contemporary Themes and Perspectives (2</w:t>
            </w:r>
            <w:r w:rsidRPr="001F4F7F">
              <w:rPr>
                <w:rFonts w:ascii="Times New Roman" w:hAnsi="Times New Roman" w:cs="Times New Roman"/>
                <w:color w:val="000000"/>
                <w:sz w:val="24"/>
                <w:szCs w:val="24"/>
                <w:vertAlign w:val="superscript"/>
              </w:rPr>
              <w:t>nd</w:t>
            </w:r>
            <w:r w:rsidRPr="001F4F7F">
              <w:rPr>
                <w:rFonts w:ascii="Times New Roman" w:hAnsi="Times New Roman" w:cs="Times New Roman"/>
                <w:color w:val="000000"/>
                <w:sz w:val="24"/>
                <w:szCs w:val="24"/>
              </w:rPr>
              <w:t>Ed.) John Wiley &amp; Sons Ltd.</w:t>
            </w:r>
          </w:p>
          <w:p w:rsidR="00800859" w:rsidRPr="001F4F7F" w:rsidRDefault="00800859" w:rsidP="00800859">
            <w:pPr>
              <w:numPr>
                <w:ilvl w:val="0"/>
                <w:numId w:val="18"/>
              </w:numPr>
              <w:pBdr>
                <w:top w:val="nil"/>
                <w:left w:val="nil"/>
                <w:bottom w:val="nil"/>
                <w:right w:val="nil"/>
                <w:between w:val="nil"/>
              </w:pBdr>
              <w:shd w:val="clear" w:color="auto" w:fill="FFFFFF"/>
              <w:autoSpaceDE w:val="0"/>
              <w:autoSpaceDN w:val="0"/>
              <w:adjustRightInd w:val="0"/>
              <w:spacing w:after="0" w:line="259" w:lineRule="auto"/>
              <w:rPr>
                <w:rFonts w:ascii="Times New Roman" w:hAnsi="Times New Roman" w:cs="Times New Roman"/>
                <w:color w:val="000000"/>
                <w:sz w:val="24"/>
                <w:szCs w:val="24"/>
              </w:rPr>
            </w:pPr>
            <w:proofErr w:type="spellStart"/>
            <w:r w:rsidRPr="001F4F7F">
              <w:rPr>
                <w:rFonts w:ascii="Times New Roman" w:hAnsi="Times New Roman" w:cs="Times New Roman"/>
                <w:color w:val="000000"/>
                <w:sz w:val="24"/>
                <w:szCs w:val="24"/>
                <w:highlight w:val="white"/>
              </w:rPr>
              <w:t>Segall</w:t>
            </w:r>
            <w:proofErr w:type="spellEnd"/>
            <w:r w:rsidRPr="001F4F7F">
              <w:rPr>
                <w:rFonts w:ascii="Times New Roman" w:hAnsi="Times New Roman" w:cs="Times New Roman"/>
                <w:color w:val="000000"/>
                <w:sz w:val="24"/>
                <w:szCs w:val="24"/>
                <w:highlight w:val="white"/>
              </w:rPr>
              <w:t xml:space="preserve">, M. H., </w:t>
            </w:r>
            <w:proofErr w:type="spellStart"/>
            <w:r w:rsidRPr="001F4F7F">
              <w:rPr>
                <w:rFonts w:ascii="Times New Roman" w:hAnsi="Times New Roman" w:cs="Times New Roman"/>
                <w:color w:val="000000"/>
                <w:sz w:val="24"/>
                <w:szCs w:val="24"/>
                <w:highlight w:val="white"/>
              </w:rPr>
              <w:t>Dasen</w:t>
            </w:r>
            <w:proofErr w:type="spellEnd"/>
            <w:r w:rsidRPr="001F4F7F">
              <w:rPr>
                <w:rFonts w:ascii="Times New Roman" w:hAnsi="Times New Roman" w:cs="Times New Roman"/>
                <w:color w:val="000000"/>
                <w:sz w:val="24"/>
                <w:szCs w:val="24"/>
                <w:highlight w:val="white"/>
              </w:rPr>
              <w:t>, P. R., Berry, J. W., &amp;</w:t>
            </w:r>
            <w:proofErr w:type="spellStart"/>
            <w:r w:rsidRPr="001F4F7F">
              <w:rPr>
                <w:rFonts w:ascii="Times New Roman" w:hAnsi="Times New Roman" w:cs="Times New Roman"/>
                <w:color w:val="000000"/>
                <w:sz w:val="24"/>
                <w:szCs w:val="24"/>
                <w:highlight w:val="white"/>
              </w:rPr>
              <w:t>Poortinga</w:t>
            </w:r>
            <w:proofErr w:type="spellEnd"/>
            <w:r w:rsidRPr="001F4F7F">
              <w:rPr>
                <w:rFonts w:ascii="Times New Roman" w:hAnsi="Times New Roman" w:cs="Times New Roman"/>
                <w:color w:val="000000"/>
                <w:sz w:val="24"/>
                <w:szCs w:val="24"/>
                <w:highlight w:val="white"/>
              </w:rPr>
              <w:t xml:space="preserve">, Y. H. (1990). Human </w:t>
            </w:r>
            <w:proofErr w:type="spellStart"/>
            <w:r w:rsidRPr="001F4F7F">
              <w:rPr>
                <w:rFonts w:ascii="Times New Roman" w:hAnsi="Times New Roman" w:cs="Times New Roman"/>
                <w:color w:val="000000"/>
                <w:sz w:val="24"/>
                <w:szCs w:val="24"/>
                <w:highlight w:val="white"/>
              </w:rPr>
              <w:t>behavior</w:t>
            </w:r>
            <w:proofErr w:type="spellEnd"/>
            <w:r w:rsidRPr="001F4F7F">
              <w:rPr>
                <w:rFonts w:ascii="Times New Roman" w:hAnsi="Times New Roman" w:cs="Times New Roman"/>
                <w:color w:val="000000"/>
                <w:sz w:val="24"/>
                <w:szCs w:val="24"/>
                <w:highlight w:val="white"/>
              </w:rPr>
              <w:t xml:space="preserve"> in global perspective: An introduction to cross-cultural psychology. Pergamon Press.</w:t>
            </w:r>
          </w:p>
          <w:p w:rsidR="00800859" w:rsidRPr="001F4F7F" w:rsidRDefault="00800859" w:rsidP="00800859">
            <w:pPr>
              <w:numPr>
                <w:ilvl w:val="0"/>
                <w:numId w:val="18"/>
              </w:numPr>
              <w:pBdr>
                <w:top w:val="nil"/>
                <w:left w:val="nil"/>
                <w:bottom w:val="nil"/>
                <w:right w:val="nil"/>
                <w:between w:val="nil"/>
              </w:pBdr>
              <w:shd w:val="clear" w:color="auto" w:fill="FFFFFF"/>
              <w:autoSpaceDE w:val="0"/>
              <w:autoSpaceDN w:val="0"/>
              <w:adjustRightInd w:val="0"/>
              <w:spacing w:after="160" w:line="259" w:lineRule="auto"/>
              <w:rPr>
                <w:rFonts w:ascii="Times New Roman" w:hAnsi="Times New Roman" w:cs="Times New Roman"/>
                <w:sz w:val="24"/>
                <w:szCs w:val="24"/>
                <w:lang w:val="en-GB"/>
              </w:rPr>
            </w:pPr>
            <w:proofErr w:type="spellStart"/>
            <w:r w:rsidRPr="001F4F7F">
              <w:rPr>
                <w:rFonts w:ascii="Times New Roman" w:hAnsi="Times New Roman" w:cs="Times New Roman"/>
                <w:color w:val="000000"/>
                <w:sz w:val="24"/>
                <w:szCs w:val="24"/>
                <w:highlight w:val="white"/>
              </w:rPr>
              <w:t>Shiraev</w:t>
            </w:r>
            <w:proofErr w:type="spellEnd"/>
            <w:r w:rsidRPr="001F4F7F">
              <w:rPr>
                <w:rFonts w:ascii="Times New Roman" w:hAnsi="Times New Roman" w:cs="Times New Roman"/>
                <w:color w:val="000000"/>
                <w:sz w:val="24"/>
                <w:szCs w:val="24"/>
                <w:highlight w:val="white"/>
              </w:rPr>
              <w:t>, E. B., &amp; Levy, D. A. (2020). Cross-cultural psychology: Critical thinking and contemporary applications. Routledge.</w:t>
            </w:r>
          </w:p>
        </w:tc>
      </w:tr>
      <w:tr w:rsidR="00800859" w:rsidRPr="001F4F7F" w:rsidTr="008D1DCA">
        <w:trPr>
          <w:trHeight w:val="841"/>
        </w:trPr>
        <w:tc>
          <w:tcPr>
            <w:tcW w:w="2660" w:type="dxa"/>
            <w:gridSpan w:val="2"/>
          </w:tcPr>
          <w:p w:rsidR="00800859" w:rsidRPr="001F4F7F" w:rsidRDefault="00800859" w:rsidP="008D1DCA">
            <w:pPr>
              <w:pStyle w:val="TableParagraph"/>
              <w:spacing w:line="273" w:lineRule="exact"/>
              <w:rPr>
                <w:b/>
              </w:rPr>
            </w:pPr>
            <w:r w:rsidRPr="001F4F7F">
              <w:rPr>
                <w:b/>
              </w:rPr>
              <w:t>Website and</w:t>
            </w:r>
          </w:p>
          <w:p w:rsidR="00800859" w:rsidRPr="001F4F7F" w:rsidRDefault="00800859" w:rsidP="008D1DCA">
            <w:pPr>
              <w:pStyle w:val="TableParagraph"/>
              <w:spacing w:line="273" w:lineRule="exact"/>
              <w:rPr>
                <w:b/>
              </w:rPr>
            </w:pPr>
            <w:r w:rsidRPr="001F4F7F">
              <w:rPr>
                <w:b/>
              </w:rPr>
              <w:t>e-Learning Source</w:t>
            </w:r>
          </w:p>
        </w:tc>
        <w:tc>
          <w:tcPr>
            <w:tcW w:w="7145" w:type="dxa"/>
            <w:gridSpan w:val="8"/>
          </w:tcPr>
          <w:p w:rsidR="00800859" w:rsidRPr="001F4F7F" w:rsidRDefault="00800859" w:rsidP="008D1DCA">
            <w:pPr>
              <w:pStyle w:val="NoSpacing"/>
              <w:pBdr>
                <w:top w:val="nil"/>
                <w:left w:val="nil"/>
                <w:bottom w:val="nil"/>
                <w:right w:val="nil"/>
                <w:between w:val="nil"/>
                <w:bar w:val="nil"/>
              </w:pBdr>
              <w:rPr>
                <w:rFonts w:ascii="Times New Roman" w:hAnsi="Times New Roman" w:cs="Times New Roman"/>
              </w:rPr>
            </w:pPr>
          </w:p>
        </w:tc>
      </w:tr>
    </w:tbl>
    <w:p w:rsidR="00800859" w:rsidRPr="001F4F7F" w:rsidRDefault="00800859" w:rsidP="00800859">
      <w:pPr>
        <w:ind w:left="160"/>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COURSE OUTCOMES</w:t>
      </w:r>
    </w:p>
    <w:p w:rsidR="00800859" w:rsidRPr="001F4F7F" w:rsidRDefault="00800859" w:rsidP="00800859">
      <w:pPr>
        <w:rPr>
          <w:rFonts w:ascii="Times New Roman" w:hAnsi="Times New Roman" w:cs="Times New Roman"/>
          <w:sz w:val="24"/>
          <w:szCs w:val="24"/>
        </w:rPr>
      </w:pPr>
      <w:r w:rsidRPr="001F4F7F">
        <w:rPr>
          <w:rFonts w:ascii="Times New Roman" w:hAnsi="Times New Roman" w:cs="Times New Roman"/>
          <w:sz w:val="24"/>
          <w:szCs w:val="24"/>
        </w:rPr>
        <w:t>On successful completion of the course, students will be able to</w:t>
      </w:r>
    </w:p>
    <w:p w:rsidR="00800859" w:rsidRPr="001F4F7F" w:rsidRDefault="00800859" w:rsidP="00800859">
      <w:pPr>
        <w:numPr>
          <w:ilvl w:val="0"/>
          <w:numId w:val="19"/>
        </w:numPr>
        <w:pBdr>
          <w:top w:val="nil"/>
          <w:left w:val="nil"/>
          <w:bottom w:val="nil"/>
          <w:right w:val="nil"/>
          <w:between w:val="nil"/>
        </w:pBdr>
        <w:autoSpaceDE w:val="0"/>
        <w:autoSpaceDN w:val="0"/>
        <w:adjustRightInd w:val="0"/>
        <w:spacing w:after="0" w:line="259" w:lineRule="auto"/>
        <w:ind w:right="128"/>
        <w:rPr>
          <w:rFonts w:ascii="Times New Roman" w:hAnsi="Times New Roman" w:cs="Times New Roman"/>
          <w:color w:val="000000"/>
          <w:sz w:val="24"/>
          <w:szCs w:val="24"/>
        </w:rPr>
      </w:pPr>
      <w:r w:rsidRPr="001F4F7F">
        <w:rPr>
          <w:rFonts w:ascii="Times New Roman" w:hAnsi="Times New Roman" w:cs="Times New Roman"/>
          <w:b/>
          <w:color w:val="000000"/>
          <w:sz w:val="24"/>
          <w:szCs w:val="24"/>
        </w:rPr>
        <w:t>CO1 (K2)</w:t>
      </w:r>
      <w:r w:rsidRPr="001F4F7F">
        <w:rPr>
          <w:rFonts w:ascii="Times New Roman" w:hAnsi="Times New Roman" w:cs="Times New Roman"/>
          <w:color w:val="000000"/>
          <w:sz w:val="24"/>
          <w:szCs w:val="24"/>
        </w:rPr>
        <w:t xml:space="preserve"> - To describe and discuss the various theoretical orientations/paradigms that describe cultural differences</w:t>
      </w:r>
    </w:p>
    <w:p w:rsidR="00800859" w:rsidRPr="001F4F7F" w:rsidRDefault="00800859" w:rsidP="00800859">
      <w:pPr>
        <w:numPr>
          <w:ilvl w:val="0"/>
          <w:numId w:val="19"/>
        </w:numPr>
        <w:pBdr>
          <w:top w:val="nil"/>
          <w:left w:val="nil"/>
          <w:bottom w:val="nil"/>
          <w:right w:val="nil"/>
          <w:between w:val="nil"/>
        </w:pBdr>
        <w:autoSpaceDE w:val="0"/>
        <w:autoSpaceDN w:val="0"/>
        <w:adjustRightInd w:val="0"/>
        <w:spacing w:after="0" w:line="259" w:lineRule="auto"/>
        <w:ind w:right="125"/>
        <w:rPr>
          <w:rFonts w:ascii="Times New Roman" w:hAnsi="Times New Roman" w:cs="Times New Roman"/>
          <w:color w:val="000000"/>
          <w:sz w:val="24"/>
          <w:szCs w:val="24"/>
        </w:rPr>
      </w:pPr>
      <w:r w:rsidRPr="001F4F7F">
        <w:rPr>
          <w:rFonts w:ascii="Times New Roman" w:hAnsi="Times New Roman" w:cs="Times New Roman"/>
          <w:b/>
          <w:color w:val="000000"/>
          <w:sz w:val="24"/>
          <w:szCs w:val="24"/>
        </w:rPr>
        <w:t>CO2 (K4)</w:t>
      </w:r>
      <w:r w:rsidRPr="001F4F7F">
        <w:rPr>
          <w:rFonts w:ascii="Times New Roman" w:hAnsi="Times New Roman" w:cs="Times New Roman"/>
          <w:color w:val="000000"/>
          <w:sz w:val="24"/>
          <w:szCs w:val="24"/>
        </w:rPr>
        <w:t xml:space="preserve"> - To analyse and discuss the ways in which different cultures influence our socialisation and enculturation process.</w:t>
      </w:r>
    </w:p>
    <w:p w:rsidR="00800859" w:rsidRPr="001F4F7F" w:rsidRDefault="00800859" w:rsidP="00800859">
      <w:pPr>
        <w:numPr>
          <w:ilvl w:val="0"/>
          <w:numId w:val="19"/>
        </w:numPr>
        <w:pBdr>
          <w:top w:val="nil"/>
          <w:left w:val="nil"/>
          <w:bottom w:val="nil"/>
          <w:right w:val="nil"/>
          <w:between w:val="nil"/>
        </w:pBdr>
        <w:autoSpaceDE w:val="0"/>
        <w:autoSpaceDN w:val="0"/>
        <w:adjustRightInd w:val="0"/>
        <w:spacing w:after="0" w:line="259" w:lineRule="auto"/>
        <w:ind w:right="119"/>
        <w:rPr>
          <w:rFonts w:ascii="Times New Roman" w:hAnsi="Times New Roman" w:cs="Times New Roman"/>
          <w:color w:val="000000"/>
          <w:sz w:val="24"/>
          <w:szCs w:val="24"/>
        </w:rPr>
      </w:pPr>
      <w:r w:rsidRPr="001F4F7F">
        <w:rPr>
          <w:rFonts w:ascii="Times New Roman" w:hAnsi="Times New Roman" w:cs="Times New Roman"/>
          <w:b/>
          <w:color w:val="000000"/>
          <w:sz w:val="24"/>
          <w:szCs w:val="24"/>
        </w:rPr>
        <w:t>CO3 (K6)</w:t>
      </w:r>
      <w:r w:rsidRPr="001F4F7F">
        <w:rPr>
          <w:rFonts w:ascii="Times New Roman" w:hAnsi="Times New Roman" w:cs="Times New Roman"/>
          <w:color w:val="000000"/>
          <w:sz w:val="24"/>
          <w:szCs w:val="24"/>
        </w:rPr>
        <w:t xml:space="preserve"> - To discuss and evaluate the impact of culture on human development concepts like temperament, attachment styles and morality.</w:t>
      </w:r>
    </w:p>
    <w:p w:rsidR="00800859" w:rsidRPr="001F4F7F" w:rsidRDefault="00800859" w:rsidP="00800859">
      <w:pPr>
        <w:numPr>
          <w:ilvl w:val="0"/>
          <w:numId w:val="19"/>
        </w:numPr>
        <w:pBdr>
          <w:top w:val="nil"/>
          <w:left w:val="nil"/>
          <w:bottom w:val="nil"/>
          <w:right w:val="nil"/>
          <w:between w:val="nil"/>
        </w:pBdr>
        <w:autoSpaceDE w:val="0"/>
        <w:autoSpaceDN w:val="0"/>
        <w:adjustRightInd w:val="0"/>
        <w:spacing w:after="0" w:line="259" w:lineRule="auto"/>
        <w:ind w:right="130"/>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CO4 (K2, K4)- </w:t>
      </w:r>
      <w:r w:rsidRPr="001F4F7F">
        <w:rPr>
          <w:rFonts w:ascii="Times New Roman" w:hAnsi="Times New Roman" w:cs="Times New Roman"/>
          <w:color w:val="000000"/>
          <w:sz w:val="24"/>
          <w:szCs w:val="24"/>
        </w:rPr>
        <w:t>To understand the interaction of language, culture and communication and analyse methods to improve intercultural communication.</w:t>
      </w:r>
    </w:p>
    <w:p w:rsidR="00800859" w:rsidRDefault="00800859" w:rsidP="00800859">
      <w:pPr>
        <w:numPr>
          <w:ilvl w:val="0"/>
          <w:numId w:val="19"/>
        </w:numPr>
        <w:pBdr>
          <w:top w:val="nil"/>
          <w:left w:val="nil"/>
          <w:bottom w:val="nil"/>
          <w:right w:val="nil"/>
          <w:between w:val="nil"/>
        </w:pBdr>
        <w:autoSpaceDE w:val="0"/>
        <w:autoSpaceDN w:val="0"/>
        <w:adjustRightInd w:val="0"/>
        <w:spacing w:after="160" w:line="259" w:lineRule="auto"/>
        <w:ind w:right="130"/>
        <w:rPr>
          <w:rFonts w:ascii="Times New Roman" w:hAnsi="Times New Roman" w:cs="Times New Roman"/>
          <w:color w:val="000000"/>
          <w:sz w:val="24"/>
          <w:szCs w:val="24"/>
        </w:rPr>
      </w:pPr>
      <w:r w:rsidRPr="001F4F7F">
        <w:rPr>
          <w:rFonts w:ascii="Times New Roman" w:hAnsi="Times New Roman" w:cs="Times New Roman"/>
          <w:b/>
          <w:color w:val="000000"/>
          <w:sz w:val="24"/>
          <w:szCs w:val="24"/>
        </w:rPr>
        <w:t>CO5 (K3)</w:t>
      </w:r>
      <w:r w:rsidRPr="001F4F7F">
        <w:rPr>
          <w:rFonts w:ascii="Times New Roman" w:hAnsi="Times New Roman" w:cs="Times New Roman"/>
          <w:color w:val="000000"/>
          <w:sz w:val="24"/>
          <w:szCs w:val="24"/>
        </w:rPr>
        <w:t xml:space="preserve"> - to examine the role of culture in the understanding gender roles, stereotypes and ideology development.</w:t>
      </w:r>
    </w:p>
    <w:p w:rsidR="00800859" w:rsidRDefault="00800859" w:rsidP="00800859">
      <w:pPr>
        <w:pBdr>
          <w:top w:val="nil"/>
          <w:left w:val="nil"/>
          <w:bottom w:val="nil"/>
          <w:right w:val="nil"/>
          <w:between w:val="nil"/>
        </w:pBdr>
        <w:autoSpaceDE w:val="0"/>
        <w:autoSpaceDN w:val="0"/>
        <w:adjustRightInd w:val="0"/>
        <w:spacing w:after="160" w:line="259" w:lineRule="auto"/>
        <w:ind w:right="130"/>
        <w:rPr>
          <w:rFonts w:ascii="Times New Roman" w:hAnsi="Times New Roman" w:cs="Times New Roman"/>
          <w:color w:val="000000"/>
          <w:sz w:val="24"/>
          <w:szCs w:val="24"/>
        </w:rPr>
      </w:pPr>
    </w:p>
    <w:p w:rsidR="00800859" w:rsidRDefault="00800859" w:rsidP="00800859">
      <w:pPr>
        <w:pBdr>
          <w:top w:val="nil"/>
          <w:left w:val="nil"/>
          <w:bottom w:val="nil"/>
          <w:right w:val="nil"/>
          <w:between w:val="nil"/>
        </w:pBdr>
        <w:autoSpaceDE w:val="0"/>
        <w:autoSpaceDN w:val="0"/>
        <w:adjustRightInd w:val="0"/>
        <w:spacing w:after="160" w:line="259" w:lineRule="auto"/>
        <w:ind w:right="130"/>
        <w:rPr>
          <w:rFonts w:ascii="Times New Roman" w:hAnsi="Times New Roman" w:cs="Times New Roman"/>
          <w:color w:val="000000"/>
          <w:sz w:val="24"/>
          <w:szCs w:val="24"/>
        </w:rPr>
      </w:pPr>
    </w:p>
    <w:p w:rsidR="005E24BF" w:rsidRDefault="005E24BF" w:rsidP="00800859">
      <w:pPr>
        <w:pBdr>
          <w:top w:val="nil"/>
          <w:left w:val="nil"/>
          <w:bottom w:val="nil"/>
          <w:right w:val="nil"/>
          <w:between w:val="nil"/>
        </w:pBdr>
        <w:autoSpaceDE w:val="0"/>
        <w:autoSpaceDN w:val="0"/>
        <w:adjustRightInd w:val="0"/>
        <w:spacing w:after="160" w:line="259" w:lineRule="auto"/>
        <w:ind w:right="130"/>
        <w:rPr>
          <w:rFonts w:ascii="Times New Roman" w:hAnsi="Times New Roman" w:cs="Times New Roman"/>
          <w:color w:val="000000"/>
          <w:sz w:val="24"/>
          <w:szCs w:val="24"/>
        </w:rPr>
      </w:pPr>
    </w:p>
    <w:p w:rsidR="005E24BF" w:rsidRPr="001F4F7F" w:rsidRDefault="005E24BF" w:rsidP="00800859">
      <w:pPr>
        <w:pBdr>
          <w:top w:val="nil"/>
          <w:left w:val="nil"/>
          <w:bottom w:val="nil"/>
          <w:right w:val="nil"/>
          <w:between w:val="nil"/>
        </w:pBdr>
        <w:autoSpaceDE w:val="0"/>
        <w:autoSpaceDN w:val="0"/>
        <w:adjustRightInd w:val="0"/>
        <w:spacing w:after="160" w:line="259" w:lineRule="auto"/>
        <w:ind w:right="130"/>
        <w:rPr>
          <w:rFonts w:ascii="Times New Roman" w:hAnsi="Times New Roman" w:cs="Times New Roman"/>
          <w:color w:val="000000"/>
          <w:sz w:val="24"/>
          <w:szCs w:val="24"/>
        </w:rPr>
      </w:pPr>
    </w:p>
    <w:tbl>
      <w:tblPr>
        <w:tblW w:w="90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290"/>
        <w:gridCol w:w="1290"/>
        <w:gridCol w:w="1290"/>
        <w:gridCol w:w="1290"/>
        <w:gridCol w:w="1290"/>
        <w:gridCol w:w="1290"/>
      </w:tblGrid>
      <w:tr w:rsidR="00800859" w:rsidRPr="001F4F7F" w:rsidTr="008D1DCA">
        <w:tc>
          <w:tcPr>
            <w:tcW w:w="1305"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90"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PO1</w:t>
            </w:r>
          </w:p>
        </w:tc>
        <w:tc>
          <w:tcPr>
            <w:tcW w:w="1290"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PO2</w:t>
            </w:r>
          </w:p>
        </w:tc>
        <w:tc>
          <w:tcPr>
            <w:tcW w:w="1290"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PO3</w:t>
            </w:r>
          </w:p>
        </w:tc>
        <w:tc>
          <w:tcPr>
            <w:tcW w:w="1290"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PO4</w:t>
            </w:r>
          </w:p>
        </w:tc>
        <w:tc>
          <w:tcPr>
            <w:tcW w:w="1290"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PO5</w:t>
            </w:r>
          </w:p>
        </w:tc>
        <w:tc>
          <w:tcPr>
            <w:tcW w:w="1290"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PO6</w:t>
            </w:r>
          </w:p>
        </w:tc>
      </w:tr>
      <w:tr w:rsidR="00800859" w:rsidRPr="001F4F7F" w:rsidTr="008D1DCA">
        <w:tc>
          <w:tcPr>
            <w:tcW w:w="1305"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CO1</w:t>
            </w:r>
          </w:p>
        </w:tc>
        <w:tc>
          <w:tcPr>
            <w:tcW w:w="1290" w:type="dxa"/>
          </w:tcPr>
          <w:p w:rsidR="00800859" w:rsidRPr="001F4F7F" w:rsidRDefault="00800859" w:rsidP="008D1DCA">
            <w:pPr>
              <w:rPr>
                <w:rFonts w:ascii="Times New Roman" w:hAnsi="Times New Roman" w:cs="Times New Roman"/>
                <w:sz w:val="24"/>
                <w:szCs w:val="24"/>
              </w:rPr>
            </w:pPr>
          </w:p>
        </w:tc>
        <w:tc>
          <w:tcPr>
            <w:tcW w:w="1290"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67"/>
                <w:id w:val="1872578103"/>
              </w:sdtPr>
              <w:sdtEndPr/>
              <w:sdtContent>
                <w:r w:rsidR="00800859" w:rsidRPr="001F4F7F">
                  <w:rPr>
                    <w:rFonts w:ascii="Times New Roman" w:eastAsia="Gungsuh" w:hAnsi="Times New Roman" w:cs="Times New Roman"/>
                    <w:sz w:val="24"/>
                    <w:szCs w:val="24"/>
                  </w:rPr>
                  <w:t>√</w:t>
                </w:r>
              </w:sdtContent>
            </w:sdt>
          </w:p>
        </w:tc>
        <w:tc>
          <w:tcPr>
            <w:tcW w:w="1290" w:type="dxa"/>
          </w:tcPr>
          <w:p w:rsidR="00800859" w:rsidRPr="001F4F7F" w:rsidRDefault="00800859" w:rsidP="008D1DCA">
            <w:pPr>
              <w:rPr>
                <w:rFonts w:ascii="Times New Roman" w:hAnsi="Times New Roman" w:cs="Times New Roman"/>
                <w:sz w:val="24"/>
                <w:szCs w:val="24"/>
              </w:rPr>
            </w:pPr>
          </w:p>
        </w:tc>
        <w:tc>
          <w:tcPr>
            <w:tcW w:w="1290"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68"/>
                <w:id w:val="22209101"/>
              </w:sdtPr>
              <w:sdtEndPr/>
              <w:sdtContent>
                <w:r w:rsidR="00800859" w:rsidRPr="001F4F7F">
                  <w:rPr>
                    <w:rFonts w:ascii="Times New Roman" w:eastAsia="Gungsuh" w:hAnsi="Times New Roman" w:cs="Times New Roman"/>
                    <w:sz w:val="24"/>
                    <w:szCs w:val="24"/>
                  </w:rPr>
                  <w:t>√</w:t>
                </w:r>
              </w:sdtContent>
            </w:sdt>
          </w:p>
        </w:tc>
        <w:tc>
          <w:tcPr>
            <w:tcW w:w="1290" w:type="dxa"/>
          </w:tcPr>
          <w:p w:rsidR="00800859" w:rsidRPr="001F4F7F" w:rsidRDefault="00800859" w:rsidP="008D1DCA">
            <w:pPr>
              <w:rPr>
                <w:rFonts w:ascii="Times New Roman" w:hAnsi="Times New Roman" w:cs="Times New Roman"/>
                <w:sz w:val="24"/>
                <w:szCs w:val="24"/>
              </w:rPr>
            </w:pPr>
          </w:p>
        </w:tc>
        <w:tc>
          <w:tcPr>
            <w:tcW w:w="1290" w:type="dxa"/>
          </w:tcPr>
          <w:p w:rsidR="00800859" w:rsidRPr="001F4F7F" w:rsidRDefault="00800859" w:rsidP="008D1DCA">
            <w:pPr>
              <w:rPr>
                <w:rFonts w:ascii="Times New Roman" w:hAnsi="Times New Roman" w:cs="Times New Roman"/>
                <w:sz w:val="24"/>
                <w:szCs w:val="24"/>
              </w:rPr>
            </w:pPr>
          </w:p>
        </w:tc>
      </w:tr>
      <w:tr w:rsidR="00800859" w:rsidRPr="001F4F7F" w:rsidTr="008D1DCA">
        <w:tc>
          <w:tcPr>
            <w:tcW w:w="1305"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CO2</w:t>
            </w:r>
          </w:p>
        </w:tc>
        <w:tc>
          <w:tcPr>
            <w:tcW w:w="1290" w:type="dxa"/>
          </w:tcPr>
          <w:p w:rsidR="00800859" w:rsidRPr="001F4F7F" w:rsidRDefault="00800859" w:rsidP="008D1DCA">
            <w:pPr>
              <w:rPr>
                <w:rFonts w:ascii="Times New Roman" w:hAnsi="Times New Roman" w:cs="Times New Roman"/>
                <w:sz w:val="24"/>
                <w:szCs w:val="24"/>
              </w:rPr>
            </w:pPr>
          </w:p>
        </w:tc>
        <w:tc>
          <w:tcPr>
            <w:tcW w:w="1290"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69"/>
                <w:id w:val="295418156"/>
              </w:sdtPr>
              <w:sdtEndPr/>
              <w:sdtContent>
                <w:r w:rsidR="00800859" w:rsidRPr="001F4F7F">
                  <w:rPr>
                    <w:rFonts w:ascii="Times New Roman" w:eastAsia="Gungsuh" w:hAnsi="Times New Roman" w:cs="Times New Roman"/>
                    <w:sz w:val="24"/>
                    <w:szCs w:val="24"/>
                  </w:rPr>
                  <w:t>√</w:t>
                </w:r>
              </w:sdtContent>
            </w:sdt>
          </w:p>
        </w:tc>
        <w:tc>
          <w:tcPr>
            <w:tcW w:w="1290" w:type="dxa"/>
          </w:tcPr>
          <w:p w:rsidR="00800859" w:rsidRPr="001F4F7F" w:rsidRDefault="00800859" w:rsidP="008D1DCA">
            <w:pPr>
              <w:rPr>
                <w:rFonts w:ascii="Times New Roman" w:hAnsi="Times New Roman" w:cs="Times New Roman"/>
                <w:sz w:val="24"/>
                <w:szCs w:val="24"/>
              </w:rPr>
            </w:pPr>
          </w:p>
        </w:tc>
        <w:tc>
          <w:tcPr>
            <w:tcW w:w="1290" w:type="dxa"/>
          </w:tcPr>
          <w:p w:rsidR="00800859" w:rsidRPr="001F4F7F" w:rsidRDefault="00800859" w:rsidP="008D1DCA">
            <w:pPr>
              <w:rPr>
                <w:rFonts w:ascii="Times New Roman" w:hAnsi="Times New Roman" w:cs="Times New Roman"/>
                <w:sz w:val="24"/>
                <w:szCs w:val="24"/>
              </w:rPr>
            </w:pPr>
          </w:p>
        </w:tc>
        <w:tc>
          <w:tcPr>
            <w:tcW w:w="1290"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70"/>
                <w:id w:val="738749956"/>
              </w:sdtPr>
              <w:sdtEndPr/>
              <w:sdtContent>
                <w:r w:rsidR="00800859" w:rsidRPr="001F4F7F">
                  <w:rPr>
                    <w:rFonts w:ascii="Times New Roman" w:eastAsia="Gungsuh" w:hAnsi="Times New Roman" w:cs="Times New Roman"/>
                    <w:sz w:val="24"/>
                    <w:szCs w:val="24"/>
                  </w:rPr>
                  <w:t>√</w:t>
                </w:r>
              </w:sdtContent>
            </w:sdt>
          </w:p>
        </w:tc>
        <w:tc>
          <w:tcPr>
            <w:tcW w:w="1290" w:type="dxa"/>
          </w:tcPr>
          <w:p w:rsidR="00800859" w:rsidRPr="001F4F7F" w:rsidRDefault="00800859" w:rsidP="008D1DCA">
            <w:pPr>
              <w:rPr>
                <w:rFonts w:ascii="Times New Roman" w:hAnsi="Times New Roman" w:cs="Times New Roman"/>
                <w:sz w:val="24"/>
                <w:szCs w:val="24"/>
              </w:rPr>
            </w:pPr>
          </w:p>
        </w:tc>
      </w:tr>
      <w:tr w:rsidR="00800859" w:rsidRPr="001F4F7F" w:rsidTr="008D1DCA">
        <w:tc>
          <w:tcPr>
            <w:tcW w:w="1305"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CO3</w:t>
            </w:r>
          </w:p>
        </w:tc>
        <w:tc>
          <w:tcPr>
            <w:tcW w:w="1290"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71"/>
                <w:id w:val="-538058883"/>
              </w:sdtPr>
              <w:sdtEndPr/>
              <w:sdtContent>
                <w:r w:rsidR="00800859" w:rsidRPr="001F4F7F">
                  <w:rPr>
                    <w:rFonts w:ascii="Times New Roman" w:eastAsia="Gungsuh" w:hAnsi="Times New Roman" w:cs="Times New Roman"/>
                    <w:sz w:val="24"/>
                    <w:szCs w:val="24"/>
                  </w:rPr>
                  <w:t>√</w:t>
                </w:r>
              </w:sdtContent>
            </w:sdt>
          </w:p>
        </w:tc>
        <w:tc>
          <w:tcPr>
            <w:tcW w:w="1290" w:type="dxa"/>
          </w:tcPr>
          <w:p w:rsidR="00800859" w:rsidRPr="001F4F7F" w:rsidRDefault="00800859" w:rsidP="008D1DCA">
            <w:pPr>
              <w:rPr>
                <w:rFonts w:ascii="Times New Roman" w:hAnsi="Times New Roman" w:cs="Times New Roman"/>
                <w:sz w:val="24"/>
                <w:szCs w:val="24"/>
              </w:rPr>
            </w:pPr>
          </w:p>
        </w:tc>
        <w:tc>
          <w:tcPr>
            <w:tcW w:w="1290"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72"/>
                <w:id w:val="926153125"/>
              </w:sdtPr>
              <w:sdtEndPr/>
              <w:sdtContent>
                <w:r w:rsidR="00800859" w:rsidRPr="001F4F7F">
                  <w:rPr>
                    <w:rFonts w:ascii="Times New Roman" w:eastAsia="Gungsuh" w:hAnsi="Times New Roman" w:cs="Times New Roman"/>
                    <w:sz w:val="24"/>
                    <w:szCs w:val="24"/>
                  </w:rPr>
                  <w:t>√</w:t>
                </w:r>
              </w:sdtContent>
            </w:sdt>
          </w:p>
        </w:tc>
        <w:tc>
          <w:tcPr>
            <w:tcW w:w="1290" w:type="dxa"/>
          </w:tcPr>
          <w:p w:rsidR="00800859" w:rsidRPr="001F4F7F" w:rsidRDefault="00800859" w:rsidP="008D1DCA">
            <w:pPr>
              <w:rPr>
                <w:rFonts w:ascii="Times New Roman" w:hAnsi="Times New Roman" w:cs="Times New Roman"/>
                <w:sz w:val="24"/>
                <w:szCs w:val="24"/>
              </w:rPr>
            </w:pPr>
          </w:p>
        </w:tc>
        <w:tc>
          <w:tcPr>
            <w:tcW w:w="1290"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73"/>
                <w:id w:val="-1368069412"/>
              </w:sdtPr>
              <w:sdtEndPr/>
              <w:sdtContent>
                <w:r w:rsidR="00800859" w:rsidRPr="001F4F7F">
                  <w:rPr>
                    <w:rFonts w:ascii="Times New Roman" w:eastAsia="Gungsuh" w:hAnsi="Times New Roman" w:cs="Times New Roman"/>
                    <w:sz w:val="24"/>
                    <w:szCs w:val="24"/>
                  </w:rPr>
                  <w:t>√</w:t>
                </w:r>
              </w:sdtContent>
            </w:sdt>
          </w:p>
        </w:tc>
        <w:tc>
          <w:tcPr>
            <w:tcW w:w="1290" w:type="dxa"/>
          </w:tcPr>
          <w:p w:rsidR="00800859" w:rsidRPr="001F4F7F" w:rsidRDefault="00800859" w:rsidP="008D1DCA">
            <w:pPr>
              <w:rPr>
                <w:rFonts w:ascii="Times New Roman" w:hAnsi="Times New Roman" w:cs="Times New Roman"/>
                <w:sz w:val="24"/>
                <w:szCs w:val="24"/>
              </w:rPr>
            </w:pPr>
          </w:p>
        </w:tc>
      </w:tr>
      <w:tr w:rsidR="00800859" w:rsidRPr="001F4F7F" w:rsidTr="008D1DCA">
        <w:tc>
          <w:tcPr>
            <w:tcW w:w="1305"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CO4</w:t>
            </w:r>
          </w:p>
        </w:tc>
        <w:tc>
          <w:tcPr>
            <w:tcW w:w="1290" w:type="dxa"/>
          </w:tcPr>
          <w:p w:rsidR="00800859" w:rsidRPr="001F4F7F" w:rsidRDefault="00800859" w:rsidP="008D1DCA">
            <w:pPr>
              <w:rPr>
                <w:rFonts w:ascii="Times New Roman" w:hAnsi="Times New Roman" w:cs="Times New Roman"/>
                <w:sz w:val="24"/>
                <w:szCs w:val="24"/>
              </w:rPr>
            </w:pPr>
          </w:p>
        </w:tc>
        <w:tc>
          <w:tcPr>
            <w:tcW w:w="1290"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74"/>
                <w:id w:val="1486737972"/>
              </w:sdtPr>
              <w:sdtEndPr/>
              <w:sdtContent>
                <w:r w:rsidR="00800859" w:rsidRPr="001F4F7F">
                  <w:rPr>
                    <w:rFonts w:ascii="Times New Roman" w:eastAsia="Gungsuh" w:hAnsi="Times New Roman" w:cs="Times New Roman"/>
                    <w:sz w:val="24"/>
                    <w:szCs w:val="24"/>
                  </w:rPr>
                  <w:t>√</w:t>
                </w:r>
              </w:sdtContent>
            </w:sdt>
          </w:p>
        </w:tc>
        <w:tc>
          <w:tcPr>
            <w:tcW w:w="1290" w:type="dxa"/>
          </w:tcPr>
          <w:p w:rsidR="00800859" w:rsidRPr="001F4F7F" w:rsidRDefault="00800859" w:rsidP="008D1DCA">
            <w:pPr>
              <w:rPr>
                <w:rFonts w:ascii="Times New Roman" w:hAnsi="Times New Roman" w:cs="Times New Roman"/>
                <w:sz w:val="24"/>
                <w:szCs w:val="24"/>
              </w:rPr>
            </w:pPr>
          </w:p>
        </w:tc>
        <w:tc>
          <w:tcPr>
            <w:tcW w:w="1290" w:type="dxa"/>
          </w:tcPr>
          <w:p w:rsidR="00800859" w:rsidRPr="001F4F7F" w:rsidRDefault="00800859" w:rsidP="008D1DCA">
            <w:pPr>
              <w:rPr>
                <w:rFonts w:ascii="Times New Roman" w:hAnsi="Times New Roman" w:cs="Times New Roman"/>
                <w:sz w:val="24"/>
                <w:szCs w:val="24"/>
              </w:rPr>
            </w:pPr>
          </w:p>
        </w:tc>
        <w:tc>
          <w:tcPr>
            <w:tcW w:w="1290"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75"/>
                <w:id w:val="2128115657"/>
              </w:sdtPr>
              <w:sdtEndPr/>
              <w:sdtContent>
                <w:r w:rsidR="00800859" w:rsidRPr="001F4F7F">
                  <w:rPr>
                    <w:rFonts w:ascii="Times New Roman" w:eastAsia="Gungsuh" w:hAnsi="Times New Roman" w:cs="Times New Roman"/>
                    <w:sz w:val="24"/>
                    <w:szCs w:val="24"/>
                  </w:rPr>
                  <w:t>√</w:t>
                </w:r>
              </w:sdtContent>
            </w:sdt>
          </w:p>
        </w:tc>
        <w:tc>
          <w:tcPr>
            <w:tcW w:w="1290" w:type="dxa"/>
          </w:tcPr>
          <w:p w:rsidR="00800859" w:rsidRPr="001F4F7F" w:rsidRDefault="00800859" w:rsidP="008D1DCA">
            <w:pPr>
              <w:rPr>
                <w:rFonts w:ascii="Times New Roman" w:hAnsi="Times New Roman" w:cs="Times New Roman"/>
                <w:sz w:val="24"/>
                <w:szCs w:val="24"/>
              </w:rPr>
            </w:pPr>
          </w:p>
        </w:tc>
      </w:tr>
      <w:tr w:rsidR="00800859" w:rsidRPr="001F4F7F" w:rsidTr="008D1DCA">
        <w:tc>
          <w:tcPr>
            <w:tcW w:w="1305" w:type="dxa"/>
          </w:tcPr>
          <w:p w:rsidR="00800859" w:rsidRPr="001F4F7F" w:rsidRDefault="00800859" w:rsidP="008D1DCA">
            <w:pPr>
              <w:rPr>
                <w:rFonts w:ascii="Times New Roman" w:hAnsi="Times New Roman" w:cs="Times New Roman"/>
                <w:sz w:val="24"/>
                <w:szCs w:val="24"/>
              </w:rPr>
            </w:pPr>
            <w:r w:rsidRPr="001F4F7F">
              <w:rPr>
                <w:rFonts w:ascii="Times New Roman" w:hAnsi="Times New Roman" w:cs="Times New Roman"/>
                <w:sz w:val="24"/>
                <w:szCs w:val="24"/>
              </w:rPr>
              <w:t>CO5</w:t>
            </w:r>
          </w:p>
        </w:tc>
        <w:tc>
          <w:tcPr>
            <w:tcW w:w="1290" w:type="dxa"/>
          </w:tcPr>
          <w:p w:rsidR="00800859" w:rsidRPr="001F4F7F" w:rsidRDefault="00800859" w:rsidP="008D1DCA">
            <w:pPr>
              <w:rPr>
                <w:rFonts w:ascii="Times New Roman" w:hAnsi="Times New Roman" w:cs="Times New Roman"/>
                <w:sz w:val="24"/>
                <w:szCs w:val="24"/>
              </w:rPr>
            </w:pPr>
          </w:p>
        </w:tc>
        <w:tc>
          <w:tcPr>
            <w:tcW w:w="1290" w:type="dxa"/>
          </w:tcPr>
          <w:p w:rsidR="00800859" w:rsidRPr="001F4F7F" w:rsidRDefault="00800859" w:rsidP="008D1DCA">
            <w:pPr>
              <w:rPr>
                <w:rFonts w:ascii="Times New Roman" w:hAnsi="Times New Roman" w:cs="Times New Roman"/>
                <w:sz w:val="24"/>
                <w:szCs w:val="24"/>
              </w:rPr>
            </w:pPr>
          </w:p>
        </w:tc>
        <w:tc>
          <w:tcPr>
            <w:tcW w:w="1290"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76"/>
                <w:id w:val="-1040747483"/>
              </w:sdtPr>
              <w:sdtEndPr/>
              <w:sdtContent>
                <w:r w:rsidR="00800859" w:rsidRPr="001F4F7F">
                  <w:rPr>
                    <w:rFonts w:ascii="Times New Roman" w:eastAsia="Gungsuh" w:hAnsi="Times New Roman" w:cs="Times New Roman"/>
                    <w:sz w:val="24"/>
                    <w:szCs w:val="24"/>
                  </w:rPr>
                  <w:t>√</w:t>
                </w:r>
              </w:sdtContent>
            </w:sdt>
          </w:p>
        </w:tc>
        <w:tc>
          <w:tcPr>
            <w:tcW w:w="1290"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77"/>
                <w:id w:val="171775831"/>
              </w:sdtPr>
              <w:sdtEndPr/>
              <w:sdtContent>
                <w:r w:rsidR="00800859" w:rsidRPr="001F4F7F">
                  <w:rPr>
                    <w:rFonts w:ascii="Times New Roman" w:eastAsia="Gungsuh" w:hAnsi="Times New Roman" w:cs="Times New Roman"/>
                    <w:sz w:val="24"/>
                    <w:szCs w:val="24"/>
                  </w:rPr>
                  <w:t>√</w:t>
                </w:r>
              </w:sdtContent>
            </w:sdt>
          </w:p>
        </w:tc>
        <w:tc>
          <w:tcPr>
            <w:tcW w:w="1290"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78"/>
                <w:id w:val="-1533724573"/>
              </w:sdtPr>
              <w:sdtEndPr/>
              <w:sdtContent>
                <w:r w:rsidR="00800859" w:rsidRPr="001F4F7F">
                  <w:rPr>
                    <w:rFonts w:ascii="Times New Roman" w:eastAsia="Gungsuh" w:hAnsi="Times New Roman" w:cs="Times New Roman"/>
                    <w:sz w:val="24"/>
                    <w:szCs w:val="24"/>
                  </w:rPr>
                  <w:t>√</w:t>
                </w:r>
              </w:sdtContent>
            </w:sdt>
          </w:p>
        </w:tc>
        <w:tc>
          <w:tcPr>
            <w:tcW w:w="1290" w:type="dxa"/>
          </w:tcPr>
          <w:p w:rsidR="00800859" w:rsidRPr="001F4F7F" w:rsidRDefault="00DF0339" w:rsidP="008D1DCA">
            <w:pPr>
              <w:rPr>
                <w:rFonts w:ascii="Times New Roman" w:hAnsi="Times New Roman" w:cs="Times New Roman"/>
                <w:sz w:val="24"/>
                <w:szCs w:val="24"/>
              </w:rPr>
            </w:pPr>
            <w:sdt>
              <w:sdtPr>
                <w:rPr>
                  <w:rFonts w:ascii="Times New Roman" w:hAnsi="Times New Roman" w:cs="Times New Roman"/>
                </w:rPr>
                <w:tag w:val="goog_rdk_79"/>
                <w:id w:val="1989514111"/>
              </w:sdtPr>
              <w:sdtEndPr/>
              <w:sdtContent>
                <w:r w:rsidR="00800859" w:rsidRPr="001F4F7F">
                  <w:rPr>
                    <w:rFonts w:ascii="Times New Roman" w:eastAsia="Gungsuh" w:hAnsi="Times New Roman" w:cs="Times New Roman"/>
                    <w:sz w:val="24"/>
                    <w:szCs w:val="24"/>
                  </w:rPr>
                  <w:t>√</w:t>
                </w:r>
              </w:sdtContent>
            </w:sdt>
          </w:p>
        </w:tc>
      </w:tr>
    </w:tbl>
    <w:p w:rsidR="00800859" w:rsidRDefault="00800859">
      <w:r>
        <w:tab/>
      </w:r>
    </w:p>
    <w:p w:rsidR="00CC6DDE" w:rsidRDefault="00CC6DDE"/>
    <w:p w:rsidR="00CC6DDE" w:rsidRDefault="00CC6DDE"/>
    <w:p w:rsidR="00CC6DDE" w:rsidRDefault="00CC6DDE"/>
    <w:p w:rsidR="00CC6DDE" w:rsidRDefault="00CC6DDE"/>
    <w:p w:rsidR="00CC6DDE" w:rsidRDefault="00CC6DDE"/>
    <w:p w:rsidR="00CC6DDE" w:rsidRDefault="00CC6DDE"/>
    <w:p w:rsidR="00CC6DDE" w:rsidRDefault="00CC6DDE"/>
    <w:p w:rsidR="00CC6DDE" w:rsidRDefault="00CC6DDE"/>
    <w:p w:rsidR="00CC6DDE" w:rsidRDefault="00CC6DDE"/>
    <w:p w:rsidR="00CC6DDE" w:rsidRDefault="00CC6DDE"/>
    <w:p w:rsidR="00CC6DDE" w:rsidRDefault="00CC6DDE"/>
    <w:p w:rsidR="00CC6DDE" w:rsidRDefault="00CC6DDE"/>
    <w:p w:rsidR="00CC6DDE" w:rsidRDefault="00CC6DDE"/>
    <w:p w:rsidR="00CC6DDE" w:rsidRDefault="00CC6DDE"/>
    <w:p w:rsidR="00CC6DDE" w:rsidRDefault="00CC6DDE"/>
    <w:p w:rsidR="00CC6DDE" w:rsidRDefault="00CC6DDE"/>
    <w:p w:rsidR="00CC6DDE" w:rsidRDefault="00CC6DDE"/>
    <w:p w:rsidR="005B545A" w:rsidRDefault="005B545A"/>
    <w:p w:rsidR="005B545A" w:rsidRDefault="005B545A"/>
    <w:p w:rsidR="005F2AE8" w:rsidRPr="005F2AE8" w:rsidRDefault="005F2AE8" w:rsidP="005F2AE8">
      <w:pPr>
        <w:jc w:val="center"/>
        <w:rPr>
          <w:rFonts w:ascii="Times New Roman" w:hAnsi="Times New Roman" w:cs="Times New Roman"/>
          <w:b/>
          <w:bCs/>
          <w:sz w:val="28"/>
          <w:szCs w:val="20"/>
          <w:u w:val="single"/>
        </w:rPr>
      </w:pPr>
      <w:r w:rsidRPr="005F2AE8">
        <w:rPr>
          <w:rFonts w:ascii="Times New Roman" w:hAnsi="Times New Roman" w:cs="Times New Roman"/>
          <w:b/>
          <w:bCs/>
          <w:sz w:val="28"/>
          <w:szCs w:val="20"/>
          <w:u w:val="single"/>
        </w:rPr>
        <w:lastRenderedPageBreak/>
        <w:t>NME offered to other Departments</w:t>
      </w:r>
    </w:p>
    <w:tbl>
      <w:tblPr>
        <w:tblStyle w:val="TableGrid"/>
        <w:tblW w:w="9469" w:type="dxa"/>
        <w:tblLayout w:type="fixed"/>
        <w:tblLook w:val="01E0" w:firstRow="1" w:lastRow="1" w:firstColumn="1" w:lastColumn="1" w:noHBand="0" w:noVBand="0"/>
      </w:tblPr>
      <w:tblGrid>
        <w:gridCol w:w="1162"/>
        <w:gridCol w:w="1498"/>
        <w:gridCol w:w="1359"/>
        <w:gridCol w:w="49"/>
        <w:gridCol w:w="532"/>
        <w:gridCol w:w="1085"/>
        <w:gridCol w:w="1099"/>
        <w:gridCol w:w="533"/>
        <w:gridCol w:w="571"/>
        <w:gridCol w:w="1581"/>
      </w:tblGrid>
      <w:tr w:rsidR="005F2AE8" w:rsidRPr="001F4F7F" w:rsidTr="00520E7E">
        <w:trPr>
          <w:trHeight w:val="278"/>
        </w:trPr>
        <w:tc>
          <w:tcPr>
            <w:tcW w:w="2660" w:type="dxa"/>
            <w:gridSpan w:val="2"/>
          </w:tcPr>
          <w:p w:rsidR="005F2AE8" w:rsidRPr="001F4F7F" w:rsidRDefault="005F2AE8" w:rsidP="00520E7E">
            <w:pPr>
              <w:pStyle w:val="TableParagraph"/>
              <w:spacing w:before="2" w:line="257" w:lineRule="exact"/>
              <w:rPr>
                <w:b/>
              </w:rPr>
            </w:pPr>
            <w:r w:rsidRPr="001F4F7F">
              <w:rPr>
                <w:b/>
              </w:rPr>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5F2AE8" w:rsidRPr="001F4F7F" w:rsidRDefault="005F2AE8" w:rsidP="00520E7E">
            <w:pPr>
              <w:pStyle w:val="TableParagraph"/>
              <w:spacing w:before="2" w:line="257" w:lineRule="exact"/>
              <w:rPr>
                <w:b/>
              </w:rPr>
            </w:pPr>
            <w:r>
              <w:rPr>
                <w:b/>
              </w:rPr>
              <w:t>PERSONALITY AND LIFE SKILL DEVELOPMENT</w:t>
            </w:r>
          </w:p>
        </w:tc>
      </w:tr>
      <w:tr w:rsidR="005F2AE8" w:rsidRPr="001F4F7F" w:rsidTr="00520E7E">
        <w:trPr>
          <w:trHeight w:val="277"/>
        </w:trPr>
        <w:tc>
          <w:tcPr>
            <w:tcW w:w="2660" w:type="dxa"/>
            <w:gridSpan w:val="2"/>
          </w:tcPr>
          <w:p w:rsidR="005F2AE8" w:rsidRPr="001F4F7F" w:rsidRDefault="005F2AE8" w:rsidP="00520E7E">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5F2AE8" w:rsidRPr="001F4F7F" w:rsidRDefault="005F2AE8" w:rsidP="00520E7E">
            <w:pPr>
              <w:pStyle w:val="TableParagraph"/>
              <w:spacing w:line="258" w:lineRule="exact"/>
              <w:rPr>
                <w:b/>
              </w:rPr>
            </w:pPr>
            <w:r>
              <w:t>Skill Enhancement Course-1</w:t>
            </w:r>
          </w:p>
        </w:tc>
      </w:tr>
      <w:tr w:rsidR="005F2AE8" w:rsidRPr="001F4F7F" w:rsidTr="00520E7E">
        <w:trPr>
          <w:trHeight w:val="316"/>
        </w:trPr>
        <w:tc>
          <w:tcPr>
            <w:tcW w:w="1162" w:type="dxa"/>
            <w:vMerge w:val="restart"/>
          </w:tcPr>
          <w:p w:rsidR="005F2AE8" w:rsidRPr="001F4F7F" w:rsidRDefault="005F2AE8" w:rsidP="00520E7E">
            <w:pPr>
              <w:pStyle w:val="TableParagraph"/>
              <w:spacing w:line="273" w:lineRule="exact"/>
              <w:rPr>
                <w:b/>
              </w:rPr>
            </w:pPr>
            <w:r w:rsidRPr="001F4F7F">
              <w:rPr>
                <w:b/>
              </w:rPr>
              <w:t>Category</w:t>
            </w:r>
          </w:p>
        </w:tc>
        <w:tc>
          <w:tcPr>
            <w:tcW w:w="1498" w:type="dxa"/>
            <w:vMerge w:val="restart"/>
          </w:tcPr>
          <w:p w:rsidR="005F2AE8" w:rsidRPr="001F4F7F" w:rsidRDefault="005F2AE8" w:rsidP="00520E7E">
            <w:pPr>
              <w:pStyle w:val="TableParagraph"/>
            </w:pPr>
            <w:r>
              <w:t>Skill Enhancement Course</w:t>
            </w:r>
          </w:p>
        </w:tc>
        <w:tc>
          <w:tcPr>
            <w:tcW w:w="1408" w:type="dxa"/>
            <w:gridSpan w:val="2"/>
          </w:tcPr>
          <w:p w:rsidR="005F2AE8" w:rsidRPr="001F4F7F" w:rsidRDefault="005F2AE8" w:rsidP="00520E7E">
            <w:pPr>
              <w:pStyle w:val="TableParagraph"/>
              <w:spacing w:line="273" w:lineRule="exact"/>
              <w:rPr>
                <w:b/>
              </w:rPr>
            </w:pPr>
            <w:r w:rsidRPr="001F4F7F">
              <w:rPr>
                <w:b/>
              </w:rPr>
              <w:t>Year</w:t>
            </w:r>
          </w:p>
        </w:tc>
        <w:tc>
          <w:tcPr>
            <w:tcW w:w="532" w:type="dxa"/>
          </w:tcPr>
          <w:p w:rsidR="005F2AE8" w:rsidRPr="001F4F7F" w:rsidRDefault="005F2AE8" w:rsidP="00520E7E">
            <w:pPr>
              <w:pStyle w:val="TableParagraph"/>
              <w:ind w:left="105"/>
            </w:pPr>
            <w:r w:rsidRPr="001F4F7F">
              <w:rPr>
                <w:w w:val="99"/>
              </w:rPr>
              <w:t>I</w:t>
            </w:r>
          </w:p>
        </w:tc>
        <w:tc>
          <w:tcPr>
            <w:tcW w:w="1085" w:type="dxa"/>
            <w:vMerge w:val="restart"/>
          </w:tcPr>
          <w:p w:rsidR="005F2AE8" w:rsidRPr="001F4F7F" w:rsidRDefault="005F2AE8" w:rsidP="00520E7E">
            <w:pPr>
              <w:pStyle w:val="TableParagraph"/>
              <w:spacing w:line="273" w:lineRule="exact"/>
              <w:ind w:left="105"/>
              <w:rPr>
                <w:b/>
              </w:rPr>
            </w:pPr>
            <w:r w:rsidRPr="001F4F7F">
              <w:rPr>
                <w:b/>
              </w:rPr>
              <w:t>Credits</w:t>
            </w:r>
          </w:p>
        </w:tc>
        <w:tc>
          <w:tcPr>
            <w:tcW w:w="1099" w:type="dxa"/>
            <w:vMerge w:val="restart"/>
          </w:tcPr>
          <w:p w:rsidR="005F2AE8" w:rsidRPr="001F4F7F" w:rsidRDefault="005F2AE8" w:rsidP="00520E7E">
            <w:pPr>
              <w:pStyle w:val="TableParagraph"/>
              <w:ind w:left="125"/>
            </w:pPr>
            <w:r>
              <w:t>2</w:t>
            </w:r>
          </w:p>
        </w:tc>
        <w:tc>
          <w:tcPr>
            <w:tcW w:w="1104" w:type="dxa"/>
            <w:gridSpan w:val="2"/>
            <w:vMerge w:val="restart"/>
          </w:tcPr>
          <w:p w:rsidR="005F2AE8" w:rsidRPr="001F4F7F" w:rsidRDefault="005F2AE8" w:rsidP="00520E7E">
            <w:pPr>
              <w:pStyle w:val="TableParagraph"/>
              <w:spacing w:line="276" w:lineRule="auto"/>
              <w:ind w:right="236"/>
              <w:rPr>
                <w:b/>
              </w:rPr>
            </w:pPr>
            <w:proofErr w:type="spellStart"/>
            <w:r w:rsidRPr="001F4F7F">
              <w:rPr>
                <w:b/>
                <w:spacing w:val="-1"/>
              </w:rPr>
              <w:t>Course</w:t>
            </w:r>
            <w:r w:rsidRPr="001F4F7F">
              <w:rPr>
                <w:b/>
              </w:rPr>
              <w:t>Code</w:t>
            </w:r>
            <w:proofErr w:type="spellEnd"/>
          </w:p>
        </w:tc>
        <w:tc>
          <w:tcPr>
            <w:tcW w:w="1581" w:type="dxa"/>
            <w:vMerge w:val="restart"/>
          </w:tcPr>
          <w:p w:rsidR="005F2AE8" w:rsidRPr="001F4F7F" w:rsidRDefault="005F2AE8" w:rsidP="00520E7E">
            <w:pPr>
              <w:pStyle w:val="TableParagraph"/>
            </w:pPr>
          </w:p>
          <w:p w:rsidR="005F2AE8" w:rsidRPr="001F4F7F" w:rsidRDefault="005F2AE8" w:rsidP="00520E7E">
            <w:pPr>
              <w:rPr>
                <w:rFonts w:ascii="Times New Roman" w:hAnsi="Times New Roman" w:cs="Times New Roman"/>
                <w:lang w:val="en-US" w:eastAsia="en-US" w:bidi="ar-SA"/>
              </w:rPr>
            </w:pPr>
            <w:r w:rsidRPr="001F4F7F">
              <w:rPr>
                <w:rFonts w:ascii="Times New Roman" w:hAnsi="Times New Roman" w:cs="Times New Roman"/>
                <w:lang w:val="en-US" w:eastAsia="en-US" w:bidi="ar-SA"/>
              </w:rPr>
              <w:t>23UPSY</w:t>
            </w:r>
            <w:r>
              <w:rPr>
                <w:rFonts w:ascii="Times New Roman" w:hAnsi="Times New Roman" w:cs="Times New Roman"/>
                <w:lang w:val="en-US" w:eastAsia="en-US" w:bidi="ar-SA"/>
              </w:rPr>
              <w:t>N16</w:t>
            </w:r>
          </w:p>
        </w:tc>
      </w:tr>
      <w:tr w:rsidR="005F2AE8" w:rsidRPr="001F4F7F" w:rsidTr="00520E7E">
        <w:trPr>
          <w:trHeight w:val="633"/>
        </w:trPr>
        <w:tc>
          <w:tcPr>
            <w:tcW w:w="1162" w:type="dxa"/>
            <w:vMerge/>
          </w:tcPr>
          <w:p w:rsidR="005F2AE8" w:rsidRPr="001F4F7F" w:rsidRDefault="005F2AE8" w:rsidP="00520E7E">
            <w:pPr>
              <w:rPr>
                <w:rFonts w:ascii="Times New Roman" w:hAnsi="Times New Roman" w:cs="Times New Roman"/>
                <w:sz w:val="2"/>
                <w:szCs w:val="2"/>
              </w:rPr>
            </w:pPr>
          </w:p>
        </w:tc>
        <w:tc>
          <w:tcPr>
            <w:tcW w:w="1498" w:type="dxa"/>
            <w:vMerge/>
          </w:tcPr>
          <w:p w:rsidR="005F2AE8" w:rsidRPr="001F4F7F" w:rsidRDefault="005F2AE8" w:rsidP="00520E7E">
            <w:pPr>
              <w:rPr>
                <w:rFonts w:ascii="Times New Roman" w:hAnsi="Times New Roman" w:cs="Times New Roman"/>
                <w:sz w:val="2"/>
                <w:szCs w:val="2"/>
              </w:rPr>
            </w:pPr>
          </w:p>
        </w:tc>
        <w:tc>
          <w:tcPr>
            <w:tcW w:w="1408" w:type="dxa"/>
            <w:gridSpan w:val="2"/>
          </w:tcPr>
          <w:p w:rsidR="005F2AE8" w:rsidRPr="001F4F7F" w:rsidRDefault="005F2AE8" w:rsidP="00520E7E">
            <w:pPr>
              <w:pStyle w:val="TableParagraph"/>
              <w:spacing w:line="273" w:lineRule="exact"/>
              <w:rPr>
                <w:b/>
              </w:rPr>
            </w:pPr>
            <w:r w:rsidRPr="001F4F7F">
              <w:rPr>
                <w:b/>
              </w:rPr>
              <w:t>Semester</w:t>
            </w:r>
          </w:p>
        </w:tc>
        <w:tc>
          <w:tcPr>
            <w:tcW w:w="532" w:type="dxa"/>
          </w:tcPr>
          <w:p w:rsidR="005F2AE8" w:rsidRPr="001F4F7F" w:rsidRDefault="005F2AE8" w:rsidP="00520E7E">
            <w:pPr>
              <w:pStyle w:val="TableParagraph"/>
              <w:ind w:left="105"/>
            </w:pPr>
            <w:r w:rsidRPr="001F4F7F">
              <w:rPr>
                <w:w w:val="99"/>
              </w:rPr>
              <w:t>I</w:t>
            </w:r>
          </w:p>
        </w:tc>
        <w:tc>
          <w:tcPr>
            <w:tcW w:w="1085" w:type="dxa"/>
            <w:vMerge/>
          </w:tcPr>
          <w:p w:rsidR="005F2AE8" w:rsidRPr="001F4F7F" w:rsidRDefault="005F2AE8" w:rsidP="00520E7E">
            <w:pPr>
              <w:rPr>
                <w:rFonts w:ascii="Times New Roman" w:hAnsi="Times New Roman" w:cs="Times New Roman"/>
                <w:sz w:val="2"/>
                <w:szCs w:val="2"/>
              </w:rPr>
            </w:pPr>
          </w:p>
        </w:tc>
        <w:tc>
          <w:tcPr>
            <w:tcW w:w="1099" w:type="dxa"/>
            <w:vMerge/>
          </w:tcPr>
          <w:p w:rsidR="005F2AE8" w:rsidRPr="001F4F7F" w:rsidRDefault="005F2AE8" w:rsidP="00520E7E">
            <w:pPr>
              <w:rPr>
                <w:rFonts w:ascii="Times New Roman" w:hAnsi="Times New Roman" w:cs="Times New Roman"/>
                <w:sz w:val="2"/>
                <w:szCs w:val="2"/>
              </w:rPr>
            </w:pPr>
          </w:p>
        </w:tc>
        <w:tc>
          <w:tcPr>
            <w:tcW w:w="1104" w:type="dxa"/>
            <w:gridSpan w:val="2"/>
            <w:vMerge/>
          </w:tcPr>
          <w:p w:rsidR="005F2AE8" w:rsidRPr="001F4F7F" w:rsidRDefault="005F2AE8" w:rsidP="00520E7E">
            <w:pPr>
              <w:rPr>
                <w:rFonts w:ascii="Times New Roman" w:hAnsi="Times New Roman" w:cs="Times New Roman"/>
                <w:sz w:val="2"/>
                <w:szCs w:val="2"/>
              </w:rPr>
            </w:pPr>
          </w:p>
        </w:tc>
        <w:tc>
          <w:tcPr>
            <w:tcW w:w="1581" w:type="dxa"/>
            <w:vMerge/>
          </w:tcPr>
          <w:p w:rsidR="005F2AE8" w:rsidRPr="001F4F7F" w:rsidRDefault="005F2AE8" w:rsidP="00520E7E">
            <w:pPr>
              <w:rPr>
                <w:rFonts w:ascii="Times New Roman" w:hAnsi="Times New Roman" w:cs="Times New Roman"/>
                <w:sz w:val="2"/>
                <w:szCs w:val="2"/>
              </w:rPr>
            </w:pPr>
          </w:p>
        </w:tc>
      </w:tr>
      <w:tr w:rsidR="005F2AE8" w:rsidRPr="001F4F7F" w:rsidTr="00520E7E">
        <w:trPr>
          <w:trHeight w:val="316"/>
        </w:trPr>
        <w:tc>
          <w:tcPr>
            <w:tcW w:w="2660" w:type="dxa"/>
            <w:gridSpan w:val="2"/>
            <w:vMerge w:val="restart"/>
          </w:tcPr>
          <w:p w:rsidR="005F2AE8" w:rsidRPr="001F4F7F" w:rsidRDefault="005F2AE8" w:rsidP="00520E7E">
            <w:pPr>
              <w:pStyle w:val="TableParagraph"/>
              <w:spacing w:line="273" w:lineRule="exact"/>
              <w:rPr>
                <w:b/>
              </w:rPr>
            </w:pPr>
            <w:r w:rsidRPr="001F4F7F">
              <w:rPr>
                <w:b/>
              </w:rPr>
              <w:t>Instructional</w:t>
            </w:r>
            <w:r>
              <w:rPr>
                <w:b/>
              </w:rPr>
              <w:t xml:space="preserve"> </w:t>
            </w:r>
            <w:r w:rsidRPr="001F4F7F">
              <w:rPr>
                <w:b/>
              </w:rPr>
              <w:t>Hours</w:t>
            </w:r>
          </w:p>
          <w:p w:rsidR="005F2AE8" w:rsidRPr="001F4F7F" w:rsidRDefault="005F2AE8" w:rsidP="00520E7E">
            <w:pPr>
              <w:pStyle w:val="TableParagraph"/>
              <w:spacing w:before="41"/>
              <w:rPr>
                <w:b/>
              </w:rPr>
            </w:pPr>
            <w:r w:rsidRPr="001F4F7F">
              <w:rPr>
                <w:b/>
              </w:rPr>
              <w:t>Per</w:t>
            </w:r>
            <w:r>
              <w:rPr>
                <w:b/>
              </w:rPr>
              <w:t xml:space="preserve"> </w:t>
            </w:r>
            <w:r w:rsidRPr="001F4F7F">
              <w:rPr>
                <w:b/>
              </w:rPr>
              <w:t>week</w:t>
            </w:r>
            <w:r>
              <w:rPr>
                <w:b/>
              </w:rPr>
              <w:t>:2</w:t>
            </w:r>
          </w:p>
        </w:tc>
        <w:tc>
          <w:tcPr>
            <w:tcW w:w="1359" w:type="dxa"/>
          </w:tcPr>
          <w:p w:rsidR="005F2AE8" w:rsidRPr="001F4F7F" w:rsidRDefault="005F2AE8" w:rsidP="00520E7E">
            <w:pPr>
              <w:pStyle w:val="TableParagraph"/>
              <w:spacing w:line="273" w:lineRule="exact"/>
              <w:rPr>
                <w:b/>
              </w:rPr>
            </w:pPr>
            <w:r w:rsidRPr="001F4F7F">
              <w:rPr>
                <w:b/>
              </w:rPr>
              <w:t>Lecture</w:t>
            </w:r>
          </w:p>
        </w:tc>
        <w:tc>
          <w:tcPr>
            <w:tcW w:w="1666" w:type="dxa"/>
            <w:gridSpan w:val="3"/>
          </w:tcPr>
          <w:p w:rsidR="005F2AE8" w:rsidRPr="001F4F7F" w:rsidRDefault="005F2AE8" w:rsidP="00520E7E">
            <w:pPr>
              <w:pStyle w:val="TableParagraph"/>
              <w:spacing w:line="273" w:lineRule="exact"/>
              <w:ind w:left="105"/>
              <w:rPr>
                <w:b/>
              </w:rPr>
            </w:pPr>
            <w:r w:rsidRPr="001F4F7F">
              <w:rPr>
                <w:b/>
              </w:rPr>
              <w:t>Tutorial</w:t>
            </w:r>
          </w:p>
        </w:tc>
        <w:tc>
          <w:tcPr>
            <w:tcW w:w="1632" w:type="dxa"/>
            <w:gridSpan w:val="2"/>
          </w:tcPr>
          <w:p w:rsidR="005F2AE8" w:rsidRPr="001F4F7F" w:rsidRDefault="005F2AE8" w:rsidP="00520E7E">
            <w:pPr>
              <w:pStyle w:val="TableParagraph"/>
              <w:spacing w:line="273" w:lineRule="exact"/>
              <w:ind w:left="91"/>
              <w:rPr>
                <w:b/>
              </w:rPr>
            </w:pPr>
            <w:r w:rsidRPr="001F4F7F">
              <w:rPr>
                <w:b/>
              </w:rPr>
              <w:t>Lab</w:t>
            </w:r>
            <w:r>
              <w:rPr>
                <w:b/>
              </w:rPr>
              <w:t xml:space="preserve"> </w:t>
            </w:r>
            <w:r w:rsidRPr="001F4F7F">
              <w:rPr>
                <w:b/>
              </w:rPr>
              <w:t>Practice</w:t>
            </w:r>
          </w:p>
        </w:tc>
        <w:tc>
          <w:tcPr>
            <w:tcW w:w="2152" w:type="dxa"/>
            <w:gridSpan w:val="2"/>
          </w:tcPr>
          <w:p w:rsidR="005F2AE8" w:rsidRPr="001F4F7F" w:rsidRDefault="005F2AE8" w:rsidP="00520E7E">
            <w:pPr>
              <w:pStyle w:val="TableParagraph"/>
              <w:spacing w:line="273" w:lineRule="exact"/>
              <w:ind w:left="111"/>
              <w:rPr>
                <w:b/>
              </w:rPr>
            </w:pPr>
            <w:r w:rsidRPr="001F4F7F">
              <w:rPr>
                <w:b/>
              </w:rPr>
              <w:t>Total</w:t>
            </w:r>
          </w:p>
        </w:tc>
      </w:tr>
      <w:tr w:rsidR="005F2AE8" w:rsidRPr="001F4F7F" w:rsidTr="00520E7E">
        <w:trPr>
          <w:trHeight w:val="321"/>
        </w:trPr>
        <w:tc>
          <w:tcPr>
            <w:tcW w:w="2660" w:type="dxa"/>
            <w:gridSpan w:val="2"/>
            <w:vMerge/>
          </w:tcPr>
          <w:p w:rsidR="005F2AE8" w:rsidRPr="001F4F7F" w:rsidRDefault="005F2AE8" w:rsidP="00520E7E">
            <w:pPr>
              <w:rPr>
                <w:rFonts w:ascii="Times New Roman" w:hAnsi="Times New Roman" w:cs="Times New Roman"/>
                <w:sz w:val="2"/>
                <w:szCs w:val="2"/>
              </w:rPr>
            </w:pPr>
          </w:p>
        </w:tc>
        <w:tc>
          <w:tcPr>
            <w:tcW w:w="1359" w:type="dxa"/>
          </w:tcPr>
          <w:p w:rsidR="005F2AE8" w:rsidRPr="001F4F7F" w:rsidRDefault="005F2AE8" w:rsidP="00520E7E">
            <w:pPr>
              <w:pStyle w:val="TableParagraph"/>
            </w:pPr>
            <w:r>
              <w:t>2</w:t>
            </w:r>
          </w:p>
        </w:tc>
        <w:tc>
          <w:tcPr>
            <w:tcW w:w="1666" w:type="dxa"/>
            <w:gridSpan w:val="3"/>
          </w:tcPr>
          <w:p w:rsidR="005F2AE8" w:rsidRPr="001F4F7F" w:rsidRDefault="005F2AE8" w:rsidP="00520E7E">
            <w:pPr>
              <w:pStyle w:val="TableParagraph"/>
              <w:ind w:left="105"/>
            </w:pPr>
            <w:r>
              <w:t>--</w:t>
            </w:r>
          </w:p>
        </w:tc>
        <w:tc>
          <w:tcPr>
            <w:tcW w:w="1632" w:type="dxa"/>
            <w:gridSpan w:val="2"/>
          </w:tcPr>
          <w:p w:rsidR="005F2AE8" w:rsidRPr="001F4F7F" w:rsidRDefault="005F2AE8" w:rsidP="00520E7E">
            <w:pPr>
              <w:pStyle w:val="TableParagraph"/>
              <w:ind w:left="91"/>
            </w:pPr>
            <w:r w:rsidRPr="001F4F7F">
              <w:t>--</w:t>
            </w:r>
          </w:p>
        </w:tc>
        <w:tc>
          <w:tcPr>
            <w:tcW w:w="2152" w:type="dxa"/>
            <w:gridSpan w:val="2"/>
          </w:tcPr>
          <w:p w:rsidR="005F2AE8" w:rsidRPr="001F4F7F" w:rsidRDefault="005F2AE8" w:rsidP="00520E7E">
            <w:pPr>
              <w:pStyle w:val="TableParagraph"/>
              <w:ind w:left="111"/>
            </w:pPr>
            <w:r>
              <w:t>2</w:t>
            </w:r>
          </w:p>
        </w:tc>
      </w:tr>
      <w:tr w:rsidR="005F2AE8" w:rsidRPr="001F4F7F" w:rsidTr="00520E7E">
        <w:trPr>
          <w:trHeight w:val="316"/>
        </w:trPr>
        <w:tc>
          <w:tcPr>
            <w:tcW w:w="2660" w:type="dxa"/>
            <w:gridSpan w:val="2"/>
          </w:tcPr>
          <w:p w:rsidR="005F2AE8" w:rsidRPr="001F4F7F" w:rsidRDefault="005F2AE8" w:rsidP="00520E7E">
            <w:pPr>
              <w:pStyle w:val="TableParagraph"/>
              <w:spacing w:line="273" w:lineRule="exact"/>
              <w:rPr>
                <w:b/>
              </w:rPr>
            </w:pPr>
            <w:r w:rsidRPr="001F4F7F">
              <w:rPr>
                <w:b/>
              </w:rPr>
              <w:t>Pre-requisite</w:t>
            </w:r>
          </w:p>
        </w:tc>
        <w:tc>
          <w:tcPr>
            <w:tcW w:w="6809" w:type="dxa"/>
            <w:gridSpan w:val="8"/>
          </w:tcPr>
          <w:p w:rsidR="005F2AE8" w:rsidRPr="001F4F7F" w:rsidRDefault="005F2AE8" w:rsidP="00520E7E">
            <w:pPr>
              <w:pStyle w:val="TableParagraph"/>
              <w:ind w:left="172"/>
            </w:pPr>
          </w:p>
        </w:tc>
      </w:tr>
      <w:tr w:rsidR="005F2AE8" w:rsidRPr="001F4F7F" w:rsidTr="00520E7E">
        <w:trPr>
          <w:trHeight w:val="2132"/>
        </w:trPr>
        <w:tc>
          <w:tcPr>
            <w:tcW w:w="2660" w:type="dxa"/>
            <w:gridSpan w:val="2"/>
          </w:tcPr>
          <w:p w:rsidR="005F2AE8" w:rsidRPr="001F4F7F" w:rsidRDefault="005F2AE8" w:rsidP="00520E7E">
            <w:pPr>
              <w:pStyle w:val="TableParagraph"/>
              <w:tabs>
                <w:tab w:val="left" w:pos="1611"/>
                <w:tab w:val="left" w:pos="2230"/>
              </w:tabs>
              <w:spacing w:line="276" w:lineRule="auto"/>
              <w:ind w:right="95"/>
              <w:rPr>
                <w:b/>
              </w:rPr>
            </w:pPr>
            <w:r w:rsidRPr="001F4F7F">
              <w:rPr>
                <w:b/>
              </w:rPr>
              <w:t>Objectives</w:t>
            </w:r>
            <w:r>
              <w:rPr>
                <w:b/>
              </w:rPr>
              <w:t xml:space="preserve"> </w:t>
            </w:r>
            <w:r w:rsidRPr="001F4F7F">
              <w:rPr>
                <w:b/>
              </w:rPr>
              <w:t>of</w:t>
            </w:r>
            <w:r>
              <w:rPr>
                <w:b/>
              </w:rPr>
              <w:t xml:space="preserve"> </w:t>
            </w:r>
            <w:r w:rsidRPr="001F4F7F">
              <w:rPr>
                <w:b/>
                <w:spacing w:val="-1"/>
              </w:rPr>
              <w:t>the</w:t>
            </w:r>
            <w:r>
              <w:rPr>
                <w:b/>
                <w:spacing w:val="-1"/>
              </w:rPr>
              <w:t xml:space="preserve"> </w:t>
            </w:r>
            <w:r w:rsidRPr="001F4F7F">
              <w:rPr>
                <w:b/>
              </w:rPr>
              <w:t>Course</w:t>
            </w:r>
          </w:p>
        </w:tc>
        <w:tc>
          <w:tcPr>
            <w:tcW w:w="6809" w:type="dxa"/>
            <w:gridSpan w:val="8"/>
          </w:tcPr>
          <w:p w:rsidR="005F2AE8" w:rsidRPr="006552E4" w:rsidRDefault="005F2AE8" w:rsidP="00520E7E">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6552E4">
              <w:rPr>
                <w:rFonts w:ascii="Times New Roman" w:hAnsi="Times New Roman" w:cs="Times New Roman"/>
                <w:sz w:val="24"/>
                <w:szCs w:val="24"/>
              </w:rPr>
              <w:t>To help the students to be aware about the importance attitude in life.</w:t>
            </w:r>
          </w:p>
          <w:p w:rsidR="005F2AE8" w:rsidRPr="006552E4" w:rsidRDefault="005F2AE8" w:rsidP="00520E7E">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6552E4">
              <w:rPr>
                <w:rFonts w:ascii="Times New Roman" w:hAnsi="Times New Roman" w:cs="Times New Roman"/>
                <w:sz w:val="24"/>
                <w:szCs w:val="24"/>
              </w:rPr>
              <w:t>To help them understand what is holding us back and how to motivate self and others.</w:t>
            </w:r>
          </w:p>
          <w:p w:rsidR="005F2AE8" w:rsidRPr="006552E4" w:rsidRDefault="005F2AE8" w:rsidP="00520E7E">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6552E4">
              <w:rPr>
                <w:rFonts w:ascii="Times New Roman" w:hAnsi="Times New Roman" w:cs="Times New Roman"/>
                <w:sz w:val="24"/>
                <w:szCs w:val="24"/>
              </w:rPr>
              <w:t xml:space="preserve">To help them understand the importance of interpersonal skill. </w:t>
            </w:r>
          </w:p>
          <w:p w:rsidR="005F2AE8" w:rsidRPr="006552E4" w:rsidRDefault="005F2AE8" w:rsidP="00520E7E">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6552E4">
              <w:rPr>
                <w:rFonts w:ascii="Times New Roman" w:hAnsi="Times New Roman" w:cs="Times New Roman"/>
                <w:sz w:val="24"/>
                <w:szCs w:val="24"/>
              </w:rPr>
              <w:t>To help the students understand the necessity of habits and goal setting.</w:t>
            </w:r>
          </w:p>
        </w:tc>
      </w:tr>
      <w:tr w:rsidR="005F2AE8" w:rsidRPr="001F4F7F" w:rsidTr="00520E7E">
        <w:trPr>
          <w:trHeight w:val="1833"/>
        </w:trPr>
        <w:tc>
          <w:tcPr>
            <w:tcW w:w="2660" w:type="dxa"/>
            <w:gridSpan w:val="2"/>
            <w:vMerge w:val="restart"/>
          </w:tcPr>
          <w:p w:rsidR="005F2AE8" w:rsidRPr="001F4F7F" w:rsidRDefault="005F2AE8" w:rsidP="00520E7E">
            <w:pPr>
              <w:pStyle w:val="TableParagraph"/>
              <w:spacing w:line="273" w:lineRule="exact"/>
              <w:rPr>
                <w:b/>
              </w:rPr>
            </w:pPr>
            <w:r w:rsidRPr="001F4F7F">
              <w:rPr>
                <w:b/>
              </w:rPr>
              <w:t>Course</w:t>
            </w:r>
            <w:r>
              <w:rPr>
                <w:b/>
              </w:rPr>
              <w:t xml:space="preserve"> </w:t>
            </w:r>
            <w:r w:rsidRPr="001F4F7F">
              <w:rPr>
                <w:b/>
              </w:rPr>
              <w:t>Outline</w:t>
            </w:r>
          </w:p>
        </w:tc>
        <w:tc>
          <w:tcPr>
            <w:tcW w:w="6809" w:type="dxa"/>
            <w:gridSpan w:val="8"/>
          </w:tcPr>
          <w:p w:rsidR="005F2AE8" w:rsidRDefault="005F2AE8" w:rsidP="00520E7E">
            <w:pPr>
              <w:autoSpaceDE w:val="0"/>
              <w:autoSpaceDN w:val="0"/>
              <w:adjustRightInd w:val="0"/>
              <w:spacing w:after="0"/>
              <w:jc w:val="both"/>
              <w:rPr>
                <w:rFonts w:ascii="TimesNewRoman,Bold" w:hAnsi="TimesNewRoman,Bold" w:cs="TimesNewRoman,Bold"/>
                <w:b/>
                <w:bCs/>
                <w:sz w:val="24"/>
                <w:szCs w:val="24"/>
              </w:rPr>
            </w:pPr>
            <w:r>
              <w:rPr>
                <w:rFonts w:ascii="TimesNewRoman,Bold" w:hAnsi="TimesNewRoman,Bold" w:cs="TimesNewRoman,Bold"/>
                <w:b/>
                <w:bCs/>
                <w:sz w:val="24"/>
                <w:szCs w:val="24"/>
              </w:rPr>
              <w:t>UNIT-I</w:t>
            </w:r>
          </w:p>
          <w:p w:rsidR="005F2AE8" w:rsidRDefault="005F2AE8" w:rsidP="00520E7E">
            <w:pPr>
              <w:autoSpaceDE w:val="0"/>
              <w:autoSpaceDN w:val="0"/>
              <w:adjustRightInd w:val="0"/>
              <w:spacing w:after="0"/>
              <w:jc w:val="both"/>
              <w:rPr>
                <w:rFonts w:ascii="TimesNewRoman" w:hAnsi="TimesNewRoman" w:cs="TimesNewRoman"/>
                <w:sz w:val="24"/>
                <w:szCs w:val="24"/>
              </w:rPr>
            </w:pPr>
            <w:r>
              <w:rPr>
                <w:rFonts w:ascii="TimesNewRoman" w:hAnsi="TimesNewRoman" w:cs="TimesNewRoman"/>
                <w:sz w:val="24"/>
                <w:szCs w:val="24"/>
              </w:rPr>
              <w:t>(</w:t>
            </w:r>
            <w:proofErr w:type="spellStart"/>
            <w:r>
              <w:rPr>
                <w:rFonts w:ascii="TimesNewRoman" w:hAnsi="TimesNewRoman" w:cs="TimesNewRoman"/>
                <w:sz w:val="24"/>
                <w:szCs w:val="24"/>
              </w:rPr>
              <w:t>i</w:t>
            </w:r>
            <w:proofErr w:type="spellEnd"/>
            <w:r>
              <w:rPr>
                <w:rFonts w:ascii="TimesNewRoman" w:hAnsi="TimesNewRoman" w:cs="TimesNewRoman"/>
                <w:sz w:val="24"/>
                <w:szCs w:val="24"/>
              </w:rPr>
              <w:t xml:space="preserve">) </w:t>
            </w:r>
            <w:r>
              <w:rPr>
                <w:rFonts w:ascii="TimesNewRoman,Bold" w:hAnsi="TimesNewRoman,Bold" w:cs="TimesNewRoman,Bold"/>
                <w:b/>
                <w:bCs/>
                <w:sz w:val="24"/>
                <w:szCs w:val="24"/>
              </w:rPr>
              <w:t xml:space="preserve">Attitude: </w:t>
            </w:r>
            <w:r>
              <w:rPr>
                <w:rFonts w:ascii="TimesNewRoman" w:hAnsi="TimesNewRoman" w:cs="TimesNewRoman"/>
                <w:sz w:val="24"/>
                <w:szCs w:val="24"/>
              </w:rPr>
              <w:t>The benefits of positive attitude; The consequences of negative attitude; Factors that determine attitude.</w:t>
            </w:r>
          </w:p>
          <w:p w:rsidR="005F2AE8" w:rsidRPr="006552E4" w:rsidRDefault="005F2AE8" w:rsidP="00520E7E">
            <w:pPr>
              <w:autoSpaceDE w:val="0"/>
              <w:autoSpaceDN w:val="0"/>
              <w:adjustRightInd w:val="0"/>
              <w:spacing w:after="0"/>
              <w:jc w:val="both"/>
              <w:rPr>
                <w:rFonts w:ascii="TimesNewRoman" w:hAnsi="TimesNewRoman" w:cs="TimesNewRoman"/>
                <w:sz w:val="24"/>
                <w:szCs w:val="24"/>
              </w:rPr>
            </w:pPr>
            <w:r>
              <w:rPr>
                <w:rFonts w:ascii="TimesNewRoman" w:hAnsi="TimesNewRoman" w:cs="TimesNewRoman"/>
                <w:sz w:val="24"/>
                <w:szCs w:val="24"/>
              </w:rPr>
              <w:t xml:space="preserve">(ii) </w:t>
            </w:r>
            <w:r>
              <w:rPr>
                <w:rFonts w:ascii="TimesNewRoman,Bold" w:hAnsi="TimesNewRoman,Bold" w:cs="TimesNewRoman,Bold"/>
                <w:b/>
                <w:bCs/>
                <w:sz w:val="24"/>
                <w:szCs w:val="24"/>
              </w:rPr>
              <w:t xml:space="preserve">Building positive attitudes: </w:t>
            </w:r>
            <w:r>
              <w:rPr>
                <w:rFonts w:ascii="TimesNewRoman" w:hAnsi="TimesNewRoman" w:cs="TimesNewRoman"/>
                <w:sz w:val="24"/>
                <w:szCs w:val="24"/>
              </w:rPr>
              <w:t>Eight steps to change attitude; Attitude of winners versus losers</w:t>
            </w:r>
          </w:p>
        </w:tc>
      </w:tr>
      <w:tr w:rsidR="005F2AE8" w:rsidRPr="001F4F7F" w:rsidTr="00520E7E">
        <w:trPr>
          <w:trHeight w:val="1631"/>
        </w:trPr>
        <w:tc>
          <w:tcPr>
            <w:tcW w:w="2660" w:type="dxa"/>
            <w:gridSpan w:val="2"/>
            <w:vMerge/>
          </w:tcPr>
          <w:p w:rsidR="005F2AE8" w:rsidRPr="001F4F7F" w:rsidRDefault="005F2AE8" w:rsidP="00520E7E">
            <w:pPr>
              <w:rPr>
                <w:rFonts w:ascii="Times New Roman" w:hAnsi="Times New Roman" w:cs="Times New Roman"/>
                <w:sz w:val="2"/>
                <w:szCs w:val="2"/>
              </w:rPr>
            </w:pPr>
          </w:p>
        </w:tc>
        <w:tc>
          <w:tcPr>
            <w:tcW w:w="6809" w:type="dxa"/>
            <w:gridSpan w:val="8"/>
          </w:tcPr>
          <w:p w:rsidR="005F2AE8" w:rsidRDefault="005F2AE8" w:rsidP="00520E7E">
            <w:pPr>
              <w:autoSpaceDE w:val="0"/>
              <w:autoSpaceDN w:val="0"/>
              <w:adjustRightInd w:val="0"/>
              <w:spacing w:after="0"/>
              <w:jc w:val="both"/>
              <w:rPr>
                <w:rFonts w:ascii="TimesNewRoman,Bold" w:hAnsi="TimesNewRoman,Bold" w:cs="TimesNewRoman,Bold"/>
                <w:b/>
                <w:bCs/>
                <w:sz w:val="24"/>
                <w:szCs w:val="24"/>
              </w:rPr>
            </w:pPr>
            <w:r>
              <w:rPr>
                <w:rFonts w:ascii="TimesNewRoman,Bold" w:hAnsi="TimesNewRoman,Bold" w:cs="TimesNewRoman,Bold"/>
                <w:b/>
                <w:bCs/>
                <w:sz w:val="24"/>
                <w:szCs w:val="24"/>
              </w:rPr>
              <w:t>UNIT- II</w:t>
            </w:r>
          </w:p>
          <w:p w:rsidR="005F2AE8" w:rsidRDefault="005F2AE8" w:rsidP="00520E7E">
            <w:pPr>
              <w:autoSpaceDE w:val="0"/>
              <w:autoSpaceDN w:val="0"/>
              <w:adjustRightInd w:val="0"/>
              <w:spacing w:after="0"/>
              <w:jc w:val="both"/>
              <w:rPr>
                <w:rFonts w:ascii="TimesNewRoman" w:hAnsi="TimesNewRoman" w:cs="TimesNewRoman"/>
                <w:sz w:val="24"/>
                <w:szCs w:val="24"/>
              </w:rPr>
            </w:pPr>
            <w:r>
              <w:rPr>
                <w:rFonts w:ascii="TimesNewRoman" w:hAnsi="TimesNewRoman" w:cs="TimesNewRoman"/>
                <w:sz w:val="24"/>
                <w:szCs w:val="24"/>
              </w:rPr>
              <w:t>(</w:t>
            </w:r>
            <w:proofErr w:type="spellStart"/>
            <w:r>
              <w:rPr>
                <w:rFonts w:ascii="TimesNewRoman" w:hAnsi="TimesNewRoman" w:cs="TimesNewRoman"/>
                <w:sz w:val="24"/>
                <w:szCs w:val="24"/>
              </w:rPr>
              <w:t>i</w:t>
            </w:r>
            <w:proofErr w:type="spellEnd"/>
            <w:r>
              <w:rPr>
                <w:rFonts w:ascii="TimesNewRoman" w:hAnsi="TimesNewRoman" w:cs="TimesNewRoman"/>
                <w:sz w:val="24"/>
                <w:szCs w:val="24"/>
              </w:rPr>
              <w:t xml:space="preserve">) </w:t>
            </w:r>
            <w:r>
              <w:rPr>
                <w:rFonts w:ascii="TimesNewRoman,Bold" w:hAnsi="TimesNewRoman,Bold" w:cs="TimesNewRoman,Bold"/>
                <w:b/>
                <w:bCs/>
                <w:sz w:val="24"/>
                <w:szCs w:val="24"/>
              </w:rPr>
              <w:t xml:space="preserve">Success: </w:t>
            </w:r>
            <w:r>
              <w:rPr>
                <w:rFonts w:ascii="TimesNewRoman" w:hAnsi="TimesNewRoman" w:cs="TimesNewRoman"/>
                <w:sz w:val="24"/>
                <w:szCs w:val="24"/>
              </w:rPr>
              <w:t>What is success? Obstacles to success; Qualities of a successful person</w:t>
            </w:r>
          </w:p>
          <w:p w:rsidR="005F2AE8" w:rsidRPr="00C25768" w:rsidRDefault="005F2AE8" w:rsidP="00520E7E">
            <w:pPr>
              <w:autoSpaceDE w:val="0"/>
              <w:autoSpaceDN w:val="0"/>
              <w:adjustRightInd w:val="0"/>
              <w:spacing w:after="0"/>
              <w:jc w:val="both"/>
              <w:rPr>
                <w:rFonts w:ascii="TimesNewRoman" w:hAnsi="TimesNewRoman" w:cs="TimesNewRoman"/>
                <w:sz w:val="24"/>
                <w:szCs w:val="24"/>
              </w:rPr>
            </w:pPr>
            <w:r>
              <w:rPr>
                <w:rFonts w:ascii="TimesNewRoman" w:hAnsi="TimesNewRoman" w:cs="TimesNewRoman"/>
                <w:sz w:val="24"/>
                <w:szCs w:val="24"/>
              </w:rPr>
              <w:t xml:space="preserve">(ii) </w:t>
            </w:r>
            <w:r>
              <w:rPr>
                <w:rFonts w:ascii="TimesNewRoman,Bold" w:hAnsi="TimesNewRoman,Bold" w:cs="TimesNewRoman,Bold"/>
                <w:b/>
                <w:bCs/>
                <w:sz w:val="24"/>
                <w:szCs w:val="24"/>
              </w:rPr>
              <w:t xml:space="preserve">Holding back: </w:t>
            </w:r>
            <w:r>
              <w:rPr>
                <w:rFonts w:ascii="TimesNewRoman" w:hAnsi="TimesNewRoman" w:cs="TimesNewRoman"/>
                <w:sz w:val="24"/>
                <w:szCs w:val="24"/>
              </w:rPr>
              <w:t>What is holding us back? Reasons that we don’t achieve excellence</w:t>
            </w:r>
          </w:p>
        </w:tc>
      </w:tr>
      <w:tr w:rsidR="005F2AE8" w:rsidRPr="001F4F7F" w:rsidTr="00520E7E">
        <w:trPr>
          <w:trHeight w:val="950"/>
        </w:trPr>
        <w:tc>
          <w:tcPr>
            <w:tcW w:w="2660" w:type="dxa"/>
            <w:gridSpan w:val="2"/>
            <w:vMerge/>
          </w:tcPr>
          <w:p w:rsidR="005F2AE8" w:rsidRPr="001F4F7F" w:rsidRDefault="005F2AE8" w:rsidP="00520E7E">
            <w:pPr>
              <w:rPr>
                <w:rFonts w:ascii="Times New Roman" w:hAnsi="Times New Roman" w:cs="Times New Roman"/>
                <w:sz w:val="2"/>
                <w:szCs w:val="2"/>
              </w:rPr>
            </w:pPr>
          </w:p>
        </w:tc>
        <w:tc>
          <w:tcPr>
            <w:tcW w:w="6809" w:type="dxa"/>
            <w:gridSpan w:val="8"/>
          </w:tcPr>
          <w:p w:rsidR="005F2AE8" w:rsidRDefault="005F2AE8" w:rsidP="00520E7E">
            <w:pPr>
              <w:autoSpaceDE w:val="0"/>
              <w:autoSpaceDN w:val="0"/>
              <w:adjustRightInd w:val="0"/>
              <w:spacing w:after="0"/>
              <w:jc w:val="both"/>
              <w:rPr>
                <w:rFonts w:ascii="TimesNewRoman,Bold" w:hAnsi="TimesNewRoman,Bold" w:cs="TimesNewRoman,Bold"/>
                <w:b/>
                <w:bCs/>
                <w:sz w:val="24"/>
                <w:szCs w:val="24"/>
              </w:rPr>
            </w:pPr>
            <w:r>
              <w:rPr>
                <w:rFonts w:ascii="TimesNewRoman,Bold" w:hAnsi="TimesNewRoman,Bold" w:cs="TimesNewRoman,Bold"/>
                <w:b/>
                <w:bCs/>
                <w:sz w:val="24"/>
                <w:szCs w:val="24"/>
              </w:rPr>
              <w:t>UNIT –III</w:t>
            </w:r>
          </w:p>
          <w:p w:rsidR="005F2AE8" w:rsidRDefault="005F2AE8" w:rsidP="00520E7E">
            <w:pPr>
              <w:autoSpaceDE w:val="0"/>
              <w:autoSpaceDN w:val="0"/>
              <w:adjustRightInd w:val="0"/>
              <w:spacing w:after="0"/>
              <w:jc w:val="both"/>
              <w:rPr>
                <w:rFonts w:ascii="TimesNewRoman" w:hAnsi="TimesNewRoman" w:cs="TimesNewRoman"/>
                <w:sz w:val="24"/>
                <w:szCs w:val="24"/>
              </w:rPr>
            </w:pPr>
            <w:r>
              <w:rPr>
                <w:rFonts w:ascii="TimesNewRoman" w:hAnsi="TimesNewRoman" w:cs="TimesNewRoman"/>
                <w:sz w:val="24"/>
                <w:szCs w:val="24"/>
              </w:rPr>
              <w:t>(</w:t>
            </w:r>
            <w:proofErr w:type="spellStart"/>
            <w:r>
              <w:rPr>
                <w:rFonts w:ascii="TimesNewRoman" w:hAnsi="TimesNewRoman" w:cs="TimesNewRoman"/>
                <w:sz w:val="24"/>
                <w:szCs w:val="24"/>
              </w:rPr>
              <w:t>i</w:t>
            </w:r>
            <w:proofErr w:type="spellEnd"/>
            <w:r>
              <w:rPr>
                <w:rFonts w:ascii="TimesNewRoman" w:hAnsi="TimesNewRoman" w:cs="TimesNewRoman"/>
                <w:sz w:val="24"/>
                <w:szCs w:val="24"/>
              </w:rPr>
              <w:t xml:space="preserve">) </w:t>
            </w:r>
            <w:r>
              <w:rPr>
                <w:rFonts w:ascii="TimesNewRoman,Bold" w:hAnsi="TimesNewRoman,Bold" w:cs="TimesNewRoman,Bold"/>
                <w:b/>
                <w:bCs/>
                <w:sz w:val="24"/>
                <w:szCs w:val="24"/>
              </w:rPr>
              <w:t xml:space="preserve">Motivation: </w:t>
            </w:r>
            <w:r>
              <w:rPr>
                <w:rFonts w:ascii="TimesNewRoman" w:hAnsi="TimesNewRoman" w:cs="TimesNewRoman"/>
                <w:sz w:val="24"/>
                <w:szCs w:val="24"/>
              </w:rPr>
              <w:t>Meaning of motivation; Internal and external motivation; Stages from motivation to demotivation.</w:t>
            </w:r>
          </w:p>
          <w:p w:rsidR="005F2AE8" w:rsidRPr="00C25768" w:rsidRDefault="005F2AE8" w:rsidP="00520E7E">
            <w:pPr>
              <w:autoSpaceDE w:val="0"/>
              <w:autoSpaceDN w:val="0"/>
              <w:adjustRightInd w:val="0"/>
              <w:spacing w:after="0"/>
              <w:jc w:val="both"/>
              <w:rPr>
                <w:rFonts w:ascii="TimesNewRoman" w:hAnsi="TimesNewRoman" w:cs="TimesNewRoman"/>
                <w:sz w:val="24"/>
                <w:szCs w:val="24"/>
              </w:rPr>
            </w:pPr>
            <w:r>
              <w:rPr>
                <w:rFonts w:ascii="TimesNewRoman" w:hAnsi="TimesNewRoman" w:cs="TimesNewRoman"/>
                <w:sz w:val="24"/>
                <w:szCs w:val="24"/>
              </w:rPr>
              <w:t xml:space="preserve">(ii) </w:t>
            </w:r>
            <w:r>
              <w:rPr>
                <w:rFonts w:ascii="TimesNewRoman,Bold" w:hAnsi="TimesNewRoman,Bold" w:cs="TimesNewRoman,Bold"/>
                <w:b/>
                <w:bCs/>
                <w:sz w:val="24"/>
                <w:szCs w:val="24"/>
              </w:rPr>
              <w:t xml:space="preserve">Self Esteem: </w:t>
            </w:r>
            <w:r>
              <w:rPr>
                <w:rFonts w:ascii="TimesNewRoman" w:hAnsi="TimesNewRoman" w:cs="TimesNewRoman"/>
                <w:sz w:val="24"/>
                <w:szCs w:val="24"/>
              </w:rPr>
              <w:t>Meaning of self-esteem; Advantages of high self-esteem; Causes of low self-esteem; Steps to building a positive self-esteem.</w:t>
            </w:r>
          </w:p>
        </w:tc>
      </w:tr>
      <w:tr w:rsidR="005F2AE8" w:rsidRPr="001F4F7F" w:rsidTr="00520E7E">
        <w:trPr>
          <w:trHeight w:val="633"/>
        </w:trPr>
        <w:tc>
          <w:tcPr>
            <w:tcW w:w="2660" w:type="dxa"/>
            <w:gridSpan w:val="2"/>
            <w:vMerge/>
          </w:tcPr>
          <w:p w:rsidR="005F2AE8" w:rsidRPr="001F4F7F" w:rsidRDefault="005F2AE8" w:rsidP="00520E7E">
            <w:pPr>
              <w:rPr>
                <w:rFonts w:ascii="Times New Roman" w:hAnsi="Times New Roman" w:cs="Times New Roman"/>
                <w:sz w:val="2"/>
                <w:szCs w:val="2"/>
              </w:rPr>
            </w:pPr>
          </w:p>
        </w:tc>
        <w:tc>
          <w:tcPr>
            <w:tcW w:w="6809" w:type="dxa"/>
            <w:gridSpan w:val="8"/>
          </w:tcPr>
          <w:p w:rsidR="005F2AE8" w:rsidRDefault="005F2AE8" w:rsidP="00520E7E">
            <w:pPr>
              <w:autoSpaceDE w:val="0"/>
              <w:autoSpaceDN w:val="0"/>
              <w:adjustRightInd w:val="0"/>
              <w:spacing w:after="0"/>
              <w:jc w:val="both"/>
              <w:rPr>
                <w:rFonts w:ascii="TimesNewRoman,Bold" w:hAnsi="TimesNewRoman,Bold" w:cs="TimesNewRoman,Bold"/>
                <w:b/>
                <w:bCs/>
                <w:sz w:val="24"/>
                <w:szCs w:val="24"/>
              </w:rPr>
            </w:pPr>
            <w:r>
              <w:rPr>
                <w:rFonts w:ascii="TimesNewRoman,Bold" w:hAnsi="TimesNewRoman,Bold" w:cs="TimesNewRoman,Bold"/>
                <w:b/>
                <w:bCs/>
                <w:sz w:val="24"/>
                <w:szCs w:val="24"/>
              </w:rPr>
              <w:t>UNIT -IV</w:t>
            </w:r>
          </w:p>
          <w:p w:rsidR="005F2AE8" w:rsidRDefault="005F2AE8" w:rsidP="00520E7E">
            <w:pPr>
              <w:autoSpaceDE w:val="0"/>
              <w:autoSpaceDN w:val="0"/>
              <w:adjustRightInd w:val="0"/>
              <w:spacing w:after="0"/>
              <w:jc w:val="both"/>
              <w:rPr>
                <w:rFonts w:ascii="TimesNewRoman" w:hAnsi="TimesNewRoman" w:cs="TimesNewRoman"/>
                <w:sz w:val="24"/>
                <w:szCs w:val="24"/>
              </w:rPr>
            </w:pPr>
            <w:r>
              <w:rPr>
                <w:rFonts w:ascii="TimesNewRoman" w:hAnsi="TimesNewRoman" w:cs="TimesNewRoman"/>
                <w:sz w:val="24"/>
                <w:szCs w:val="24"/>
              </w:rPr>
              <w:t>(</w:t>
            </w:r>
            <w:proofErr w:type="spellStart"/>
            <w:r>
              <w:rPr>
                <w:rFonts w:ascii="TimesNewRoman" w:hAnsi="TimesNewRoman" w:cs="TimesNewRoman"/>
                <w:sz w:val="24"/>
                <w:szCs w:val="24"/>
              </w:rPr>
              <w:t>i</w:t>
            </w:r>
            <w:proofErr w:type="spellEnd"/>
            <w:r>
              <w:rPr>
                <w:rFonts w:ascii="TimesNewRoman" w:hAnsi="TimesNewRoman" w:cs="TimesNewRoman"/>
                <w:sz w:val="24"/>
                <w:szCs w:val="24"/>
              </w:rPr>
              <w:t xml:space="preserve">) </w:t>
            </w:r>
            <w:r>
              <w:rPr>
                <w:rFonts w:ascii="TimesNewRoman,Bold" w:hAnsi="TimesNewRoman,Bold" w:cs="TimesNewRoman,Bold"/>
                <w:b/>
                <w:bCs/>
                <w:sz w:val="24"/>
                <w:szCs w:val="24"/>
              </w:rPr>
              <w:t xml:space="preserve">Interpersonal skills: </w:t>
            </w:r>
            <w:r>
              <w:rPr>
                <w:rFonts w:ascii="TimesNewRoman" w:hAnsi="TimesNewRoman" w:cs="TimesNewRoman"/>
                <w:sz w:val="24"/>
                <w:szCs w:val="24"/>
              </w:rPr>
              <w:t xml:space="preserve">What is positive relationship; Factors </w:t>
            </w:r>
            <w:r>
              <w:rPr>
                <w:rFonts w:ascii="TimesNewRoman" w:hAnsi="TimesNewRoman" w:cs="TimesNewRoman"/>
                <w:sz w:val="24"/>
                <w:szCs w:val="24"/>
              </w:rPr>
              <w:lastRenderedPageBreak/>
              <w:t>preventing positive relationships; Perception of relationships</w:t>
            </w:r>
          </w:p>
          <w:p w:rsidR="005F2AE8" w:rsidRPr="00C25768" w:rsidRDefault="005F2AE8" w:rsidP="00520E7E">
            <w:pPr>
              <w:autoSpaceDE w:val="0"/>
              <w:autoSpaceDN w:val="0"/>
              <w:adjustRightInd w:val="0"/>
              <w:spacing w:after="0"/>
              <w:jc w:val="both"/>
              <w:rPr>
                <w:rFonts w:ascii="TimesNewRoman" w:hAnsi="TimesNewRoman" w:cs="TimesNewRoman"/>
                <w:sz w:val="24"/>
                <w:szCs w:val="24"/>
              </w:rPr>
            </w:pPr>
            <w:r>
              <w:rPr>
                <w:rFonts w:ascii="TimesNewRoman" w:hAnsi="TimesNewRoman" w:cs="TimesNewRoman"/>
                <w:sz w:val="24"/>
                <w:szCs w:val="24"/>
              </w:rPr>
              <w:t xml:space="preserve">(ii) </w:t>
            </w:r>
            <w:r w:rsidRPr="007533BB">
              <w:rPr>
                <w:rFonts w:ascii="TimesNewRoman" w:hAnsi="TimesNewRoman" w:cs="TimesNewRoman"/>
                <w:b/>
                <w:bCs/>
                <w:sz w:val="24"/>
                <w:szCs w:val="24"/>
              </w:rPr>
              <w:t>P</w:t>
            </w:r>
            <w:r w:rsidRPr="007533BB">
              <w:rPr>
                <w:rFonts w:ascii="TimesNewRoman,Bold" w:hAnsi="TimesNewRoman,Bold" w:cs="TimesNewRoman,Bold"/>
                <w:b/>
                <w:bCs/>
                <w:sz w:val="24"/>
                <w:szCs w:val="24"/>
              </w:rPr>
              <w:t>o</w:t>
            </w:r>
            <w:r>
              <w:rPr>
                <w:rFonts w:ascii="TimesNewRoman,Bold" w:hAnsi="TimesNewRoman,Bold" w:cs="TimesNewRoman,Bold"/>
                <w:b/>
                <w:bCs/>
                <w:sz w:val="24"/>
                <w:szCs w:val="24"/>
              </w:rPr>
              <w:t>sitive personality</w:t>
            </w:r>
            <w:r>
              <w:rPr>
                <w:rFonts w:ascii="TimesNewRoman" w:hAnsi="TimesNewRoman" w:cs="TimesNewRoman"/>
                <w:sz w:val="24"/>
                <w:szCs w:val="24"/>
              </w:rPr>
              <w:t>: Characteristics of positive personality; Steps to building a positive personality</w:t>
            </w:r>
          </w:p>
        </w:tc>
      </w:tr>
      <w:tr w:rsidR="005F2AE8" w:rsidRPr="001F4F7F" w:rsidTr="00520E7E">
        <w:trPr>
          <w:trHeight w:val="1691"/>
        </w:trPr>
        <w:tc>
          <w:tcPr>
            <w:tcW w:w="2660" w:type="dxa"/>
            <w:gridSpan w:val="2"/>
            <w:vMerge/>
          </w:tcPr>
          <w:p w:rsidR="005F2AE8" w:rsidRPr="001F4F7F" w:rsidRDefault="005F2AE8" w:rsidP="00520E7E">
            <w:pPr>
              <w:rPr>
                <w:rFonts w:ascii="Times New Roman" w:hAnsi="Times New Roman" w:cs="Times New Roman"/>
                <w:sz w:val="2"/>
                <w:szCs w:val="2"/>
              </w:rPr>
            </w:pPr>
          </w:p>
        </w:tc>
        <w:tc>
          <w:tcPr>
            <w:tcW w:w="6809" w:type="dxa"/>
            <w:gridSpan w:val="8"/>
          </w:tcPr>
          <w:p w:rsidR="005F2AE8" w:rsidRDefault="005F2AE8" w:rsidP="00520E7E">
            <w:pPr>
              <w:autoSpaceDE w:val="0"/>
              <w:autoSpaceDN w:val="0"/>
              <w:adjustRightInd w:val="0"/>
              <w:spacing w:after="0"/>
              <w:jc w:val="both"/>
              <w:rPr>
                <w:rFonts w:ascii="TimesNewRoman,Bold" w:hAnsi="TimesNewRoman,Bold" w:cs="TimesNewRoman,Bold"/>
                <w:b/>
                <w:bCs/>
                <w:sz w:val="24"/>
                <w:szCs w:val="24"/>
              </w:rPr>
            </w:pPr>
            <w:r>
              <w:rPr>
                <w:rFonts w:ascii="TimesNewRoman,Bold" w:hAnsi="TimesNewRoman,Bold" w:cs="TimesNewRoman,Bold"/>
                <w:b/>
                <w:bCs/>
                <w:sz w:val="24"/>
                <w:szCs w:val="24"/>
              </w:rPr>
              <w:t>UNIT -V</w:t>
            </w:r>
          </w:p>
          <w:p w:rsidR="005F2AE8" w:rsidRDefault="005F2AE8" w:rsidP="00520E7E">
            <w:pPr>
              <w:autoSpaceDE w:val="0"/>
              <w:autoSpaceDN w:val="0"/>
              <w:adjustRightInd w:val="0"/>
              <w:spacing w:after="0"/>
              <w:jc w:val="both"/>
              <w:rPr>
                <w:rFonts w:ascii="TimesNewRoman" w:hAnsi="TimesNewRoman" w:cs="TimesNewRoman"/>
                <w:sz w:val="24"/>
                <w:szCs w:val="24"/>
              </w:rPr>
            </w:pPr>
            <w:r>
              <w:rPr>
                <w:rFonts w:ascii="TimesNewRoman" w:hAnsi="TimesNewRoman" w:cs="TimesNewRoman"/>
                <w:sz w:val="24"/>
                <w:szCs w:val="24"/>
              </w:rPr>
              <w:t>(</w:t>
            </w:r>
            <w:proofErr w:type="spellStart"/>
            <w:r>
              <w:rPr>
                <w:rFonts w:ascii="TimesNewRoman" w:hAnsi="TimesNewRoman" w:cs="TimesNewRoman"/>
                <w:sz w:val="24"/>
                <w:szCs w:val="24"/>
              </w:rPr>
              <w:t>i</w:t>
            </w:r>
            <w:proofErr w:type="spellEnd"/>
            <w:r>
              <w:rPr>
                <w:rFonts w:ascii="TimesNewRoman" w:hAnsi="TimesNewRoman" w:cs="TimesNewRoman"/>
                <w:sz w:val="24"/>
                <w:szCs w:val="24"/>
              </w:rPr>
              <w:t xml:space="preserve">) </w:t>
            </w:r>
            <w:r>
              <w:rPr>
                <w:rFonts w:ascii="TimesNewRoman,Bold" w:hAnsi="TimesNewRoman,Bold" w:cs="TimesNewRoman,Bold"/>
                <w:b/>
                <w:bCs/>
                <w:sz w:val="24"/>
                <w:szCs w:val="24"/>
              </w:rPr>
              <w:t xml:space="preserve">Habits: </w:t>
            </w:r>
            <w:r>
              <w:rPr>
                <w:rFonts w:ascii="TimesNewRoman" w:hAnsi="TimesNewRoman" w:cs="TimesNewRoman"/>
                <w:sz w:val="24"/>
                <w:szCs w:val="24"/>
              </w:rPr>
              <w:t>What is habit? Subconscious mind and habits; Forming positive habits</w:t>
            </w:r>
          </w:p>
          <w:p w:rsidR="005F2AE8" w:rsidRPr="00C25768" w:rsidRDefault="005F2AE8" w:rsidP="00520E7E">
            <w:pPr>
              <w:autoSpaceDE w:val="0"/>
              <w:autoSpaceDN w:val="0"/>
              <w:adjustRightInd w:val="0"/>
              <w:spacing w:after="0"/>
              <w:jc w:val="both"/>
              <w:rPr>
                <w:rFonts w:ascii="TimesNewRoman" w:hAnsi="TimesNewRoman" w:cs="TimesNewRoman"/>
                <w:sz w:val="24"/>
                <w:szCs w:val="24"/>
              </w:rPr>
            </w:pPr>
            <w:r>
              <w:rPr>
                <w:rFonts w:ascii="TimesNewRoman" w:hAnsi="TimesNewRoman" w:cs="TimesNewRoman"/>
                <w:sz w:val="24"/>
                <w:szCs w:val="24"/>
              </w:rPr>
              <w:t xml:space="preserve">(ii) </w:t>
            </w:r>
            <w:r>
              <w:rPr>
                <w:rFonts w:ascii="TimesNewRoman,Bold" w:hAnsi="TimesNewRoman,Bold" w:cs="TimesNewRoman,Bold"/>
                <w:b/>
                <w:bCs/>
                <w:sz w:val="24"/>
                <w:szCs w:val="24"/>
              </w:rPr>
              <w:t xml:space="preserve">Goal setting: </w:t>
            </w:r>
            <w:r>
              <w:rPr>
                <w:rFonts w:ascii="TimesNewRoman" w:hAnsi="TimesNewRoman" w:cs="TimesNewRoman"/>
                <w:sz w:val="24"/>
                <w:szCs w:val="24"/>
              </w:rPr>
              <w:t>What is goal setting? Goal setting and achievement; Why don’t more people set goals</w:t>
            </w:r>
          </w:p>
        </w:tc>
      </w:tr>
      <w:tr w:rsidR="005F2AE8" w:rsidRPr="001F4F7F" w:rsidTr="00520E7E">
        <w:trPr>
          <w:trHeight w:val="1905"/>
        </w:trPr>
        <w:tc>
          <w:tcPr>
            <w:tcW w:w="2660" w:type="dxa"/>
            <w:gridSpan w:val="2"/>
          </w:tcPr>
          <w:p w:rsidR="005F2AE8" w:rsidRPr="001F4F7F" w:rsidRDefault="005F2AE8" w:rsidP="00520E7E">
            <w:pPr>
              <w:pStyle w:val="TableParagraph"/>
              <w:spacing w:line="276" w:lineRule="auto"/>
              <w:ind w:right="94"/>
              <w:jc w:val="both"/>
            </w:pPr>
            <w:proofErr w:type="spellStart"/>
            <w:r w:rsidRPr="001F4F7F">
              <w:t>ExtendedProfessionalComponent</w:t>
            </w:r>
            <w:proofErr w:type="spellEnd"/>
            <w:r w:rsidRPr="001F4F7F">
              <w:t xml:space="preserve"> (is a part </w:t>
            </w:r>
            <w:proofErr w:type="spellStart"/>
            <w:r w:rsidRPr="001F4F7F">
              <w:t>ofinternal</w:t>
            </w:r>
            <w:proofErr w:type="spellEnd"/>
            <w:r w:rsidRPr="001F4F7F">
              <w:t xml:space="preserve"> component </w:t>
            </w:r>
            <w:proofErr w:type="spellStart"/>
            <w:proofErr w:type="gramStart"/>
            <w:r w:rsidRPr="001F4F7F">
              <w:t>only,Not</w:t>
            </w:r>
            <w:proofErr w:type="spellEnd"/>
            <w:proofErr w:type="gramEnd"/>
            <w:r w:rsidRPr="001F4F7F">
              <w:t xml:space="preserve"> to be included in </w:t>
            </w:r>
            <w:proofErr w:type="spellStart"/>
            <w:r w:rsidRPr="001F4F7F">
              <w:t>theExternalExamination</w:t>
            </w:r>
            <w:proofErr w:type="spellEnd"/>
          </w:p>
          <w:p w:rsidR="005F2AE8" w:rsidRPr="001F4F7F" w:rsidRDefault="005F2AE8" w:rsidP="00520E7E">
            <w:pPr>
              <w:pStyle w:val="TableParagraph"/>
              <w:spacing w:line="274" w:lineRule="exact"/>
              <w:jc w:val="both"/>
            </w:pPr>
            <w:proofErr w:type="spellStart"/>
            <w:r w:rsidRPr="001F4F7F">
              <w:t>Questionpaper</w:t>
            </w:r>
            <w:proofErr w:type="spellEnd"/>
            <w:r w:rsidRPr="001F4F7F">
              <w:t>)</w:t>
            </w:r>
          </w:p>
        </w:tc>
        <w:tc>
          <w:tcPr>
            <w:tcW w:w="6809" w:type="dxa"/>
            <w:gridSpan w:val="8"/>
          </w:tcPr>
          <w:p w:rsidR="005F2AE8" w:rsidRPr="001F4F7F" w:rsidRDefault="005F2AE8" w:rsidP="00520E7E">
            <w:pPr>
              <w:pStyle w:val="TableParagraph"/>
              <w:spacing w:line="276" w:lineRule="auto"/>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5F2AE8" w:rsidRPr="001F4F7F" w:rsidRDefault="005F2AE8" w:rsidP="00520E7E">
            <w:pPr>
              <w:pStyle w:val="TableParagraph"/>
              <w:spacing w:line="275" w:lineRule="exact"/>
              <w:jc w:val="both"/>
            </w:pPr>
            <w:r w:rsidRPr="001F4F7F">
              <w:t>(</w:t>
            </w:r>
            <w:proofErr w:type="spellStart"/>
            <w:r w:rsidRPr="001F4F7F">
              <w:t>TobediscussedduringtheTutorialhour</w:t>
            </w:r>
            <w:proofErr w:type="spellEnd"/>
            <w:r w:rsidRPr="001F4F7F">
              <w:t>)</w:t>
            </w:r>
          </w:p>
        </w:tc>
      </w:tr>
      <w:tr w:rsidR="005F2AE8" w:rsidRPr="001F4F7F" w:rsidTr="00520E7E">
        <w:trPr>
          <w:trHeight w:val="633"/>
        </w:trPr>
        <w:tc>
          <w:tcPr>
            <w:tcW w:w="2660" w:type="dxa"/>
            <w:gridSpan w:val="2"/>
          </w:tcPr>
          <w:p w:rsidR="005F2AE8" w:rsidRPr="001F4F7F" w:rsidRDefault="005F2AE8" w:rsidP="00520E7E">
            <w:pPr>
              <w:pStyle w:val="TableParagraph"/>
            </w:pPr>
            <w:proofErr w:type="spellStart"/>
            <w:r w:rsidRPr="001F4F7F">
              <w:t>Skillsacquiredfromthis</w:t>
            </w:r>
            <w:proofErr w:type="spellEnd"/>
          </w:p>
          <w:p w:rsidR="005F2AE8" w:rsidRPr="001F4F7F" w:rsidRDefault="005F2AE8" w:rsidP="00520E7E">
            <w:pPr>
              <w:pStyle w:val="TableParagraph"/>
              <w:spacing w:before="41"/>
            </w:pPr>
            <w:r w:rsidRPr="001F4F7F">
              <w:t>course</w:t>
            </w:r>
          </w:p>
        </w:tc>
        <w:tc>
          <w:tcPr>
            <w:tcW w:w="6809" w:type="dxa"/>
            <w:gridSpan w:val="8"/>
          </w:tcPr>
          <w:p w:rsidR="005F2AE8" w:rsidRPr="001F4F7F" w:rsidRDefault="005F2AE8" w:rsidP="00520E7E">
            <w:pPr>
              <w:pStyle w:val="TableParagraph"/>
            </w:pPr>
            <w:proofErr w:type="spellStart"/>
            <w:proofErr w:type="gramStart"/>
            <w:r w:rsidRPr="001F4F7F">
              <w:t>Knowledge,ProblemSolving</w:t>
            </w:r>
            <w:proofErr w:type="gramEnd"/>
            <w:r w:rsidRPr="001F4F7F">
              <w:t>,Analyticalability,Professional</w:t>
            </w:r>
            <w:proofErr w:type="spellEnd"/>
          </w:p>
          <w:p w:rsidR="005F2AE8" w:rsidRPr="001F4F7F" w:rsidRDefault="005F2AE8" w:rsidP="00520E7E">
            <w:pPr>
              <w:pStyle w:val="TableParagraph"/>
              <w:spacing w:before="41"/>
            </w:pPr>
            <w:proofErr w:type="spellStart"/>
            <w:proofErr w:type="gramStart"/>
            <w:r w:rsidRPr="001F4F7F">
              <w:t>Competency,ProfessionalCommunicationandTransferrableSkill</w:t>
            </w:r>
            <w:proofErr w:type="spellEnd"/>
            <w:proofErr w:type="gramEnd"/>
          </w:p>
        </w:tc>
      </w:tr>
      <w:tr w:rsidR="005F2AE8" w:rsidRPr="001F4F7F" w:rsidTr="00520E7E">
        <w:trPr>
          <w:trHeight w:val="633"/>
        </w:trPr>
        <w:tc>
          <w:tcPr>
            <w:tcW w:w="2660" w:type="dxa"/>
            <w:gridSpan w:val="2"/>
          </w:tcPr>
          <w:p w:rsidR="005F2AE8" w:rsidRPr="001F4F7F" w:rsidRDefault="005F2AE8" w:rsidP="00520E7E">
            <w:pPr>
              <w:pStyle w:val="TableParagraph"/>
              <w:spacing w:line="273" w:lineRule="exact"/>
              <w:rPr>
                <w:b/>
              </w:rPr>
            </w:pPr>
            <w:proofErr w:type="spellStart"/>
            <w:r w:rsidRPr="001F4F7F">
              <w:rPr>
                <w:b/>
              </w:rPr>
              <w:t>RecommendedText</w:t>
            </w:r>
            <w:proofErr w:type="spellEnd"/>
          </w:p>
        </w:tc>
        <w:tc>
          <w:tcPr>
            <w:tcW w:w="6809" w:type="dxa"/>
            <w:gridSpan w:val="8"/>
          </w:tcPr>
          <w:p w:rsidR="005F2AE8" w:rsidRPr="003614D9" w:rsidRDefault="005F2AE8" w:rsidP="00520E7E">
            <w:pPr>
              <w:pStyle w:val="ListParagraph"/>
              <w:numPr>
                <w:ilvl w:val="0"/>
                <w:numId w:val="25"/>
              </w:numPr>
              <w:autoSpaceDE w:val="0"/>
              <w:autoSpaceDN w:val="0"/>
              <w:adjustRightInd w:val="0"/>
              <w:spacing w:after="0"/>
              <w:jc w:val="both"/>
              <w:rPr>
                <w:rFonts w:ascii="TimesNewRoman" w:hAnsi="TimesNewRoman" w:cs="TimesNewRoman"/>
                <w:sz w:val="24"/>
                <w:szCs w:val="24"/>
              </w:rPr>
            </w:pPr>
            <w:proofErr w:type="spellStart"/>
            <w:r w:rsidRPr="003614D9">
              <w:rPr>
                <w:rFonts w:ascii="TimesNewRoman" w:hAnsi="TimesNewRoman" w:cs="TimesNewRoman"/>
                <w:sz w:val="24"/>
                <w:szCs w:val="24"/>
              </w:rPr>
              <w:t>Khera</w:t>
            </w:r>
            <w:proofErr w:type="spellEnd"/>
            <w:r w:rsidRPr="003614D9">
              <w:rPr>
                <w:rFonts w:ascii="TimesNewRoman" w:hAnsi="TimesNewRoman" w:cs="TimesNewRoman"/>
                <w:sz w:val="24"/>
                <w:szCs w:val="24"/>
              </w:rPr>
              <w:t>, Shiv. (2007</w:t>
            </w:r>
            <w:proofErr w:type="gramStart"/>
            <w:r w:rsidRPr="003614D9">
              <w:rPr>
                <w:rFonts w:ascii="TimesNewRoman" w:hAnsi="TimesNewRoman" w:cs="TimesNewRoman"/>
                <w:sz w:val="24"/>
                <w:szCs w:val="24"/>
              </w:rPr>
              <w:t>).You</w:t>
            </w:r>
            <w:proofErr w:type="gramEnd"/>
            <w:r w:rsidRPr="003614D9">
              <w:rPr>
                <w:rFonts w:ascii="TimesNewRoman" w:hAnsi="TimesNewRoman" w:cs="TimesNewRoman"/>
                <w:sz w:val="24"/>
                <w:szCs w:val="24"/>
              </w:rPr>
              <w:t xml:space="preserve"> can win. Macmillan India Ltd. New Delhi</w:t>
            </w:r>
          </w:p>
          <w:p w:rsidR="005F2AE8" w:rsidRPr="00C25768" w:rsidRDefault="005F2AE8" w:rsidP="00520E7E">
            <w:pPr>
              <w:pStyle w:val="ListParagraph"/>
              <w:numPr>
                <w:ilvl w:val="0"/>
                <w:numId w:val="25"/>
              </w:numPr>
              <w:autoSpaceDE w:val="0"/>
              <w:autoSpaceDN w:val="0"/>
              <w:adjustRightInd w:val="0"/>
              <w:spacing w:after="0"/>
              <w:jc w:val="both"/>
              <w:rPr>
                <w:rFonts w:ascii="TimesNewRoman" w:hAnsi="TimesNewRoman" w:cs="TimesNewRoman"/>
                <w:sz w:val="24"/>
                <w:szCs w:val="24"/>
              </w:rPr>
            </w:pPr>
            <w:r w:rsidRPr="003614D9">
              <w:rPr>
                <w:rFonts w:ascii="TimesNewRoman" w:hAnsi="TimesNewRoman" w:cs="TimesNewRoman"/>
                <w:sz w:val="24"/>
                <w:szCs w:val="24"/>
              </w:rPr>
              <w:t xml:space="preserve">Dale, </w:t>
            </w:r>
            <w:proofErr w:type="spellStart"/>
            <w:r w:rsidRPr="003614D9">
              <w:rPr>
                <w:rFonts w:ascii="TimesNewRoman" w:hAnsi="TimesNewRoman" w:cs="TimesNewRoman"/>
                <w:sz w:val="24"/>
                <w:szCs w:val="24"/>
              </w:rPr>
              <w:t>Karnegei</w:t>
            </w:r>
            <w:proofErr w:type="spellEnd"/>
            <w:r w:rsidRPr="003614D9">
              <w:rPr>
                <w:rFonts w:ascii="TimesNewRoman" w:hAnsi="TimesNewRoman" w:cs="TimesNewRoman"/>
                <w:sz w:val="24"/>
                <w:szCs w:val="24"/>
              </w:rPr>
              <w:t>. How to win Friends and influence people.</w:t>
            </w:r>
          </w:p>
        </w:tc>
      </w:tr>
    </w:tbl>
    <w:p w:rsidR="005F2AE8" w:rsidRPr="001F4F7F" w:rsidRDefault="005F2AE8" w:rsidP="005F2AE8">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COURSE OUTCOME </w:t>
      </w:r>
    </w:p>
    <w:p w:rsidR="005F2AE8" w:rsidRPr="001F4F7F" w:rsidRDefault="005F2AE8" w:rsidP="005F2AE8">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On successful completion of the course, the students will be able to </w:t>
      </w:r>
    </w:p>
    <w:p w:rsidR="005F2AE8" w:rsidRPr="003614D9" w:rsidRDefault="005F2AE8" w:rsidP="005F2AE8">
      <w:pPr>
        <w:pStyle w:val="ListParagraph"/>
        <w:numPr>
          <w:ilvl w:val="0"/>
          <w:numId w:val="26"/>
        </w:numPr>
        <w:autoSpaceDE w:val="0"/>
        <w:autoSpaceDN w:val="0"/>
        <w:adjustRightInd w:val="0"/>
        <w:spacing w:after="0"/>
        <w:jc w:val="both"/>
        <w:rPr>
          <w:rFonts w:ascii="TimesNewRoman" w:hAnsi="TimesNewRoman" w:cs="TimesNewRoman"/>
          <w:sz w:val="24"/>
          <w:szCs w:val="24"/>
        </w:rPr>
      </w:pPr>
      <w:r w:rsidRPr="003614D9">
        <w:rPr>
          <w:rFonts w:ascii="TimesNewRoman" w:hAnsi="TimesNewRoman" w:cs="TimesNewRoman"/>
          <w:sz w:val="24"/>
          <w:szCs w:val="24"/>
        </w:rPr>
        <w:t>The students will develop confidence by mastering the seven steps to positive thinking and be successful by turning weaknesses into strengths.</w:t>
      </w:r>
    </w:p>
    <w:p w:rsidR="005F2AE8" w:rsidRDefault="005F2AE8" w:rsidP="005F2AE8">
      <w:pPr>
        <w:pStyle w:val="ListParagraph"/>
        <w:numPr>
          <w:ilvl w:val="0"/>
          <w:numId w:val="26"/>
        </w:numPr>
        <w:autoSpaceDE w:val="0"/>
        <w:autoSpaceDN w:val="0"/>
        <w:adjustRightInd w:val="0"/>
        <w:spacing w:after="0"/>
        <w:jc w:val="both"/>
        <w:rPr>
          <w:rFonts w:ascii="TimesNewRoman" w:hAnsi="TimesNewRoman" w:cs="TimesNewRoman"/>
          <w:sz w:val="24"/>
          <w:szCs w:val="24"/>
        </w:rPr>
      </w:pPr>
      <w:r w:rsidRPr="003614D9">
        <w:rPr>
          <w:rFonts w:ascii="TimesNewRoman" w:hAnsi="TimesNewRoman" w:cs="TimesNewRoman"/>
          <w:sz w:val="24"/>
          <w:szCs w:val="24"/>
        </w:rPr>
        <w:t>The students will be able to build trust by developing mutual respect with people around them.</w:t>
      </w:r>
    </w:p>
    <w:p w:rsidR="005F2AE8" w:rsidRPr="00C25768" w:rsidRDefault="005F2AE8" w:rsidP="005F2AE8">
      <w:pPr>
        <w:pStyle w:val="ListParagraph"/>
        <w:numPr>
          <w:ilvl w:val="0"/>
          <w:numId w:val="26"/>
        </w:numPr>
        <w:autoSpaceDE w:val="0"/>
        <w:autoSpaceDN w:val="0"/>
        <w:adjustRightInd w:val="0"/>
        <w:spacing w:after="0"/>
        <w:jc w:val="both"/>
        <w:rPr>
          <w:rFonts w:ascii="TimesNewRoman" w:hAnsi="TimesNewRoman" w:cs="TimesNewRoman"/>
          <w:sz w:val="24"/>
          <w:szCs w:val="24"/>
        </w:rPr>
      </w:pPr>
      <w:r w:rsidRPr="003614D9">
        <w:rPr>
          <w:rFonts w:ascii="TimesNewRoman" w:hAnsi="TimesNewRoman" w:cs="TimesNewRoman"/>
          <w:sz w:val="24"/>
          <w:szCs w:val="24"/>
        </w:rPr>
        <w:t>The students will be able to</w:t>
      </w:r>
      <w:r>
        <w:rPr>
          <w:rFonts w:ascii="TimesNewRoman" w:hAnsi="TimesNewRoman" w:cs="TimesNewRoman"/>
          <w:sz w:val="24"/>
          <w:szCs w:val="24"/>
        </w:rPr>
        <w:t xml:space="preserve"> set the appropriate goals for their life.</w:t>
      </w:r>
    </w:p>
    <w:p w:rsidR="005F2AE8" w:rsidRDefault="005F2AE8" w:rsidP="005F2AE8"/>
    <w:p w:rsidR="005F2AE8" w:rsidRDefault="005F2AE8" w:rsidP="005F2AE8"/>
    <w:p w:rsidR="005F2AE8" w:rsidRDefault="005F2AE8" w:rsidP="005F2AE8"/>
    <w:p w:rsidR="005F2AE8" w:rsidRDefault="005F2AE8" w:rsidP="005F2AE8"/>
    <w:p w:rsidR="005F2AE8" w:rsidRDefault="005F2AE8" w:rsidP="005F2AE8">
      <w:pPr>
        <w:jc w:val="cente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5B545A" w:rsidRPr="001F4F7F" w:rsidTr="008D1DCA">
        <w:trPr>
          <w:trHeight w:val="278"/>
        </w:trPr>
        <w:tc>
          <w:tcPr>
            <w:tcW w:w="2660" w:type="dxa"/>
            <w:gridSpan w:val="2"/>
          </w:tcPr>
          <w:p w:rsidR="005B545A" w:rsidRPr="001F4F7F" w:rsidRDefault="005B545A" w:rsidP="008D1DCA">
            <w:pPr>
              <w:pStyle w:val="TableParagraph"/>
              <w:spacing w:before="2" w:line="257" w:lineRule="exact"/>
              <w:rPr>
                <w:b/>
              </w:rPr>
            </w:pPr>
            <w:r w:rsidRPr="001F4F7F">
              <w:rPr>
                <w:b/>
              </w:rPr>
              <w:t>Title</w:t>
            </w:r>
            <w:r w:rsidR="00D8367B">
              <w:rPr>
                <w:b/>
              </w:rPr>
              <w:t xml:space="preserve"> </w:t>
            </w:r>
            <w:r w:rsidRPr="001F4F7F">
              <w:rPr>
                <w:b/>
              </w:rPr>
              <w:t>of</w:t>
            </w:r>
            <w:r w:rsidR="00D8367B">
              <w:rPr>
                <w:b/>
              </w:rPr>
              <w:t xml:space="preserve"> </w:t>
            </w:r>
            <w:r w:rsidRPr="001F4F7F">
              <w:rPr>
                <w:b/>
              </w:rPr>
              <w:t>the</w:t>
            </w:r>
            <w:r w:rsidR="00D8367B">
              <w:rPr>
                <w:b/>
              </w:rPr>
              <w:t xml:space="preserve"> </w:t>
            </w:r>
            <w:r w:rsidRPr="001F4F7F">
              <w:rPr>
                <w:b/>
              </w:rPr>
              <w:t>Course</w:t>
            </w:r>
          </w:p>
        </w:tc>
        <w:tc>
          <w:tcPr>
            <w:tcW w:w="6809" w:type="dxa"/>
            <w:gridSpan w:val="8"/>
          </w:tcPr>
          <w:p w:rsidR="005B545A" w:rsidRPr="001F4F7F" w:rsidRDefault="005B545A" w:rsidP="008D1DCA">
            <w:pPr>
              <w:pStyle w:val="TableParagraph"/>
              <w:spacing w:before="2" w:line="257" w:lineRule="exact"/>
              <w:rPr>
                <w:b/>
              </w:rPr>
            </w:pPr>
            <w:r>
              <w:rPr>
                <w:b/>
              </w:rPr>
              <w:t>COMMUNICATION</w:t>
            </w:r>
          </w:p>
        </w:tc>
      </w:tr>
      <w:tr w:rsidR="005B545A" w:rsidRPr="001F4F7F" w:rsidTr="008D1DCA">
        <w:trPr>
          <w:trHeight w:val="277"/>
        </w:trPr>
        <w:tc>
          <w:tcPr>
            <w:tcW w:w="2660" w:type="dxa"/>
            <w:gridSpan w:val="2"/>
          </w:tcPr>
          <w:p w:rsidR="005B545A" w:rsidRPr="001F4F7F" w:rsidRDefault="005B545A" w:rsidP="008D1DCA">
            <w:pPr>
              <w:pStyle w:val="TableParagraph"/>
              <w:spacing w:line="258" w:lineRule="exact"/>
              <w:rPr>
                <w:b/>
              </w:rPr>
            </w:pPr>
            <w:r w:rsidRPr="001F4F7F">
              <w:rPr>
                <w:b/>
              </w:rPr>
              <w:t>Paper</w:t>
            </w:r>
            <w:r w:rsidR="00D8367B">
              <w:rPr>
                <w:b/>
              </w:rPr>
              <w:t xml:space="preserve"> </w:t>
            </w:r>
            <w:r w:rsidRPr="001F4F7F">
              <w:rPr>
                <w:b/>
              </w:rPr>
              <w:t>Number</w:t>
            </w:r>
          </w:p>
        </w:tc>
        <w:tc>
          <w:tcPr>
            <w:tcW w:w="6809" w:type="dxa"/>
            <w:gridSpan w:val="8"/>
          </w:tcPr>
          <w:p w:rsidR="005B545A" w:rsidRPr="001F4F7F" w:rsidRDefault="005B545A" w:rsidP="008D1DCA">
            <w:pPr>
              <w:pStyle w:val="TableParagraph"/>
              <w:spacing w:line="258" w:lineRule="exact"/>
              <w:rPr>
                <w:b/>
              </w:rPr>
            </w:pPr>
            <w:r>
              <w:t>Skill Enhancement Course-2</w:t>
            </w:r>
          </w:p>
        </w:tc>
      </w:tr>
      <w:tr w:rsidR="005B545A" w:rsidRPr="001F4F7F" w:rsidTr="008D1DCA">
        <w:trPr>
          <w:trHeight w:val="316"/>
        </w:trPr>
        <w:tc>
          <w:tcPr>
            <w:tcW w:w="1162" w:type="dxa"/>
            <w:vMerge w:val="restart"/>
          </w:tcPr>
          <w:p w:rsidR="005B545A" w:rsidRPr="001F4F7F" w:rsidRDefault="005B545A" w:rsidP="008D1DCA">
            <w:pPr>
              <w:pStyle w:val="TableParagraph"/>
              <w:spacing w:line="273" w:lineRule="exact"/>
              <w:rPr>
                <w:b/>
              </w:rPr>
            </w:pPr>
            <w:r w:rsidRPr="001F4F7F">
              <w:rPr>
                <w:b/>
              </w:rPr>
              <w:t>Category</w:t>
            </w:r>
          </w:p>
        </w:tc>
        <w:tc>
          <w:tcPr>
            <w:tcW w:w="1498" w:type="dxa"/>
            <w:vMerge w:val="restart"/>
          </w:tcPr>
          <w:p w:rsidR="005B545A" w:rsidRPr="001F4F7F" w:rsidRDefault="005B545A" w:rsidP="008D1DCA">
            <w:pPr>
              <w:pStyle w:val="TableParagraph"/>
            </w:pPr>
            <w:r>
              <w:t>Skill Enhancement Course</w:t>
            </w:r>
          </w:p>
        </w:tc>
        <w:tc>
          <w:tcPr>
            <w:tcW w:w="1408" w:type="dxa"/>
            <w:gridSpan w:val="2"/>
          </w:tcPr>
          <w:p w:rsidR="005B545A" w:rsidRPr="001F4F7F" w:rsidRDefault="005B545A" w:rsidP="008D1DCA">
            <w:pPr>
              <w:pStyle w:val="TableParagraph"/>
              <w:spacing w:line="273" w:lineRule="exact"/>
              <w:rPr>
                <w:b/>
              </w:rPr>
            </w:pPr>
            <w:r w:rsidRPr="001F4F7F">
              <w:rPr>
                <w:b/>
              </w:rPr>
              <w:t>Year</w:t>
            </w:r>
          </w:p>
        </w:tc>
        <w:tc>
          <w:tcPr>
            <w:tcW w:w="532" w:type="dxa"/>
          </w:tcPr>
          <w:p w:rsidR="005B545A" w:rsidRPr="001F4F7F" w:rsidRDefault="005B545A" w:rsidP="008D1DCA">
            <w:pPr>
              <w:pStyle w:val="TableParagraph"/>
              <w:ind w:left="105"/>
            </w:pPr>
            <w:r w:rsidRPr="001F4F7F">
              <w:rPr>
                <w:w w:val="99"/>
              </w:rPr>
              <w:t>I</w:t>
            </w:r>
          </w:p>
        </w:tc>
        <w:tc>
          <w:tcPr>
            <w:tcW w:w="1085" w:type="dxa"/>
            <w:vMerge w:val="restart"/>
          </w:tcPr>
          <w:p w:rsidR="005B545A" w:rsidRPr="001F4F7F" w:rsidRDefault="005B545A" w:rsidP="008D1DCA">
            <w:pPr>
              <w:pStyle w:val="TableParagraph"/>
              <w:spacing w:line="273" w:lineRule="exact"/>
              <w:ind w:left="105"/>
              <w:rPr>
                <w:b/>
              </w:rPr>
            </w:pPr>
            <w:r w:rsidRPr="001F4F7F">
              <w:rPr>
                <w:b/>
              </w:rPr>
              <w:t>Credits</w:t>
            </w:r>
          </w:p>
        </w:tc>
        <w:tc>
          <w:tcPr>
            <w:tcW w:w="1099" w:type="dxa"/>
            <w:vMerge w:val="restart"/>
          </w:tcPr>
          <w:p w:rsidR="005B545A" w:rsidRPr="001F4F7F" w:rsidRDefault="005B545A" w:rsidP="008D1DCA">
            <w:pPr>
              <w:pStyle w:val="TableParagraph"/>
              <w:ind w:left="125"/>
            </w:pPr>
            <w:r>
              <w:t>2</w:t>
            </w:r>
          </w:p>
        </w:tc>
        <w:tc>
          <w:tcPr>
            <w:tcW w:w="1104" w:type="dxa"/>
            <w:gridSpan w:val="2"/>
            <w:vMerge w:val="restart"/>
          </w:tcPr>
          <w:p w:rsidR="005B545A" w:rsidRPr="001F4F7F" w:rsidRDefault="005B545A" w:rsidP="008D1DCA">
            <w:pPr>
              <w:pStyle w:val="TableParagraph"/>
              <w:spacing w:line="276" w:lineRule="auto"/>
              <w:ind w:right="236"/>
              <w:rPr>
                <w:b/>
              </w:rPr>
            </w:pPr>
            <w:r w:rsidRPr="001F4F7F">
              <w:rPr>
                <w:b/>
                <w:spacing w:val="-1"/>
              </w:rPr>
              <w:t>Course</w:t>
            </w:r>
            <w:r w:rsidR="00EB2EAA">
              <w:rPr>
                <w:b/>
                <w:spacing w:val="-1"/>
              </w:rPr>
              <w:t xml:space="preserve"> </w:t>
            </w:r>
            <w:r w:rsidRPr="001F4F7F">
              <w:rPr>
                <w:b/>
              </w:rPr>
              <w:t>Code</w:t>
            </w:r>
          </w:p>
        </w:tc>
        <w:tc>
          <w:tcPr>
            <w:tcW w:w="1581" w:type="dxa"/>
            <w:vMerge w:val="restart"/>
          </w:tcPr>
          <w:p w:rsidR="005B545A" w:rsidRPr="001F4F7F" w:rsidRDefault="005B545A" w:rsidP="008D1DCA">
            <w:pPr>
              <w:pStyle w:val="TableParagraph"/>
            </w:pPr>
          </w:p>
          <w:p w:rsidR="005B545A" w:rsidRPr="001F4F7F" w:rsidRDefault="005B545A" w:rsidP="008D1DCA">
            <w:pPr>
              <w:rPr>
                <w:rFonts w:ascii="Times New Roman" w:hAnsi="Times New Roman" w:cs="Times New Roman"/>
                <w:lang w:val="en-US" w:eastAsia="en-US" w:bidi="ar-SA"/>
              </w:rPr>
            </w:pPr>
            <w:r w:rsidRPr="001F4F7F">
              <w:rPr>
                <w:rFonts w:ascii="Times New Roman" w:hAnsi="Times New Roman" w:cs="Times New Roman"/>
                <w:lang w:val="en-US" w:eastAsia="en-US" w:bidi="ar-SA"/>
              </w:rPr>
              <w:t>23UPSY</w:t>
            </w:r>
            <w:r w:rsidR="00EB2EAA">
              <w:rPr>
                <w:rFonts w:ascii="Times New Roman" w:hAnsi="Times New Roman" w:cs="Times New Roman"/>
                <w:lang w:val="en-US" w:eastAsia="en-US" w:bidi="ar-SA"/>
              </w:rPr>
              <w:t>N</w:t>
            </w:r>
            <w:r>
              <w:rPr>
                <w:rFonts w:ascii="Times New Roman" w:hAnsi="Times New Roman" w:cs="Times New Roman"/>
                <w:lang w:val="en-US" w:eastAsia="en-US" w:bidi="ar-SA"/>
              </w:rPr>
              <w:t>26</w:t>
            </w:r>
          </w:p>
        </w:tc>
      </w:tr>
      <w:tr w:rsidR="005B545A" w:rsidRPr="001F4F7F" w:rsidTr="008D1DCA">
        <w:trPr>
          <w:trHeight w:val="633"/>
        </w:trPr>
        <w:tc>
          <w:tcPr>
            <w:tcW w:w="1162" w:type="dxa"/>
            <w:vMerge/>
            <w:tcBorders>
              <w:top w:val="nil"/>
            </w:tcBorders>
          </w:tcPr>
          <w:p w:rsidR="005B545A" w:rsidRPr="001F4F7F" w:rsidRDefault="005B545A" w:rsidP="008D1DCA">
            <w:pPr>
              <w:rPr>
                <w:rFonts w:ascii="Times New Roman" w:hAnsi="Times New Roman" w:cs="Times New Roman"/>
                <w:sz w:val="2"/>
                <w:szCs w:val="2"/>
              </w:rPr>
            </w:pPr>
          </w:p>
        </w:tc>
        <w:tc>
          <w:tcPr>
            <w:tcW w:w="1498" w:type="dxa"/>
            <w:vMerge/>
            <w:tcBorders>
              <w:top w:val="nil"/>
            </w:tcBorders>
          </w:tcPr>
          <w:p w:rsidR="005B545A" w:rsidRPr="001F4F7F" w:rsidRDefault="005B545A" w:rsidP="008D1DCA">
            <w:pPr>
              <w:rPr>
                <w:rFonts w:ascii="Times New Roman" w:hAnsi="Times New Roman" w:cs="Times New Roman"/>
                <w:sz w:val="2"/>
                <w:szCs w:val="2"/>
              </w:rPr>
            </w:pPr>
          </w:p>
        </w:tc>
        <w:tc>
          <w:tcPr>
            <w:tcW w:w="1408" w:type="dxa"/>
            <w:gridSpan w:val="2"/>
          </w:tcPr>
          <w:p w:rsidR="005B545A" w:rsidRPr="001F4F7F" w:rsidRDefault="005B545A" w:rsidP="008D1DCA">
            <w:pPr>
              <w:pStyle w:val="TableParagraph"/>
              <w:spacing w:line="273" w:lineRule="exact"/>
              <w:rPr>
                <w:b/>
              </w:rPr>
            </w:pPr>
            <w:r w:rsidRPr="001F4F7F">
              <w:rPr>
                <w:b/>
              </w:rPr>
              <w:t>Semester</w:t>
            </w:r>
          </w:p>
        </w:tc>
        <w:tc>
          <w:tcPr>
            <w:tcW w:w="532" w:type="dxa"/>
          </w:tcPr>
          <w:p w:rsidR="005B545A" w:rsidRPr="001F4F7F" w:rsidRDefault="005B545A" w:rsidP="008D1DCA">
            <w:pPr>
              <w:pStyle w:val="TableParagraph"/>
              <w:ind w:left="105"/>
            </w:pPr>
            <w:r>
              <w:rPr>
                <w:w w:val="99"/>
              </w:rPr>
              <w:t>II</w:t>
            </w:r>
          </w:p>
        </w:tc>
        <w:tc>
          <w:tcPr>
            <w:tcW w:w="1085" w:type="dxa"/>
            <w:vMerge/>
            <w:tcBorders>
              <w:top w:val="nil"/>
            </w:tcBorders>
          </w:tcPr>
          <w:p w:rsidR="005B545A" w:rsidRPr="001F4F7F" w:rsidRDefault="005B545A" w:rsidP="008D1DCA">
            <w:pPr>
              <w:rPr>
                <w:rFonts w:ascii="Times New Roman" w:hAnsi="Times New Roman" w:cs="Times New Roman"/>
                <w:sz w:val="2"/>
                <w:szCs w:val="2"/>
              </w:rPr>
            </w:pPr>
          </w:p>
        </w:tc>
        <w:tc>
          <w:tcPr>
            <w:tcW w:w="1099" w:type="dxa"/>
            <w:vMerge/>
            <w:tcBorders>
              <w:top w:val="nil"/>
            </w:tcBorders>
          </w:tcPr>
          <w:p w:rsidR="005B545A" w:rsidRPr="001F4F7F" w:rsidRDefault="005B545A" w:rsidP="008D1DCA">
            <w:pPr>
              <w:rPr>
                <w:rFonts w:ascii="Times New Roman" w:hAnsi="Times New Roman" w:cs="Times New Roman"/>
                <w:sz w:val="2"/>
                <w:szCs w:val="2"/>
              </w:rPr>
            </w:pPr>
          </w:p>
        </w:tc>
        <w:tc>
          <w:tcPr>
            <w:tcW w:w="1104" w:type="dxa"/>
            <w:gridSpan w:val="2"/>
            <w:vMerge/>
            <w:tcBorders>
              <w:top w:val="nil"/>
            </w:tcBorders>
          </w:tcPr>
          <w:p w:rsidR="005B545A" w:rsidRPr="001F4F7F" w:rsidRDefault="005B545A" w:rsidP="008D1DCA">
            <w:pPr>
              <w:rPr>
                <w:rFonts w:ascii="Times New Roman" w:hAnsi="Times New Roman" w:cs="Times New Roman"/>
                <w:sz w:val="2"/>
                <w:szCs w:val="2"/>
              </w:rPr>
            </w:pPr>
          </w:p>
        </w:tc>
        <w:tc>
          <w:tcPr>
            <w:tcW w:w="1581" w:type="dxa"/>
            <w:vMerge/>
            <w:tcBorders>
              <w:top w:val="nil"/>
            </w:tcBorders>
          </w:tcPr>
          <w:p w:rsidR="005B545A" w:rsidRPr="001F4F7F" w:rsidRDefault="005B545A" w:rsidP="008D1DCA">
            <w:pPr>
              <w:rPr>
                <w:rFonts w:ascii="Times New Roman" w:hAnsi="Times New Roman" w:cs="Times New Roman"/>
                <w:sz w:val="2"/>
                <w:szCs w:val="2"/>
              </w:rPr>
            </w:pPr>
          </w:p>
        </w:tc>
      </w:tr>
      <w:tr w:rsidR="005B545A" w:rsidRPr="001F4F7F" w:rsidTr="008D1DCA">
        <w:trPr>
          <w:trHeight w:val="316"/>
        </w:trPr>
        <w:tc>
          <w:tcPr>
            <w:tcW w:w="2660" w:type="dxa"/>
            <w:gridSpan w:val="2"/>
            <w:vMerge w:val="restart"/>
          </w:tcPr>
          <w:p w:rsidR="005B545A" w:rsidRPr="001F4F7F" w:rsidRDefault="005B545A" w:rsidP="008D1DCA">
            <w:pPr>
              <w:pStyle w:val="TableParagraph"/>
              <w:spacing w:line="273" w:lineRule="exact"/>
              <w:rPr>
                <w:b/>
              </w:rPr>
            </w:pPr>
            <w:r w:rsidRPr="001F4F7F">
              <w:rPr>
                <w:b/>
              </w:rPr>
              <w:t>Instructional</w:t>
            </w:r>
            <w:r w:rsidR="00404A20">
              <w:rPr>
                <w:b/>
              </w:rPr>
              <w:t xml:space="preserve"> </w:t>
            </w:r>
            <w:r w:rsidRPr="001F4F7F">
              <w:rPr>
                <w:b/>
              </w:rPr>
              <w:t>Hours</w:t>
            </w:r>
          </w:p>
          <w:p w:rsidR="005B545A" w:rsidRPr="001F4F7F" w:rsidRDefault="005B545A" w:rsidP="008D1DCA">
            <w:pPr>
              <w:pStyle w:val="TableParagraph"/>
              <w:spacing w:before="41"/>
              <w:rPr>
                <w:b/>
              </w:rPr>
            </w:pPr>
            <w:r w:rsidRPr="001F4F7F">
              <w:rPr>
                <w:b/>
              </w:rPr>
              <w:t>Perweek</w:t>
            </w:r>
            <w:r w:rsidR="007A4C8F">
              <w:rPr>
                <w:b/>
              </w:rPr>
              <w:t>:2</w:t>
            </w:r>
          </w:p>
        </w:tc>
        <w:tc>
          <w:tcPr>
            <w:tcW w:w="1359" w:type="dxa"/>
          </w:tcPr>
          <w:p w:rsidR="005B545A" w:rsidRPr="001F4F7F" w:rsidRDefault="005B545A" w:rsidP="008D1DCA">
            <w:pPr>
              <w:pStyle w:val="TableParagraph"/>
              <w:spacing w:line="273" w:lineRule="exact"/>
              <w:rPr>
                <w:b/>
              </w:rPr>
            </w:pPr>
            <w:r w:rsidRPr="001F4F7F">
              <w:rPr>
                <w:b/>
              </w:rPr>
              <w:t>Lecture</w:t>
            </w:r>
          </w:p>
        </w:tc>
        <w:tc>
          <w:tcPr>
            <w:tcW w:w="1666" w:type="dxa"/>
            <w:gridSpan w:val="3"/>
          </w:tcPr>
          <w:p w:rsidR="005B545A" w:rsidRPr="001F4F7F" w:rsidRDefault="005B545A" w:rsidP="008D1DCA">
            <w:pPr>
              <w:pStyle w:val="TableParagraph"/>
              <w:spacing w:line="273" w:lineRule="exact"/>
              <w:ind w:left="105"/>
              <w:rPr>
                <w:b/>
              </w:rPr>
            </w:pPr>
            <w:r w:rsidRPr="001F4F7F">
              <w:rPr>
                <w:b/>
              </w:rPr>
              <w:t>Tutorial</w:t>
            </w:r>
          </w:p>
        </w:tc>
        <w:tc>
          <w:tcPr>
            <w:tcW w:w="1632" w:type="dxa"/>
            <w:gridSpan w:val="2"/>
          </w:tcPr>
          <w:p w:rsidR="005B545A" w:rsidRPr="001F4F7F" w:rsidRDefault="005B545A" w:rsidP="008D1DCA">
            <w:pPr>
              <w:pStyle w:val="TableParagraph"/>
              <w:spacing w:line="273" w:lineRule="exact"/>
              <w:ind w:left="91"/>
              <w:rPr>
                <w:b/>
              </w:rPr>
            </w:pPr>
            <w:r w:rsidRPr="001F4F7F">
              <w:rPr>
                <w:b/>
              </w:rPr>
              <w:t>Lab</w:t>
            </w:r>
            <w:r w:rsidR="00EB2EAA">
              <w:rPr>
                <w:b/>
              </w:rPr>
              <w:t xml:space="preserve"> </w:t>
            </w:r>
            <w:r w:rsidRPr="001F4F7F">
              <w:rPr>
                <w:b/>
              </w:rPr>
              <w:t>Practice</w:t>
            </w:r>
          </w:p>
        </w:tc>
        <w:tc>
          <w:tcPr>
            <w:tcW w:w="2152" w:type="dxa"/>
            <w:gridSpan w:val="2"/>
          </w:tcPr>
          <w:p w:rsidR="005B545A" w:rsidRPr="001F4F7F" w:rsidRDefault="005B545A" w:rsidP="008D1DCA">
            <w:pPr>
              <w:pStyle w:val="TableParagraph"/>
              <w:spacing w:line="273" w:lineRule="exact"/>
              <w:ind w:left="111"/>
              <w:rPr>
                <w:b/>
              </w:rPr>
            </w:pPr>
            <w:r w:rsidRPr="001F4F7F">
              <w:rPr>
                <w:b/>
              </w:rPr>
              <w:t>Total</w:t>
            </w:r>
          </w:p>
        </w:tc>
      </w:tr>
      <w:tr w:rsidR="005B545A" w:rsidRPr="001F4F7F" w:rsidTr="008D1DCA">
        <w:trPr>
          <w:trHeight w:val="321"/>
        </w:trPr>
        <w:tc>
          <w:tcPr>
            <w:tcW w:w="2660" w:type="dxa"/>
            <w:gridSpan w:val="2"/>
            <w:vMerge/>
            <w:tcBorders>
              <w:top w:val="nil"/>
            </w:tcBorders>
          </w:tcPr>
          <w:p w:rsidR="005B545A" w:rsidRPr="001F4F7F" w:rsidRDefault="005B545A" w:rsidP="008D1DCA">
            <w:pPr>
              <w:rPr>
                <w:rFonts w:ascii="Times New Roman" w:hAnsi="Times New Roman" w:cs="Times New Roman"/>
                <w:sz w:val="2"/>
                <w:szCs w:val="2"/>
              </w:rPr>
            </w:pPr>
          </w:p>
        </w:tc>
        <w:tc>
          <w:tcPr>
            <w:tcW w:w="1359" w:type="dxa"/>
          </w:tcPr>
          <w:p w:rsidR="005B545A" w:rsidRPr="001F4F7F" w:rsidRDefault="005B545A" w:rsidP="008D1DCA">
            <w:pPr>
              <w:pStyle w:val="TableParagraph"/>
            </w:pPr>
            <w:r>
              <w:t>2</w:t>
            </w:r>
          </w:p>
        </w:tc>
        <w:tc>
          <w:tcPr>
            <w:tcW w:w="1666" w:type="dxa"/>
            <w:gridSpan w:val="3"/>
          </w:tcPr>
          <w:p w:rsidR="005B545A" w:rsidRPr="001F4F7F" w:rsidRDefault="005B545A" w:rsidP="008D1DCA">
            <w:pPr>
              <w:pStyle w:val="TableParagraph"/>
              <w:ind w:left="105"/>
            </w:pPr>
            <w:r>
              <w:t>--</w:t>
            </w:r>
          </w:p>
        </w:tc>
        <w:tc>
          <w:tcPr>
            <w:tcW w:w="1632" w:type="dxa"/>
            <w:gridSpan w:val="2"/>
          </w:tcPr>
          <w:p w:rsidR="005B545A" w:rsidRPr="001F4F7F" w:rsidRDefault="005B545A" w:rsidP="008D1DCA">
            <w:pPr>
              <w:pStyle w:val="TableParagraph"/>
              <w:ind w:left="91"/>
            </w:pPr>
            <w:r w:rsidRPr="001F4F7F">
              <w:t>--</w:t>
            </w:r>
          </w:p>
        </w:tc>
        <w:tc>
          <w:tcPr>
            <w:tcW w:w="2152" w:type="dxa"/>
            <w:gridSpan w:val="2"/>
          </w:tcPr>
          <w:p w:rsidR="005B545A" w:rsidRPr="001F4F7F" w:rsidRDefault="005B545A" w:rsidP="008D1DCA">
            <w:pPr>
              <w:pStyle w:val="TableParagraph"/>
            </w:pPr>
            <w:r>
              <w:t>2</w:t>
            </w:r>
          </w:p>
        </w:tc>
      </w:tr>
      <w:tr w:rsidR="005B545A" w:rsidRPr="001F4F7F" w:rsidTr="008D1DCA">
        <w:trPr>
          <w:trHeight w:val="316"/>
        </w:trPr>
        <w:tc>
          <w:tcPr>
            <w:tcW w:w="2660" w:type="dxa"/>
            <w:gridSpan w:val="2"/>
          </w:tcPr>
          <w:p w:rsidR="005B545A" w:rsidRPr="001F4F7F" w:rsidRDefault="005B545A" w:rsidP="008D1DCA">
            <w:pPr>
              <w:pStyle w:val="TableParagraph"/>
              <w:spacing w:line="273" w:lineRule="exact"/>
              <w:rPr>
                <w:b/>
              </w:rPr>
            </w:pPr>
            <w:r w:rsidRPr="001F4F7F">
              <w:rPr>
                <w:b/>
              </w:rPr>
              <w:t>Pre-requisite</w:t>
            </w:r>
          </w:p>
        </w:tc>
        <w:tc>
          <w:tcPr>
            <w:tcW w:w="6809" w:type="dxa"/>
            <w:gridSpan w:val="8"/>
          </w:tcPr>
          <w:p w:rsidR="005B545A" w:rsidRPr="001F4F7F" w:rsidRDefault="005B545A" w:rsidP="008D1DCA">
            <w:pPr>
              <w:pStyle w:val="TableParagraph"/>
              <w:ind w:left="172"/>
            </w:pPr>
          </w:p>
        </w:tc>
      </w:tr>
      <w:tr w:rsidR="005B545A" w:rsidRPr="001F4F7F" w:rsidTr="008D1DCA">
        <w:trPr>
          <w:trHeight w:val="1428"/>
        </w:trPr>
        <w:tc>
          <w:tcPr>
            <w:tcW w:w="2660" w:type="dxa"/>
            <w:gridSpan w:val="2"/>
          </w:tcPr>
          <w:p w:rsidR="005B545A" w:rsidRPr="001F4F7F" w:rsidRDefault="005B545A" w:rsidP="008D1DCA">
            <w:pPr>
              <w:pStyle w:val="TableParagraph"/>
              <w:tabs>
                <w:tab w:val="left" w:pos="1611"/>
                <w:tab w:val="left" w:pos="2230"/>
              </w:tabs>
              <w:spacing w:line="276" w:lineRule="auto"/>
              <w:ind w:right="95"/>
              <w:rPr>
                <w:b/>
              </w:rPr>
            </w:pPr>
            <w:r w:rsidRPr="001F4F7F">
              <w:rPr>
                <w:b/>
              </w:rPr>
              <w:t>Objectives</w:t>
            </w:r>
            <w:r w:rsidR="00D20344">
              <w:rPr>
                <w:b/>
              </w:rPr>
              <w:t xml:space="preserve"> </w:t>
            </w:r>
            <w:r w:rsidRPr="001F4F7F">
              <w:rPr>
                <w:b/>
              </w:rPr>
              <w:t>of</w:t>
            </w:r>
            <w:r w:rsidR="00D20344">
              <w:rPr>
                <w:b/>
              </w:rPr>
              <w:t xml:space="preserve"> </w:t>
            </w:r>
            <w:r w:rsidRPr="001F4F7F">
              <w:rPr>
                <w:b/>
                <w:spacing w:val="-1"/>
              </w:rPr>
              <w:t>the</w:t>
            </w:r>
            <w:r w:rsidR="00D20344">
              <w:rPr>
                <w:b/>
                <w:spacing w:val="-1"/>
              </w:rPr>
              <w:t xml:space="preserve"> </w:t>
            </w:r>
            <w:r w:rsidRPr="001F4F7F">
              <w:rPr>
                <w:b/>
              </w:rPr>
              <w:t>Course</w:t>
            </w:r>
          </w:p>
        </w:tc>
        <w:tc>
          <w:tcPr>
            <w:tcW w:w="6809" w:type="dxa"/>
            <w:gridSpan w:val="8"/>
          </w:tcPr>
          <w:p w:rsidR="005B545A" w:rsidRPr="00512743" w:rsidRDefault="005B545A" w:rsidP="005B545A">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512743">
              <w:rPr>
                <w:rFonts w:ascii="Times New Roman" w:hAnsi="Times New Roman" w:cs="Times New Roman"/>
                <w:sz w:val="24"/>
                <w:szCs w:val="24"/>
              </w:rPr>
              <w:t>To understand comm</w:t>
            </w:r>
            <w:r w:rsidR="00F93E76">
              <w:rPr>
                <w:rFonts w:ascii="Times New Roman" w:hAnsi="Times New Roman" w:cs="Times New Roman"/>
                <w:sz w:val="24"/>
                <w:szCs w:val="24"/>
              </w:rPr>
              <w:t>unication and its different fac</w:t>
            </w:r>
            <w:r w:rsidRPr="00512743">
              <w:rPr>
                <w:rFonts w:ascii="Times New Roman" w:hAnsi="Times New Roman" w:cs="Times New Roman"/>
                <w:sz w:val="24"/>
                <w:szCs w:val="24"/>
              </w:rPr>
              <w:t>ts in different contexts.</w:t>
            </w:r>
          </w:p>
          <w:p w:rsidR="005B545A" w:rsidRPr="00512743" w:rsidRDefault="005B545A" w:rsidP="005B545A">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512743">
              <w:rPr>
                <w:rFonts w:ascii="Times New Roman" w:hAnsi="Times New Roman" w:cs="Times New Roman"/>
                <w:sz w:val="24"/>
                <w:szCs w:val="24"/>
              </w:rPr>
              <w:t>To help students understand the use of non-verbal cues in communication.</w:t>
            </w:r>
          </w:p>
          <w:p w:rsidR="005B545A" w:rsidRPr="00512743" w:rsidRDefault="005B545A" w:rsidP="005B545A">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512743">
              <w:rPr>
                <w:rFonts w:ascii="Times New Roman" w:hAnsi="Times New Roman" w:cs="Times New Roman"/>
                <w:sz w:val="24"/>
                <w:szCs w:val="24"/>
              </w:rPr>
              <w:t>To understand the significance of effective communication and its barriers</w:t>
            </w:r>
          </w:p>
          <w:p w:rsidR="005B545A" w:rsidRPr="00512743" w:rsidRDefault="005B545A" w:rsidP="005B545A">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512743">
              <w:rPr>
                <w:rFonts w:ascii="Times New Roman" w:hAnsi="Times New Roman" w:cs="Times New Roman"/>
                <w:sz w:val="24"/>
                <w:szCs w:val="24"/>
              </w:rPr>
              <w:t>To help the students apply communication skills in workplace</w:t>
            </w:r>
          </w:p>
        </w:tc>
      </w:tr>
      <w:tr w:rsidR="005B545A" w:rsidRPr="001F4F7F" w:rsidTr="008D1DCA">
        <w:trPr>
          <w:trHeight w:val="588"/>
        </w:trPr>
        <w:tc>
          <w:tcPr>
            <w:tcW w:w="2660" w:type="dxa"/>
            <w:gridSpan w:val="2"/>
            <w:vMerge w:val="restart"/>
          </w:tcPr>
          <w:p w:rsidR="005B545A" w:rsidRPr="001F4F7F" w:rsidRDefault="005B545A" w:rsidP="008D1DCA">
            <w:pPr>
              <w:pStyle w:val="TableParagraph"/>
              <w:spacing w:line="273" w:lineRule="exact"/>
              <w:rPr>
                <w:b/>
              </w:rPr>
            </w:pPr>
            <w:r w:rsidRPr="001F4F7F">
              <w:rPr>
                <w:b/>
              </w:rPr>
              <w:t>Course</w:t>
            </w:r>
            <w:r w:rsidR="00D20344">
              <w:rPr>
                <w:b/>
              </w:rPr>
              <w:t xml:space="preserve"> </w:t>
            </w:r>
            <w:r w:rsidRPr="001F4F7F">
              <w:rPr>
                <w:b/>
              </w:rPr>
              <w:t>Out</w:t>
            </w:r>
            <w:r w:rsidR="00D20344">
              <w:rPr>
                <w:b/>
              </w:rPr>
              <w:t xml:space="preserve"> </w:t>
            </w:r>
            <w:r w:rsidRPr="001F4F7F">
              <w:rPr>
                <w:b/>
              </w:rPr>
              <w:t>line</w:t>
            </w:r>
          </w:p>
        </w:tc>
        <w:tc>
          <w:tcPr>
            <w:tcW w:w="6809" w:type="dxa"/>
            <w:gridSpan w:val="8"/>
          </w:tcPr>
          <w:p w:rsidR="005B545A" w:rsidRDefault="005B545A" w:rsidP="008D1DCA">
            <w:pPr>
              <w:autoSpaceDE w:val="0"/>
              <w:autoSpaceDN w:val="0"/>
              <w:adjustRightInd w:val="0"/>
              <w:spacing w:after="0"/>
              <w:jc w:val="both"/>
              <w:rPr>
                <w:rFonts w:ascii="Times New Roman" w:hAnsi="Times New Roman" w:cs="Times New Roman"/>
                <w:b/>
                <w:bCs/>
                <w:sz w:val="24"/>
                <w:szCs w:val="24"/>
              </w:rPr>
            </w:pPr>
            <w:r w:rsidRPr="0041752C">
              <w:rPr>
                <w:rFonts w:ascii="Times New Roman" w:hAnsi="Times New Roman" w:cs="Times New Roman"/>
                <w:b/>
                <w:bCs/>
                <w:sz w:val="24"/>
                <w:szCs w:val="24"/>
              </w:rPr>
              <w:t xml:space="preserve">Unit </w:t>
            </w:r>
            <w:r>
              <w:rPr>
                <w:rFonts w:ascii="Times New Roman" w:hAnsi="Times New Roman" w:cs="Times New Roman"/>
                <w:b/>
                <w:bCs/>
                <w:sz w:val="24"/>
                <w:szCs w:val="24"/>
              </w:rPr>
              <w:t>I</w:t>
            </w:r>
            <w:r w:rsidRPr="0041752C">
              <w:rPr>
                <w:rFonts w:ascii="Times New Roman" w:hAnsi="Times New Roman" w:cs="Times New Roman"/>
                <w:b/>
                <w:bCs/>
                <w:sz w:val="24"/>
                <w:szCs w:val="24"/>
              </w:rPr>
              <w:t>: Introduction</w:t>
            </w:r>
          </w:p>
          <w:p w:rsidR="005B545A" w:rsidRPr="008D28BB" w:rsidRDefault="005B545A" w:rsidP="008D1DCA">
            <w:pPr>
              <w:autoSpaceDE w:val="0"/>
              <w:autoSpaceDN w:val="0"/>
              <w:adjustRightInd w:val="0"/>
              <w:spacing w:after="0"/>
              <w:jc w:val="both"/>
              <w:rPr>
                <w:rFonts w:ascii="Times New Roman" w:hAnsi="Times New Roman" w:cs="Times New Roman"/>
                <w:b/>
                <w:bCs/>
                <w:sz w:val="32"/>
                <w:szCs w:val="32"/>
              </w:rPr>
            </w:pPr>
            <w:r w:rsidRPr="0041752C">
              <w:rPr>
                <w:rFonts w:ascii="Times New Roman" w:hAnsi="Times New Roman" w:cs="Times New Roman"/>
                <w:sz w:val="24"/>
                <w:szCs w:val="24"/>
              </w:rPr>
              <w:t xml:space="preserve">What is Communication. Definition, Nature, Types, Process and Functions. </w:t>
            </w:r>
          </w:p>
        </w:tc>
      </w:tr>
      <w:tr w:rsidR="005B545A" w:rsidRPr="001F4F7F" w:rsidTr="008D1DCA">
        <w:trPr>
          <w:trHeight w:val="837"/>
        </w:trPr>
        <w:tc>
          <w:tcPr>
            <w:tcW w:w="2660" w:type="dxa"/>
            <w:gridSpan w:val="2"/>
            <w:vMerge/>
            <w:tcBorders>
              <w:top w:val="nil"/>
            </w:tcBorders>
          </w:tcPr>
          <w:p w:rsidR="005B545A" w:rsidRPr="001F4F7F" w:rsidRDefault="005B545A" w:rsidP="008D1DCA">
            <w:pPr>
              <w:rPr>
                <w:rFonts w:ascii="Times New Roman" w:hAnsi="Times New Roman" w:cs="Times New Roman"/>
                <w:sz w:val="2"/>
                <w:szCs w:val="2"/>
              </w:rPr>
            </w:pPr>
          </w:p>
        </w:tc>
        <w:tc>
          <w:tcPr>
            <w:tcW w:w="6809" w:type="dxa"/>
            <w:gridSpan w:val="8"/>
          </w:tcPr>
          <w:p w:rsidR="005B545A" w:rsidRDefault="005B545A" w:rsidP="008D1DCA">
            <w:pPr>
              <w:autoSpaceDE w:val="0"/>
              <w:autoSpaceDN w:val="0"/>
              <w:adjustRightInd w:val="0"/>
              <w:spacing w:after="0"/>
              <w:jc w:val="both"/>
              <w:rPr>
                <w:rFonts w:ascii="Times New Roman" w:hAnsi="Times New Roman" w:cs="Times New Roman"/>
                <w:b/>
                <w:bCs/>
                <w:sz w:val="24"/>
                <w:szCs w:val="24"/>
              </w:rPr>
            </w:pPr>
            <w:r w:rsidRPr="0041752C">
              <w:rPr>
                <w:rFonts w:ascii="Times New Roman" w:hAnsi="Times New Roman" w:cs="Times New Roman"/>
                <w:b/>
                <w:bCs/>
                <w:sz w:val="24"/>
                <w:szCs w:val="24"/>
              </w:rPr>
              <w:t xml:space="preserve">Unit </w:t>
            </w:r>
            <w:r>
              <w:rPr>
                <w:rFonts w:ascii="Times New Roman" w:hAnsi="Times New Roman" w:cs="Times New Roman"/>
                <w:b/>
                <w:bCs/>
                <w:sz w:val="24"/>
                <w:szCs w:val="24"/>
              </w:rPr>
              <w:t>II</w:t>
            </w:r>
          </w:p>
          <w:p w:rsidR="005B545A" w:rsidRPr="008D28BB" w:rsidRDefault="005B545A" w:rsidP="008D1DCA">
            <w:pPr>
              <w:autoSpaceDE w:val="0"/>
              <w:autoSpaceDN w:val="0"/>
              <w:adjustRightInd w:val="0"/>
              <w:spacing w:after="0"/>
              <w:jc w:val="both"/>
              <w:rPr>
                <w:rFonts w:ascii="Times New Roman" w:hAnsi="Times New Roman" w:cs="Times New Roman"/>
                <w:b/>
                <w:bCs/>
                <w:sz w:val="32"/>
                <w:szCs w:val="32"/>
              </w:rPr>
            </w:pPr>
            <w:r w:rsidRPr="0041752C">
              <w:rPr>
                <w:rFonts w:ascii="Times New Roman" w:hAnsi="Times New Roman" w:cs="Times New Roman"/>
                <w:sz w:val="24"/>
                <w:szCs w:val="24"/>
              </w:rPr>
              <w:t>Nonverbal Communication and Interpersonal behaviour. Gender and Cultural issues with respect to Non</w:t>
            </w:r>
            <w:r>
              <w:rPr>
                <w:rFonts w:ascii="Times New Roman" w:hAnsi="Times New Roman" w:cs="Times New Roman"/>
                <w:sz w:val="24"/>
                <w:szCs w:val="24"/>
              </w:rPr>
              <w:t>-</w:t>
            </w:r>
            <w:r w:rsidRPr="0041752C">
              <w:rPr>
                <w:rFonts w:ascii="Times New Roman" w:hAnsi="Times New Roman" w:cs="Times New Roman"/>
                <w:sz w:val="24"/>
                <w:szCs w:val="24"/>
              </w:rPr>
              <w:t>Verbal Communication. Functions of Non</w:t>
            </w:r>
            <w:r>
              <w:rPr>
                <w:rFonts w:ascii="Times New Roman" w:hAnsi="Times New Roman" w:cs="Times New Roman"/>
                <w:sz w:val="24"/>
                <w:szCs w:val="24"/>
              </w:rPr>
              <w:t>-</w:t>
            </w:r>
            <w:r w:rsidRPr="0041752C">
              <w:rPr>
                <w:rFonts w:ascii="Times New Roman" w:hAnsi="Times New Roman" w:cs="Times New Roman"/>
                <w:sz w:val="24"/>
                <w:szCs w:val="24"/>
              </w:rPr>
              <w:t>Verbal communication. Interaction of verbal and Non</w:t>
            </w:r>
            <w:r>
              <w:rPr>
                <w:rFonts w:ascii="Times New Roman" w:hAnsi="Times New Roman" w:cs="Times New Roman"/>
                <w:sz w:val="24"/>
                <w:szCs w:val="24"/>
              </w:rPr>
              <w:t>-</w:t>
            </w:r>
            <w:r w:rsidRPr="0041752C">
              <w:rPr>
                <w:rFonts w:ascii="Times New Roman" w:hAnsi="Times New Roman" w:cs="Times New Roman"/>
                <w:sz w:val="24"/>
                <w:szCs w:val="24"/>
              </w:rPr>
              <w:t xml:space="preserve">Verbal behaviour in conversation. Pro-social, anti-social behaviour, prejudice, conflict, intergroup behaviour. </w:t>
            </w:r>
          </w:p>
        </w:tc>
      </w:tr>
      <w:tr w:rsidR="005B545A" w:rsidRPr="001F4F7F" w:rsidTr="008D1DCA">
        <w:trPr>
          <w:trHeight w:val="289"/>
        </w:trPr>
        <w:tc>
          <w:tcPr>
            <w:tcW w:w="2660" w:type="dxa"/>
            <w:gridSpan w:val="2"/>
            <w:vMerge/>
            <w:tcBorders>
              <w:top w:val="nil"/>
            </w:tcBorders>
          </w:tcPr>
          <w:p w:rsidR="005B545A" w:rsidRPr="001F4F7F" w:rsidRDefault="005B545A" w:rsidP="008D1DCA">
            <w:pPr>
              <w:rPr>
                <w:rFonts w:ascii="Times New Roman" w:hAnsi="Times New Roman" w:cs="Times New Roman"/>
                <w:sz w:val="2"/>
                <w:szCs w:val="2"/>
              </w:rPr>
            </w:pPr>
          </w:p>
        </w:tc>
        <w:tc>
          <w:tcPr>
            <w:tcW w:w="6809" w:type="dxa"/>
            <w:gridSpan w:val="8"/>
          </w:tcPr>
          <w:p w:rsidR="005B545A" w:rsidRDefault="005B545A" w:rsidP="008D1DCA">
            <w:pPr>
              <w:autoSpaceDE w:val="0"/>
              <w:autoSpaceDN w:val="0"/>
              <w:adjustRightInd w:val="0"/>
              <w:spacing w:after="0"/>
              <w:jc w:val="both"/>
              <w:rPr>
                <w:rFonts w:ascii="Times New Roman" w:hAnsi="Times New Roman" w:cs="Times New Roman"/>
                <w:b/>
                <w:bCs/>
                <w:sz w:val="24"/>
                <w:szCs w:val="24"/>
              </w:rPr>
            </w:pPr>
            <w:r w:rsidRPr="00045A84">
              <w:rPr>
                <w:rFonts w:ascii="Times New Roman" w:hAnsi="Times New Roman" w:cs="Times New Roman"/>
                <w:b/>
                <w:bCs/>
                <w:sz w:val="24"/>
                <w:szCs w:val="24"/>
              </w:rPr>
              <w:t xml:space="preserve">Unit </w:t>
            </w:r>
            <w:r>
              <w:rPr>
                <w:rFonts w:ascii="Times New Roman" w:hAnsi="Times New Roman" w:cs="Times New Roman"/>
                <w:b/>
                <w:bCs/>
                <w:sz w:val="24"/>
                <w:szCs w:val="24"/>
              </w:rPr>
              <w:t>III</w:t>
            </w:r>
          </w:p>
          <w:p w:rsidR="005B545A" w:rsidRPr="00746477" w:rsidRDefault="005B545A" w:rsidP="008D1DCA">
            <w:pPr>
              <w:autoSpaceDE w:val="0"/>
              <w:autoSpaceDN w:val="0"/>
              <w:adjustRightInd w:val="0"/>
              <w:spacing w:after="0"/>
              <w:jc w:val="both"/>
              <w:rPr>
                <w:rFonts w:ascii="TimesNewRoman" w:hAnsi="TimesNewRoman" w:cs="TimesNewRoman"/>
                <w:sz w:val="24"/>
                <w:szCs w:val="24"/>
              </w:rPr>
            </w:pPr>
            <w:r w:rsidRPr="00045A84">
              <w:rPr>
                <w:rFonts w:ascii="Times New Roman" w:hAnsi="Times New Roman" w:cs="Times New Roman"/>
                <w:sz w:val="24"/>
                <w:szCs w:val="24"/>
              </w:rPr>
              <w:t xml:space="preserve">Organizational Communication, Choice of Communication Channel, Persuasive Communications, Barriers to Effective Communication. </w:t>
            </w:r>
          </w:p>
        </w:tc>
      </w:tr>
      <w:tr w:rsidR="005B545A" w:rsidRPr="001F4F7F" w:rsidTr="008D1DCA">
        <w:trPr>
          <w:trHeight w:val="868"/>
        </w:trPr>
        <w:tc>
          <w:tcPr>
            <w:tcW w:w="2660" w:type="dxa"/>
            <w:gridSpan w:val="2"/>
            <w:vMerge/>
            <w:tcBorders>
              <w:top w:val="nil"/>
            </w:tcBorders>
          </w:tcPr>
          <w:p w:rsidR="005B545A" w:rsidRPr="001F4F7F" w:rsidRDefault="005B545A" w:rsidP="008D1DCA">
            <w:pPr>
              <w:rPr>
                <w:rFonts w:ascii="Times New Roman" w:hAnsi="Times New Roman" w:cs="Times New Roman"/>
                <w:sz w:val="2"/>
                <w:szCs w:val="2"/>
              </w:rPr>
            </w:pPr>
          </w:p>
        </w:tc>
        <w:tc>
          <w:tcPr>
            <w:tcW w:w="6809" w:type="dxa"/>
            <w:gridSpan w:val="8"/>
          </w:tcPr>
          <w:p w:rsidR="005B545A" w:rsidRDefault="005B545A" w:rsidP="008D1DCA">
            <w:pPr>
              <w:autoSpaceDE w:val="0"/>
              <w:autoSpaceDN w:val="0"/>
              <w:adjustRightInd w:val="0"/>
              <w:spacing w:after="0"/>
              <w:jc w:val="both"/>
              <w:rPr>
                <w:rFonts w:ascii="Times New Roman" w:hAnsi="Times New Roman" w:cs="Times New Roman"/>
                <w:b/>
                <w:bCs/>
                <w:sz w:val="24"/>
                <w:szCs w:val="24"/>
              </w:rPr>
            </w:pPr>
            <w:r w:rsidRPr="00045A84">
              <w:rPr>
                <w:rFonts w:ascii="Times New Roman" w:hAnsi="Times New Roman" w:cs="Times New Roman"/>
                <w:b/>
                <w:bCs/>
                <w:sz w:val="24"/>
                <w:szCs w:val="24"/>
              </w:rPr>
              <w:t xml:space="preserve">Unit </w:t>
            </w:r>
            <w:r>
              <w:rPr>
                <w:rFonts w:ascii="Times New Roman" w:hAnsi="Times New Roman" w:cs="Times New Roman"/>
                <w:b/>
                <w:bCs/>
                <w:sz w:val="24"/>
                <w:szCs w:val="24"/>
              </w:rPr>
              <w:t>IV</w:t>
            </w:r>
            <w:r w:rsidRPr="00045A84">
              <w:rPr>
                <w:rFonts w:ascii="Times New Roman" w:hAnsi="Times New Roman" w:cs="Times New Roman"/>
                <w:b/>
                <w:bCs/>
                <w:sz w:val="24"/>
                <w:szCs w:val="24"/>
              </w:rPr>
              <w:t>: Applications</w:t>
            </w:r>
          </w:p>
          <w:p w:rsidR="005B545A" w:rsidRPr="00746477" w:rsidRDefault="005B545A" w:rsidP="008D1DCA">
            <w:pPr>
              <w:autoSpaceDE w:val="0"/>
              <w:autoSpaceDN w:val="0"/>
              <w:adjustRightInd w:val="0"/>
              <w:spacing w:after="0"/>
              <w:jc w:val="both"/>
              <w:rPr>
                <w:rFonts w:ascii="TimesNewRoman" w:hAnsi="TimesNewRoman" w:cs="TimesNewRoman"/>
                <w:sz w:val="24"/>
                <w:szCs w:val="24"/>
              </w:rPr>
            </w:pPr>
            <w:r w:rsidRPr="00045A84">
              <w:rPr>
                <w:rFonts w:ascii="Times New Roman" w:hAnsi="Times New Roman" w:cs="Times New Roman"/>
                <w:sz w:val="24"/>
                <w:szCs w:val="24"/>
              </w:rPr>
              <w:t xml:space="preserve">Family and Work. </w:t>
            </w:r>
          </w:p>
        </w:tc>
      </w:tr>
      <w:tr w:rsidR="005B545A" w:rsidRPr="001F4F7F" w:rsidTr="008D1DCA">
        <w:trPr>
          <w:trHeight w:val="1905"/>
        </w:trPr>
        <w:tc>
          <w:tcPr>
            <w:tcW w:w="2660" w:type="dxa"/>
            <w:gridSpan w:val="2"/>
          </w:tcPr>
          <w:p w:rsidR="005B545A" w:rsidRPr="001F4F7F" w:rsidRDefault="005B545A" w:rsidP="008D1DCA">
            <w:pPr>
              <w:pStyle w:val="TableParagraph"/>
              <w:spacing w:line="276" w:lineRule="auto"/>
              <w:ind w:right="94"/>
              <w:jc w:val="both"/>
            </w:pPr>
            <w:proofErr w:type="spellStart"/>
            <w:r w:rsidRPr="001F4F7F">
              <w:t>ExtendedProfessionalComponent</w:t>
            </w:r>
            <w:proofErr w:type="spellEnd"/>
            <w:r w:rsidRPr="001F4F7F">
              <w:t xml:space="preserve"> (is a part </w:t>
            </w:r>
            <w:proofErr w:type="spellStart"/>
            <w:r w:rsidRPr="001F4F7F">
              <w:t>ofinternal</w:t>
            </w:r>
            <w:proofErr w:type="spellEnd"/>
            <w:r w:rsidRPr="001F4F7F">
              <w:t xml:space="preserve"> component </w:t>
            </w:r>
            <w:proofErr w:type="spellStart"/>
            <w:proofErr w:type="gramStart"/>
            <w:r w:rsidRPr="001F4F7F">
              <w:t>only,Not</w:t>
            </w:r>
            <w:proofErr w:type="spellEnd"/>
            <w:proofErr w:type="gramEnd"/>
            <w:r w:rsidRPr="001F4F7F">
              <w:t xml:space="preserve"> to be included in </w:t>
            </w:r>
            <w:proofErr w:type="spellStart"/>
            <w:r w:rsidRPr="001F4F7F">
              <w:t>theExternalExamination</w:t>
            </w:r>
            <w:proofErr w:type="spellEnd"/>
          </w:p>
          <w:p w:rsidR="005B545A" w:rsidRPr="001F4F7F" w:rsidRDefault="005B545A" w:rsidP="008D1DCA">
            <w:pPr>
              <w:pStyle w:val="TableParagraph"/>
              <w:spacing w:line="274" w:lineRule="exact"/>
              <w:jc w:val="both"/>
            </w:pPr>
            <w:proofErr w:type="spellStart"/>
            <w:r w:rsidRPr="001F4F7F">
              <w:t>Questionpaper</w:t>
            </w:r>
            <w:proofErr w:type="spellEnd"/>
            <w:r w:rsidRPr="001F4F7F">
              <w:t>)</w:t>
            </w:r>
          </w:p>
        </w:tc>
        <w:tc>
          <w:tcPr>
            <w:tcW w:w="6809" w:type="dxa"/>
            <w:gridSpan w:val="8"/>
          </w:tcPr>
          <w:p w:rsidR="005B545A" w:rsidRPr="001F4F7F" w:rsidRDefault="005B545A" w:rsidP="008D1DCA">
            <w:pPr>
              <w:pStyle w:val="TableParagraph"/>
              <w:spacing w:line="276" w:lineRule="auto"/>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5B545A" w:rsidRPr="001F4F7F" w:rsidRDefault="005B545A" w:rsidP="008D1DCA">
            <w:pPr>
              <w:pStyle w:val="TableParagraph"/>
              <w:spacing w:line="275" w:lineRule="exact"/>
              <w:jc w:val="both"/>
            </w:pPr>
            <w:r w:rsidRPr="001F4F7F">
              <w:t>(</w:t>
            </w:r>
            <w:proofErr w:type="spellStart"/>
            <w:r w:rsidRPr="001F4F7F">
              <w:t>TobediscussedduringtheTutorialhour</w:t>
            </w:r>
            <w:proofErr w:type="spellEnd"/>
            <w:r w:rsidRPr="001F4F7F">
              <w:t>)</w:t>
            </w:r>
          </w:p>
        </w:tc>
      </w:tr>
      <w:tr w:rsidR="005B545A" w:rsidRPr="001F4F7F" w:rsidTr="008D1DCA">
        <w:trPr>
          <w:trHeight w:val="633"/>
        </w:trPr>
        <w:tc>
          <w:tcPr>
            <w:tcW w:w="2660" w:type="dxa"/>
            <w:gridSpan w:val="2"/>
          </w:tcPr>
          <w:p w:rsidR="005B545A" w:rsidRPr="001F4F7F" w:rsidRDefault="005B545A" w:rsidP="008D1DCA">
            <w:pPr>
              <w:pStyle w:val="TableParagraph"/>
            </w:pPr>
            <w:proofErr w:type="spellStart"/>
            <w:r w:rsidRPr="001F4F7F">
              <w:t>Skillsacquiredfromthis</w:t>
            </w:r>
            <w:proofErr w:type="spellEnd"/>
          </w:p>
          <w:p w:rsidR="005B545A" w:rsidRPr="001F4F7F" w:rsidRDefault="005B545A" w:rsidP="008D1DCA">
            <w:pPr>
              <w:pStyle w:val="TableParagraph"/>
              <w:spacing w:before="41"/>
            </w:pPr>
            <w:r w:rsidRPr="001F4F7F">
              <w:t>course</w:t>
            </w:r>
          </w:p>
        </w:tc>
        <w:tc>
          <w:tcPr>
            <w:tcW w:w="6809" w:type="dxa"/>
            <w:gridSpan w:val="8"/>
          </w:tcPr>
          <w:p w:rsidR="005B545A" w:rsidRPr="00746477" w:rsidRDefault="005B545A" w:rsidP="008D1DCA">
            <w:pPr>
              <w:pStyle w:val="TableParagraph"/>
              <w:spacing w:line="276" w:lineRule="auto"/>
              <w:rPr>
                <w:sz w:val="24"/>
                <w:szCs w:val="24"/>
              </w:rPr>
            </w:pPr>
            <w:proofErr w:type="spellStart"/>
            <w:proofErr w:type="gramStart"/>
            <w:r w:rsidRPr="00746477">
              <w:rPr>
                <w:sz w:val="24"/>
                <w:szCs w:val="24"/>
              </w:rPr>
              <w:t>Knowledge,ProblemSolving</w:t>
            </w:r>
            <w:proofErr w:type="gramEnd"/>
            <w:r w:rsidRPr="00746477">
              <w:rPr>
                <w:sz w:val="24"/>
                <w:szCs w:val="24"/>
              </w:rPr>
              <w:t>,Analyticalability,Professional</w:t>
            </w:r>
            <w:proofErr w:type="spellEnd"/>
          </w:p>
          <w:p w:rsidR="005B545A" w:rsidRPr="00746477" w:rsidRDefault="005B545A" w:rsidP="008D1DCA">
            <w:pPr>
              <w:pStyle w:val="TableParagraph"/>
              <w:spacing w:before="41" w:line="276" w:lineRule="auto"/>
              <w:rPr>
                <w:sz w:val="24"/>
                <w:szCs w:val="24"/>
              </w:rPr>
            </w:pPr>
            <w:proofErr w:type="spellStart"/>
            <w:proofErr w:type="gramStart"/>
            <w:r w:rsidRPr="00746477">
              <w:rPr>
                <w:sz w:val="24"/>
                <w:szCs w:val="24"/>
              </w:rPr>
              <w:t>Competency,ProfessionalCommunicationandTransferrableSkill</w:t>
            </w:r>
            <w:proofErr w:type="spellEnd"/>
            <w:proofErr w:type="gramEnd"/>
          </w:p>
        </w:tc>
      </w:tr>
      <w:tr w:rsidR="005B545A" w:rsidRPr="001F4F7F" w:rsidTr="008D1DCA">
        <w:trPr>
          <w:trHeight w:val="633"/>
        </w:trPr>
        <w:tc>
          <w:tcPr>
            <w:tcW w:w="2660" w:type="dxa"/>
            <w:gridSpan w:val="2"/>
          </w:tcPr>
          <w:p w:rsidR="005B545A" w:rsidRPr="001F4F7F" w:rsidRDefault="005B545A" w:rsidP="008D1DCA">
            <w:pPr>
              <w:pStyle w:val="TableParagraph"/>
              <w:spacing w:line="273" w:lineRule="exact"/>
              <w:rPr>
                <w:b/>
              </w:rPr>
            </w:pPr>
            <w:proofErr w:type="spellStart"/>
            <w:r w:rsidRPr="001F4F7F">
              <w:rPr>
                <w:b/>
              </w:rPr>
              <w:t>RecommendedText</w:t>
            </w:r>
            <w:proofErr w:type="spellEnd"/>
          </w:p>
        </w:tc>
        <w:tc>
          <w:tcPr>
            <w:tcW w:w="6809" w:type="dxa"/>
            <w:gridSpan w:val="8"/>
          </w:tcPr>
          <w:p w:rsidR="005B545A" w:rsidRPr="00512743" w:rsidRDefault="005B545A" w:rsidP="005B545A">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512743">
              <w:rPr>
                <w:rFonts w:ascii="Times New Roman" w:hAnsi="Times New Roman" w:cs="Times New Roman"/>
                <w:sz w:val="24"/>
                <w:szCs w:val="24"/>
              </w:rPr>
              <w:t xml:space="preserve">Miner, </w:t>
            </w:r>
            <w:proofErr w:type="gramStart"/>
            <w:r w:rsidRPr="00512743">
              <w:rPr>
                <w:rFonts w:ascii="Times New Roman" w:hAnsi="Times New Roman" w:cs="Times New Roman"/>
                <w:sz w:val="24"/>
                <w:szCs w:val="24"/>
              </w:rPr>
              <w:t>J.B.(</w:t>
            </w:r>
            <w:proofErr w:type="gramEnd"/>
            <w:r w:rsidRPr="00512743">
              <w:rPr>
                <w:rFonts w:ascii="Times New Roman" w:hAnsi="Times New Roman" w:cs="Times New Roman"/>
                <w:sz w:val="24"/>
                <w:szCs w:val="24"/>
              </w:rPr>
              <w:t>1992). Industrial – Organizational Psychology. McGraw Hill</w:t>
            </w:r>
          </w:p>
          <w:p w:rsidR="005B545A" w:rsidRPr="00512743" w:rsidRDefault="005B545A" w:rsidP="005B545A">
            <w:pPr>
              <w:pStyle w:val="ListParagraph"/>
              <w:numPr>
                <w:ilvl w:val="0"/>
                <w:numId w:val="28"/>
              </w:numPr>
              <w:autoSpaceDE w:val="0"/>
              <w:autoSpaceDN w:val="0"/>
              <w:adjustRightInd w:val="0"/>
              <w:spacing w:after="0"/>
              <w:jc w:val="both"/>
              <w:rPr>
                <w:rFonts w:ascii="Times New Roman" w:hAnsi="Times New Roman" w:cs="Times New Roman"/>
                <w:sz w:val="24"/>
                <w:szCs w:val="24"/>
              </w:rPr>
            </w:pPr>
            <w:proofErr w:type="spellStart"/>
            <w:r w:rsidRPr="00512743">
              <w:rPr>
                <w:rFonts w:ascii="Times New Roman" w:hAnsi="Times New Roman" w:cs="Times New Roman"/>
                <w:sz w:val="24"/>
                <w:szCs w:val="24"/>
              </w:rPr>
              <w:t>Mumby</w:t>
            </w:r>
            <w:proofErr w:type="spellEnd"/>
            <w:r w:rsidRPr="00512743">
              <w:rPr>
                <w:rFonts w:ascii="Times New Roman" w:hAnsi="Times New Roman" w:cs="Times New Roman"/>
                <w:sz w:val="24"/>
                <w:szCs w:val="24"/>
              </w:rPr>
              <w:t>, D.K. (2001). Organizational Communication: A Critical Approach. Sage Publishing.</w:t>
            </w:r>
          </w:p>
          <w:p w:rsidR="005B545A" w:rsidRPr="00512743" w:rsidRDefault="005B545A" w:rsidP="005B545A">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512743">
              <w:rPr>
                <w:rFonts w:ascii="Times New Roman" w:hAnsi="Times New Roman" w:cs="Times New Roman"/>
                <w:sz w:val="24"/>
                <w:szCs w:val="24"/>
              </w:rPr>
              <w:lastRenderedPageBreak/>
              <w:t>Pennington, D.C., Gillen, K., &amp; Hill, P. (1999). Social Psychology. Routledge.</w:t>
            </w:r>
          </w:p>
          <w:p w:rsidR="005B545A" w:rsidRPr="00512743" w:rsidRDefault="005B545A" w:rsidP="005B545A">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512743">
              <w:rPr>
                <w:rFonts w:ascii="Times New Roman" w:hAnsi="Times New Roman" w:cs="Times New Roman"/>
                <w:sz w:val="24"/>
                <w:szCs w:val="24"/>
              </w:rPr>
              <w:t>Robbins, S.P., Judge, T.A., &amp;</w:t>
            </w:r>
            <w:proofErr w:type="spellStart"/>
            <w:r w:rsidRPr="00512743">
              <w:rPr>
                <w:rFonts w:ascii="Times New Roman" w:hAnsi="Times New Roman" w:cs="Times New Roman"/>
                <w:sz w:val="24"/>
                <w:szCs w:val="24"/>
              </w:rPr>
              <w:t>Hasham</w:t>
            </w:r>
            <w:proofErr w:type="spellEnd"/>
            <w:r w:rsidRPr="00512743">
              <w:rPr>
                <w:rFonts w:ascii="Times New Roman" w:hAnsi="Times New Roman" w:cs="Times New Roman"/>
                <w:sz w:val="24"/>
                <w:szCs w:val="24"/>
              </w:rPr>
              <w:t>, E.S. (2012, Copyright</w:t>
            </w:r>
            <w:proofErr w:type="gramStart"/>
            <w:r w:rsidRPr="00512743">
              <w:rPr>
                <w:rFonts w:ascii="Times New Roman" w:hAnsi="Times New Roman" w:cs="Times New Roman"/>
                <w:sz w:val="24"/>
                <w:szCs w:val="24"/>
              </w:rPr>
              <w:t>).</w:t>
            </w:r>
            <w:proofErr w:type="spellStart"/>
            <w:r w:rsidRPr="00512743">
              <w:rPr>
                <w:rFonts w:ascii="Times New Roman" w:hAnsi="Times New Roman" w:cs="Times New Roman"/>
                <w:sz w:val="24"/>
                <w:szCs w:val="24"/>
              </w:rPr>
              <w:t>OrganizationalBehaviour</w:t>
            </w:r>
            <w:proofErr w:type="spellEnd"/>
            <w:proofErr w:type="gramEnd"/>
            <w:r w:rsidRPr="00512743">
              <w:rPr>
                <w:rFonts w:ascii="Times New Roman" w:hAnsi="Times New Roman" w:cs="Times New Roman"/>
                <w:sz w:val="24"/>
                <w:szCs w:val="24"/>
              </w:rPr>
              <w:t xml:space="preserve">. Arab </w:t>
            </w:r>
            <w:proofErr w:type="spellStart"/>
            <w:r w:rsidRPr="00512743">
              <w:rPr>
                <w:rFonts w:ascii="Times New Roman" w:hAnsi="Times New Roman" w:cs="Times New Roman"/>
                <w:sz w:val="24"/>
                <w:szCs w:val="24"/>
              </w:rPr>
              <w:t>WorldEdition</w:t>
            </w:r>
            <w:proofErr w:type="spellEnd"/>
            <w:r w:rsidRPr="00512743">
              <w:rPr>
                <w:rFonts w:ascii="Times New Roman" w:hAnsi="Times New Roman" w:cs="Times New Roman"/>
                <w:sz w:val="24"/>
                <w:szCs w:val="24"/>
              </w:rPr>
              <w:t>. Pearson Education Ltd. ISBN: 978-1-4082-5965-8.</w:t>
            </w:r>
          </w:p>
          <w:p w:rsidR="005B545A" w:rsidRPr="00491478" w:rsidRDefault="005B545A" w:rsidP="005B545A">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512743">
              <w:rPr>
                <w:rFonts w:ascii="Times New Roman" w:hAnsi="Times New Roman" w:cs="Times New Roman"/>
                <w:sz w:val="24"/>
                <w:szCs w:val="24"/>
              </w:rPr>
              <w:t xml:space="preserve">Robbins, S.P. (2000). Organizational Behaviour: Concepts, Controversies and Applications. VII </w:t>
            </w:r>
            <w:proofErr w:type="spellStart"/>
            <w:proofErr w:type="gramStart"/>
            <w:r w:rsidRPr="00512743">
              <w:rPr>
                <w:rFonts w:ascii="Times New Roman" w:hAnsi="Times New Roman" w:cs="Times New Roman"/>
                <w:sz w:val="24"/>
                <w:szCs w:val="24"/>
              </w:rPr>
              <w:t>Ed.New</w:t>
            </w:r>
            <w:proofErr w:type="spellEnd"/>
            <w:proofErr w:type="gramEnd"/>
            <w:r w:rsidRPr="00512743">
              <w:rPr>
                <w:rFonts w:ascii="Times New Roman" w:hAnsi="Times New Roman" w:cs="Times New Roman"/>
                <w:sz w:val="24"/>
                <w:szCs w:val="24"/>
              </w:rPr>
              <w:t xml:space="preserve"> Delhi, Prentice Hall of India.</w:t>
            </w:r>
          </w:p>
        </w:tc>
      </w:tr>
    </w:tbl>
    <w:p w:rsidR="005B545A" w:rsidRPr="001F4F7F" w:rsidRDefault="005B545A" w:rsidP="005B545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b/>
          <w:color w:val="000000"/>
          <w:sz w:val="24"/>
          <w:szCs w:val="24"/>
        </w:rPr>
        <w:lastRenderedPageBreak/>
        <w:t xml:space="preserve">COURSE OUTCOME </w:t>
      </w:r>
    </w:p>
    <w:p w:rsidR="005B545A" w:rsidRPr="001F4F7F" w:rsidRDefault="005B545A" w:rsidP="005B545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On successful completion of the course, the students will be able to </w:t>
      </w:r>
    </w:p>
    <w:p w:rsidR="005B545A" w:rsidRPr="003614D9" w:rsidRDefault="005B545A" w:rsidP="005B545A">
      <w:pPr>
        <w:pStyle w:val="ListParagraph"/>
        <w:numPr>
          <w:ilvl w:val="0"/>
          <w:numId w:val="26"/>
        </w:numPr>
        <w:autoSpaceDE w:val="0"/>
        <w:autoSpaceDN w:val="0"/>
        <w:adjustRightInd w:val="0"/>
        <w:spacing w:after="0"/>
        <w:jc w:val="both"/>
        <w:rPr>
          <w:rFonts w:ascii="TimesNewRoman" w:hAnsi="TimesNewRoman" w:cs="TimesNewRoman"/>
          <w:sz w:val="24"/>
          <w:szCs w:val="24"/>
        </w:rPr>
      </w:pPr>
      <w:r w:rsidRPr="003614D9">
        <w:rPr>
          <w:rFonts w:ascii="TimesNewRoman" w:hAnsi="TimesNewRoman" w:cs="TimesNewRoman"/>
          <w:sz w:val="24"/>
          <w:szCs w:val="24"/>
        </w:rPr>
        <w:t xml:space="preserve">The students will develop </w:t>
      </w:r>
      <w:r>
        <w:rPr>
          <w:rFonts w:ascii="TimesNewRoman" w:hAnsi="TimesNewRoman" w:cs="TimesNewRoman"/>
          <w:sz w:val="24"/>
          <w:szCs w:val="24"/>
        </w:rPr>
        <w:t xml:space="preserve">knowledge on concept of </w:t>
      </w:r>
      <w:r w:rsidRPr="00512743">
        <w:rPr>
          <w:rFonts w:ascii="Times New Roman" w:hAnsi="Times New Roman" w:cs="Times New Roman"/>
          <w:sz w:val="24"/>
          <w:szCs w:val="24"/>
        </w:rPr>
        <w:t>communication and its different facets in different contexts</w:t>
      </w:r>
      <w:r>
        <w:rPr>
          <w:rFonts w:ascii="Times New Roman" w:hAnsi="Times New Roman" w:cs="Times New Roman"/>
          <w:sz w:val="24"/>
          <w:szCs w:val="24"/>
        </w:rPr>
        <w:t>.</w:t>
      </w:r>
    </w:p>
    <w:p w:rsidR="005B545A" w:rsidRDefault="005B545A" w:rsidP="005B545A">
      <w:pPr>
        <w:pStyle w:val="ListParagraph"/>
        <w:numPr>
          <w:ilvl w:val="0"/>
          <w:numId w:val="26"/>
        </w:numPr>
        <w:autoSpaceDE w:val="0"/>
        <w:autoSpaceDN w:val="0"/>
        <w:adjustRightInd w:val="0"/>
        <w:spacing w:after="0"/>
        <w:jc w:val="both"/>
        <w:rPr>
          <w:rFonts w:ascii="TimesNewRoman" w:hAnsi="TimesNewRoman" w:cs="TimesNewRoman"/>
          <w:sz w:val="24"/>
          <w:szCs w:val="24"/>
        </w:rPr>
      </w:pPr>
      <w:r w:rsidRPr="003614D9">
        <w:rPr>
          <w:rFonts w:ascii="TimesNewRoman" w:hAnsi="TimesNewRoman" w:cs="TimesNewRoman"/>
          <w:sz w:val="24"/>
          <w:szCs w:val="24"/>
        </w:rPr>
        <w:t xml:space="preserve">The students will be able to </w:t>
      </w:r>
      <w:r w:rsidRPr="00512743">
        <w:rPr>
          <w:rFonts w:ascii="Times New Roman" w:hAnsi="Times New Roman" w:cs="Times New Roman"/>
          <w:sz w:val="24"/>
          <w:szCs w:val="24"/>
        </w:rPr>
        <w:t>use of non-verbal cues in communication</w:t>
      </w:r>
      <w:r>
        <w:rPr>
          <w:rFonts w:ascii="Times New Roman" w:hAnsi="Times New Roman" w:cs="Times New Roman"/>
          <w:sz w:val="24"/>
          <w:szCs w:val="24"/>
        </w:rPr>
        <w:t>.</w:t>
      </w:r>
    </w:p>
    <w:p w:rsidR="005B545A" w:rsidRDefault="005B545A" w:rsidP="005B545A">
      <w:pPr>
        <w:pStyle w:val="ListParagraph"/>
        <w:numPr>
          <w:ilvl w:val="0"/>
          <w:numId w:val="26"/>
        </w:numPr>
        <w:autoSpaceDE w:val="0"/>
        <w:autoSpaceDN w:val="0"/>
        <w:adjustRightInd w:val="0"/>
        <w:spacing w:after="0"/>
        <w:jc w:val="both"/>
        <w:rPr>
          <w:rFonts w:ascii="TimesNewRoman" w:hAnsi="TimesNewRoman" w:cs="TimesNewRoman"/>
          <w:sz w:val="24"/>
          <w:szCs w:val="24"/>
        </w:rPr>
      </w:pPr>
      <w:r>
        <w:rPr>
          <w:rFonts w:ascii="TimesNewRoman" w:hAnsi="TimesNewRoman" w:cs="TimesNewRoman"/>
          <w:sz w:val="24"/>
          <w:szCs w:val="24"/>
        </w:rPr>
        <w:t xml:space="preserve">The students will apply </w:t>
      </w:r>
      <w:r>
        <w:rPr>
          <w:rFonts w:ascii="Times New Roman" w:hAnsi="Times New Roman" w:cs="Times New Roman"/>
          <w:sz w:val="24"/>
          <w:szCs w:val="24"/>
        </w:rPr>
        <w:t>their effective</w:t>
      </w:r>
      <w:r w:rsidRPr="00042FAB">
        <w:rPr>
          <w:rFonts w:ascii="Times New Roman" w:hAnsi="Times New Roman" w:cs="Times New Roman"/>
          <w:sz w:val="24"/>
          <w:szCs w:val="24"/>
        </w:rPr>
        <w:t xml:space="preserve"> communication skills in workplace</w:t>
      </w:r>
      <w:r>
        <w:rPr>
          <w:rFonts w:ascii="Times New Roman" w:hAnsi="Times New Roman" w:cs="Times New Roman"/>
          <w:sz w:val="24"/>
          <w:szCs w:val="24"/>
        </w:rPr>
        <w:t>.</w:t>
      </w:r>
    </w:p>
    <w:p w:rsidR="005B545A" w:rsidRPr="00042FAB" w:rsidRDefault="005B545A" w:rsidP="005B545A">
      <w:pPr>
        <w:autoSpaceDE w:val="0"/>
        <w:autoSpaceDN w:val="0"/>
        <w:adjustRightInd w:val="0"/>
        <w:spacing w:after="0"/>
        <w:jc w:val="both"/>
        <w:rPr>
          <w:rFonts w:ascii="Times New Roman" w:hAnsi="Times New Roman" w:cs="Times New Roman"/>
          <w:sz w:val="24"/>
          <w:szCs w:val="24"/>
        </w:rPr>
      </w:pPr>
    </w:p>
    <w:p w:rsidR="005B545A" w:rsidRDefault="005B545A"/>
    <w:p w:rsidR="004834E8" w:rsidRDefault="004834E8"/>
    <w:p w:rsidR="004834E8" w:rsidRDefault="004834E8"/>
    <w:p w:rsidR="004834E8" w:rsidRDefault="004834E8"/>
    <w:p w:rsidR="004834E8" w:rsidRDefault="004834E8"/>
    <w:p w:rsidR="004834E8" w:rsidRDefault="004834E8"/>
    <w:p w:rsidR="004834E8" w:rsidRDefault="004834E8"/>
    <w:p w:rsidR="004834E8" w:rsidRDefault="004834E8"/>
    <w:p w:rsidR="004834E8" w:rsidRDefault="004834E8"/>
    <w:p w:rsidR="004834E8" w:rsidRDefault="004834E8"/>
    <w:p w:rsidR="004834E8" w:rsidRDefault="004834E8"/>
    <w:p w:rsidR="004834E8" w:rsidRDefault="004834E8"/>
    <w:p w:rsidR="004834E8" w:rsidRDefault="004834E8"/>
    <w:p w:rsidR="004834E8" w:rsidRDefault="004834E8"/>
    <w:p w:rsidR="004834E8" w:rsidRDefault="004834E8"/>
    <w:p w:rsidR="004834E8" w:rsidRDefault="004834E8"/>
    <w:p w:rsidR="004834E8" w:rsidRDefault="004834E8" w:rsidP="004834E8">
      <w:pPr>
        <w:jc w:val="center"/>
        <w:rPr>
          <w:rFonts w:ascii="Times New Roman" w:hAnsi="Times New Roman" w:cs="Times New Roman"/>
          <w:b/>
          <w:sz w:val="24"/>
          <w:szCs w:val="24"/>
        </w:rPr>
      </w:pPr>
    </w:p>
    <w:tbl>
      <w:tblPr>
        <w:tblW w:w="9895"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2007"/>
      </w:tblGrid>
      <w:tr w:rsidR="004834E8" w:rsidRPr="001F4F7F" w:rsidTr="00970F1A">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7235" w:type="dxa"/>
            <w:gridSpan w:val="8"/>
          </w:tcPr>
          <w:p w:rsidR="004834E8" w:rsidRPr="001F4F7F" w:rsidRDefault="004834E8" w:rsidP="00970F1A">
            <w:pPr>
              <w:pStyle w:val="TableParagraph"/>
              <w:spacing w:before="2" w:line="257" w:lineRule="exact"/>
              <w:rPr>
                <w:b/>
              </w:rPr>
            </w:pPr>
            <w:r w:rsidRPr="001F4F7F">
              <w:rPr>
                <w:b/>
              </w:rPr>
              <w:t>Psychology of Adolescence and Early Adulthood</w:t>
            </w:r>
          </w:p>
        </w:tc>
      </w:tr>
      <w:tr w:rsidR="004834E8" w:rsidRPr="001F4F7F" w:rsidTr="00970F1A">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7235" w:type="dxa"/>
            <w:gridSpan w:val="8"/>
          </w:tcPr>
          <w:p w:rsidR="004834E8" w:rsidRPr="001F4F7F" w:rsidRDefault="004834E8" w:rsidP="00970F1A">
            <w:pPr>
              <w:pStyle w:val="TableParagraph"/>
              <w:spacing w:line="258" w:lineRule="exact"/>
              <w:rPr>
                <w:b/>
              </w:rPr>
            </w:pPr>
            <w:r w:rsidRPr="001F4F7F">
              <w:rPr>
                <w:b/>
              </w:rPr>
              <w:t>CORE V</w:t>
            </w:r>
          </w:p>
        </w:tc>
      </w:tr>
      <w:tr w:rsidR="004834E8" w:rsidRPr="001F4F7F" w:rsidTr="00970F1A">
        <w:trPr>
          <w:trHeight w:val="316"/>
        </w:trPr>
        <w:tc>
          <w:tcPr>
            <w:tcW w:w="1162" w:type="dxa"/>
            <w:vMerge w:val="restart"/>
          </w:tcPr>
          <w:p w:rsidR="004834E8" w:rsidRPr="001F4F7F" w:rsidRDefault="004834E8" w:rsidP="00970F1A">
            <w:pPr>
              <w:pStyle w:val="TableParagraph"/>
              <w:spacing w:line="273" w:lineRule="exact"/>
              <w:rPr>
                <w:b/>
              </w:rPr>
            </w:pPr>
            <w:r w:rsidRPr="001F4F7F">
              <w:rPr>
                <w:b/>
              </w:rPr>
              <w:t>Category</w:t>
            </w:r>
          </w:p>
        </w:tc>
        <w:tc>
          <w:tcPr>
            <w:tcW w:w="1498" w:type="dxa"/>
            <w:vMerge w:val="restart"/>
          </w:tcPr>
          <w:p w:rsidR="004834E8" w:rsidRPr="001F4F7F" w:rsidRDefault="004834E8" w:rsidP="00970F1A">
            <w:pPr>
              <w:pStyle w:val="TableParagraph"/>
            </w:pPr>
            <w:r w:rsidRPr="001F4F7F">
              <w:t>Core</w:t>
            </w:r>
          </w:p>
        </w:tc>
        <w:tc>
          <w:tcPr>
            <w:tcW w:w="1408" w:type="dxa"/>
            <w:gridSpan w:val="2"/>
          </w:tcPr>
          <w:p w:rsidR="004834E8" w:rsidRPr="001F4F7F" w:rsidRDefault="004834E8" w:rsidP="00970F1A">
            <w:pPr>
              <w:pStyle w:val="TableParagraph"/>
              <w:spacing w:line="273" w:lineRule="exact"/>
              <w:rPr>
                <w:b/>
              </w:rPr>
            </w:pPr>
            <w:r w:rsidRPr="001F4F7F">
              <w:rPr>
                <w:b/>
              </w:rPr>
              <w:t>Year</w:t>
            </w:r>
          </w:p>
        </w:tc>
        <w:tc>
          <w:tcPr>
            <w:tcW w:w="532" w:type="dxa"/>
          </w:tcPr>
          <w:p w:rsidR="004834E8" w:rsidRPr="001F4F7F" w:rsidRDefault="004834E8" w:rsidP="00970F1A">
            <w:pPr>
              <w:pStyle w:val="TableParagraph"/>
              <w:ind w:left="105"/>
            </w:pPr>
            <w:r w:rsidRPr="001F4F7F">
              <w:rPr>
                <w:w w:val="99"/>
              </w:rPr>
              <w:t>II</w:t>
            </w:r>
          </w:p>
        </w:tc>
        <w:tc>
          <w:tcPr>
            <w:tcW w:w="1085" w:type="dxa"/>
            <w:vMerge w:val="restart"/>
          </w:tcPr>
          <w:p w:rsidR="004834E8" w:rsidRPr="001F4F7F" w:rsidRDefault="004834E8" w:rsidP="00970F1A">
            <w:pPr>
              <w:pStyle w:val="TableParagraph"/>
              <w:spacing w:line="273" w:lineRule="exact"/>
              <w:ind w:left="105"/>
              <w:rPr>
                <w:b/>
              </w:rPr>
            </w:pPr>
            <w:r w:rsidRPr="001F4F7F">
              <w:rPr>
                <w:b/>
              </w:rPr>
              <w:t>Credits</w:t>
            </w:r>
          </w:p>
        </w:tc>
        <w:tc>
          <w:tcPr>
            <w:tcW w:w="1099" w:type="dxa"/>
            <w:vMerge w:val="restart"/>
          </w:tcPr>
          <w:p w:rsidR="004834E8" w:rsidRPr="001F4F7F" w:rsidRDefault="004834E8" w:rsidP="00970F1A">
            <w:pPr>
              <w:pStyle w:val="TableParagraph"/>
              <w:ind w:left="125"/>
            </w:pPr>
            <w:r w:rsidRPr="001F4F7F">
              <w:t>5</w:t>
            </w:r>
          </w:p>
        </w:tc>
        <w:tc>
          <w:tcPr>
            <w:tcW w:w="1104" w:type="dxa"/>
            <w:gridSpan w:val="2"/>
            <w:vMerge w:val="restart"/>
          </w:tcPr>
          <w:p w:rsidR="004834E8" w:rsidRPr="001F4F7F" w:rsidRDefault="004834E8" w:rsidP="00970F1A">
            <w:pPr>
              <w:pStyle w:val="TableParagraph"/>
              <w:spacing w:line="276" w:lineRule="auto"/>
              <w:ind w:right="236"/>
              <w:rPr>
                <w:b/>
              </w:rPr>
            </w:pPr>
            <w:r w:rsidRPr="001F4F7F">
              <w:rPr>
                <w:b/>
                <w:spacing w:val="-1"/>
              </w:rPr>
              <w:t>Course</w:t>
            </w:r>
            <w:r>
              <w:rPr>
                <w:b/>
                <w:spacing w:val="-1"/>
              </w:rPr>
              <w:t xml:space="preserve"> </w:t>
            </w:r>
            <w:r w:rsidRPr="001F4F7F">
              <w:rPr>
                <w:b/>
              </w:rPr>
              <w:t>Code</w:t>
            </w:r>
          </w:p>
        </w:tc>
        <w:tc>
          <w:tcPr>
            <w:tcW w:w="2007" w:type="dxa"/>
            <w:vMerge w:val="restart"/>
          </w:tcPr>
          <w:p w:rsidR="004834E8" w:rsidRPr="001F4F7F" w:rsidRDefault="004834E8" w:rsidP="00970F1A">
            <w:pPr>
              <w:pStyle w:val="TableParagraph"/>
            </w:pPr>
            <w:r w:rsidRPr="001F4F7F">
              <w:rPr>
                <w:color w:val="000000"/>
                <w:sz w:val="20"/>
                <w:szCs w:val="20"/>
              </w:rPr>
              <w:t>23UPSYC33</w:t>
            </w:r>
          </w:p>
        </w:tc>
      </w:tr>
      <w:tr w:rsidR="004834E8" w:rsidRPr="001F4F7F" w:rsidTr="00970F1A">
        <w:trPr>
          <w:trHeight w:val="440"/>
        </w:trPr>
        <w:tc>
          <w:tcPr>
            <w:tcW w:w="1162" w:type="dxa"/>
            <w:vMerge/>
            <w:tcBorders>
              <w:top w:val="nil"/>
            </w:tcBorders>
          </w:tcPr>
          <w:p w:rsidR="004834E8" w:rsidRPr="001F4F7F" w:rsidRDefault="004834E8" w:rsidP="00970F1A">
            <w:pPr>
              <w:rPr>
                <w:rFonts w:ascii="Times New Roman" w:hAnsi="Times New Roman" w:cs="Times New Roman"/>
                <w:sz w:val="2"/>
                <w:szCs w:val="2"/>
              </w:rPr>
            </w:pPr>
          </w:p>
        </w:tc>
        <w:tc>
          <w:tcPr>
            <w:tcW w:w="1498" w:type="dxa"/>
            <w:vMerge/>
            <w:tcBorders>
              <w:top w:val="nil"/>
            </w:tcBorders>
          </w:tcPr>
          <w:p w:rsidR="004834E8" w:rsidRPr="001F4F7F" w:rsidRDefault="004834E8" w:rsidP="00970F1A">
            <w:pPr>
              <w:rPr>
                <w:rFonts w:ascii="Times New Roman" w:hAnsi="Times New Roman" w:cs="Times New Roman"/>
                <w:sz w:val="2"/>
                <w:szCs w:val="2"/>
              </w:rPr>
            </w:pPr>
          </w:p>
        </w:tc>
        <w:tc>
          <w:tcPr>
            <w:tcW w:w="1408" w:type="dxa"/>
            <w:gridSpan w:val="2"/>
          </w:tcPr>
          <w:p w:rsidR="004834E8" w:rsidRPr="001F4F7F" w:rsidRDefault="004834E8" w:rsidP="00970F1A">
            <w:pPr>
              <w:pStyle w:val="TableParagraph"/>
              <w:spacing w:line="273" w:lineRule="exact"/>
              <w:rPr>
                <w:b/>
              </w:rPr>
            </w:pPr>
            <w:r w:rsidRPr="001F4F7F">
              <w:rPr>
                <w:b/>
              </w:rPr>
              <w:t>Semester</w:t>
            </w:r>
          </w:p>
        </w:tc>
        <w:tc>
          <w:tcPr>
            <w:tcW w:w="532" w:type="dxa"/>
          </w:tcPr>
          <w:p w:rsidR="004834E8" w:rsidRPr="001F4F7F" w:rsidRDefault="004834E8" w:rsidP="00970F1A">
            <w:pPr>
              <w:pStyle w:val="TableParagraph"/>
              <w:ind w:left="105"/>
            </w:pPr>
            <w:r w:rsidRPr="001F4F7F">
              <w:rPr>
                <w:w w:val="99"/>
              </w:rPr>
              <w:t>III</w:t>
            </w:r>
          </w:p>
        </w:tc>
        <w:tc>
          <w:tcPr>
            <w:tcW w:w="1085" w:type="dxa"/>
            <w:vMerge/>
            <w:tcBorders>
              <w:top w:val="nil"/>
            </w:tcBorders>
          </w:tcPr>
          <w:p w:rsidR="004834E8" w:rsidRPr="001F4F7F" w:rsidRDefault="004834E8" w:rsidP="00970F1A">
            <w:pPr>
              <w:rPr>
                <w:rFonts w:ascii="Times New Roman" w:hAnsi="Times New Roman" w:cs="Times New Roman"/>
                <w:sz w:val="2"/>
                <w:szCs w:val="2"/>
              </w:rPr>
            </w:pPr>
          </w:p>
        </w:tc>
        <w:tc>
          <w:tcPr>
            <w:tcW w:w="1099" w:type="dxa"/>
            <w:vMerge/>
            <w:tcBorders>
              <w:top w:val="nil"/>
            </w:tcBorders>
          </w:tcPr>
          <w:p w:rsidR="004834E8" w:rsidRPr="001F4F7F"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2007" w:type="dxa"/>
            <w:vMerge/>
            <w:tcBorders>
              <w:top w:val="nil"/>
            </w:tcBorders>
          </w:tcPr>
          <w:p w:rsidR="004834E8" w:rsidRPr="001F4F7F" w:rsidRDefault="004834E8" w:rsidP="00970F1A">
            <w:pPr>
              <w:rPr>
                <w:rFonts w:ascii="Times New Roman" w:hAnsi="Times New Roman" w:cs="Times New Roman"/>
                <w:sz w:val="2"/>
                <w:szCs w:val="2"/>
              </w:rPr>
            </w:pPr>
          </w:p>
        </w:tc>
      </w:tr>
      <w:tr w:rsidR="004834E8" w:rsidRPr="001F4F7F" w:rsidTr="00970F1A">
        <w:trPr>
          <w:trHeight w:val="316"/>
        </w:trPr>
        <w:tc>
          <w:tcPr>
            <w:tcW w:w="2660" w:type="dxa"/>
            <w:gridSpan w:val="2"/>
            <w:vMerge w:val="restart"/>
          </w:tcPr>
          <w:p w:rsidR="004834E8" w:rsidRPr="001F4F7F" w:rsidRDefault="004834E8" w:rsidP="00970F1A">
            <w:pPr>
              <w:pStyle w:val="TableParagraph"/>
              <w:tabs>
                <w:tab w:val="left" w:pos="92"/>
              </w:tabs>
              <w:spacing w:line="273" w:lineRule="exact"/>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970F1A">
            <w:pPr>
              <w:pStyle w:val="TableParagraph"/>
              <w:tabs>
                <w:tab w:val="left" w:pos="92"/>
              </w:tabs>
              <w:spacing w:before="41"/>
              <w:rPr>
                <w:b/>
                <w:sz w:val="24"/>
                <w:szCs w:val="24"/>
              </w:rPr>
            </w:pPr>
            <w:r w:rsidRPr="001F4F7F">
              <w:rPr>
                <w:b/>
                <w:sz w:val="24"/>
                <w:szCs w:val="24"/>
              </w:rPr>
              <w:t>Per</w:t>
            </w:r>
            <w:r>
              <w:rPr>
                <w:b/>
                <w:sz w:val="24"/>
                <w:szCs w:val="24"/>
              </w:rPr>
              <w:t xml:space="preserve"> </w:t>
            </w:r>
            <w:r w:rsidRPr="001F4F7F">
              <w:rPr>
                <w:b/>
                <w:sz w:val="24"/>
                <w:szCs w:val="24"/>
              </w:rPr>
              <w:t>week</w:t>
            </w:r>
          </w:p>
        </w:tc>
        <w:tc>
          <w:tcPr>
            <w:tcW w:w="1359" w:type="dxa"/>
          </w:tcPr>
          <w:p w:rsidR="004834E8" w:rsidRPr="001F4F7F" w:rsidRDefault="004834E8" w:rsidP="00970F1A">
            <w:pPr>
              <w:pStyle w:val="TableParagraph"/>
              <w:spacing w:line="273" w:lineRule="exact"/>
              <w:rPr>
                <w:b/>
              </w:rPr>
            </w:pPr>
            <w:r w:rsidRPr="001F4F7F">
              <w:rPr>
                <w:b/>
              </w:rPr>
              <w:t>Lecture</w:t>
            </w:r>
          </w:p>
        </w:tc>
        <w:tc>
          <w:tcPr>
            <w:tcW w:w="1666" w:type="dxa"/>
            <w:gridSpan w:val="3"/>
          </w:tcPr>
          <w:p w:rsidR="004834E8" w:rsidRPr="001F4F7F" w:rsidRDefault="004834E8" w:rsidP="00970F1A">
            <w:pPr>
              <w:pStyle w:val="TableParagraph"/>
              <w:spacing w:line="273" w:lineRule="exact"/>
              <w:ind w:left="105"/>
              <w:rPr>
                <w:b/>
              </w:rPr>
            </w:pPr>
            <w:r w:rsidRPr="001F4F7F">
              <w:rPr>
                <w:b/>
              </w:rPr>
              <w:t>Tutorial</w:t>
            </w:r>
          </w:p>
        </w:tc>
        <w:tc>
          <w:tcPr>
            <w:tcW w:w="1632" w:type="dxa"/>
            <w:gridSpan w:val="2"/>
          </w:tcPr>
          <w:p w:rsidR="004834E8" w:rsidRPr="001F4F7F" w:rsidRDefault="004834E8" w:rsidP="00970F1A">
            <w:pPr>
              <w:pStyle w:val="TableParagraph"/>
              <w:spacing w:line="273" w:lineRule="exact"/>
              <w:ind w:left="91"/>
              <w:rPr>
                <w:b/>
              </w:rPr>
            </w:pPr>
            <w:r w:rsidRPr="001F4F7F">
              <w:rPr>
                <w:b/>
              </w:rPr>
              <w:t>Lab</w:t>
            </w:r>
            <w:r>
              <w:rPr>
                <w:b/>
              </w:rPr>
              <w:t xml:space="preserve"> </w:t>
            </w:r>
            <w:r w:rsidRPr="001F4F7F">
              <w:rPr>
                <w:b/>
              </w:rPr>
              <w:t>Practice</w:t>
            </w:r>
          </w:p>
        </w:tc>
        <w:tc>
          <w:tcPr>
            <w:tcW w:w="2578" w:type="dxa"/>
            <w:gridSpan w:val="2"/>
          </w:tcPr>
          <w:p w:rsidR="004834E8" w:rsidRPr="001F4F7F" w:rsidRDefault="004834E8" w:rsidP="00970F1A">
            <w:pPr>
              <w:pStyle w:val="TableParagraph"/>
              <w:spacing w:line="273" w:lineRule="exact"/>
              <w:ind w:left="111"/>
              <w:rPr>
                <w:b/>
              </w:rPr>
            </w:pPr>
            <w:r w:rsidRPr="001F4F7F">
              <w:rPr>
                <w:b/>
              </w:rPr>
              <w:t>Total</w:t>
            </w:r>
          </w:p>
        </w:tc>
      </w:tr>
      <w:tr w:rsidR="004834E8" w:rsidRPr="001F4F7F" w:rsidTr="00970F1A">
        <w:trPr>
          <w:trHeight w:val="32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359" w:type="dxa"/>
          </w:tcPr>
          <w:p w:rsidR="004834E8" w:rsidRPr="001F4F7F" w:rsidRDefault="00FF46DB" w:rsidP="00970F1A">
            <w:pPr>
              <w:pStyle w:val="TableParagraph"/>
            </w:pPr>
            <w:r>
              <w:t>4</w:t>
            </w:r>
          </w:p>
        </w:tc>
        <w:tc>
          <w:tcPr>
            <w:tcW w:w="1666" w:type="dxa"/>
            <w:gridSpan w:val="3"/>
          </w:tcPr>
          <w:p w:rsidR="004834E8" w:rsidRPr="001F4F7F" w:rsidRDefault="004834E8" w:rsidP="00970F1A">
            <w:pPr>
              <w:pStyle w:val="TableParagraph"/>
              <w:ind w:left="105"/>
            </w:pPr>
            <w:r w:rsidRPr="001F4F7F">
              <w:t>1</w:t>
            </w:r>
          </w:p>
        </w:tc>
        <w:tc>
          <w:tcPr>
            <w:tcW w:w="1632" w:type="dxa"/>
            <w:gridSpan w:val="2"/>
          </w:tcPr>
          <w:p w:rsidR="004834E8" w:rsidRPr="001F4F7F" w:rsidRDefault="004834E8" w:rsidP="00970F1A">
            <w:pPr>
              <w:pStyle w:val="TableParagraph"/>
              <w:ind w:left="91"/>
            </w:pPr>
            <w:r w:rsidRPr="001F4F7F">
              <w:t>--</w:t>
            </w:r>
          </w:p>
        </w:tc>
        <w:tc>
          <w:tcPr>
            <w:tcW w:w="2578" w:type="dxa"/>
            <w:gridSpan w:val="2"/>
          </w:tcPr>
          <w:p w:rsidR="004834E8" w:rsidRPr="001F4F7F" w:rsidRDefault="00FF46DB" w:rsidP="00970F1A">
            <w:pPr>
              <w:pStyle w:val="TableParagraph"/>
              <w:ind w:left="111"/>
            </w:pPr>
            <w:r>
              <w:t>5</w:t>
            </w:r>
          </w:p>
        </w:tc>
      </w:tr>
      <w:tr w:rsidR="004834E8" w:rsidRPr="001F4F7F" w:rsidTr="00970F1A">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7235" w:type="dxa"/>
            <w:gridSpan w:val="8"/>
          </w:tcPr>
          <w:p w:rsidR="004834E8" w:rsidRPr="001F4F7F" w:rsidRDefault="004834E8" w:rsidP="00970F1A">
            <w:pPr>
              <w:pStyle w:val="TableParagraph"/>
              <w:ind w:left="172"/>
            </w:pPr>
          </w:p>
        </w:tc>
      </w:tr>
      <w:tr w:rsidR="004834E8" w:rsidRPr="001F4F7F" w:rsidTr="00970F1A">
        <w:trPr>
          <w:trHeight w:val="949"/>
        </w:trPr>
        <w:tc>
          <w:tcPr>
            <w:tcW w:w="2660" w:type="dxa"/>
            <w:gridSpan w:val="2"/>
          </w:tcPr>
          <w:p w:rsidR="004834E8" w:rsidRPr="001F4F7F" w:rsidRDefault="004834E8" w:rsidP="00970F1A">
            <w:pPr>
              <w:pStyle w:val="TableParagraph"/>
              <w:tabs>
                <w:tab w:val="left" w:pos="1611"/>
                <w:tab w:val="left" w:pos="2230"/>
              </w:tabs>
              <w:spacing w:line="276" w:lineRule="auto"/>
              <w:ind w:right="95"/>
              <w:rPr>
                <w:b/>
              </w:rPr>
            </w:pPr>
            <w:r w:rsidRPr="001F4F7F">
              <w:rPr>
                <w:b/>
              </w:rPr>
              <w:t>Objective</w:t>
            </w:r>
            <w:r>
              <w:rPr>
                <w:b/>
              </w:rPr>
              <w:t>s of the course</w:t>
            </w:r>
          </w:p>
        </w:tc>
        <w:tc>
          <w:tcPr>
            <w:tcW w:w="7235" w:type="dxa"/>
            <w:gridSpan w:val="8"/>
          </w:tcPr>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offer the students a comprehensive overview and understanding of Adolescence and the consequent changes in an adolescent.</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 To comprehend the changes in adolescent behaviour pertaining gender, sexual and relationships. </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The characteristics, development and changes of Early Adulthood.</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have an insight into the Vocational and Family adjustments in Early Adulthood</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Different perspectives of Cognitive and Personality development in Early Adulthood.</w:t>
            </w:r>
          </w:p>
        </w:tc>
      </w:tr>
      <w:tr w:rsidR="004834E8" w:rsidRPr="001F4F7F" w:rsidTr="00970F1A">
        <w:trPr>
          <w:trHeight w:val="1272"/>
        </w:trPr>
        <w:tc>
          <w:tcPr>
            <w:tcW w:w="2660" w:type="dxa"/>
            <w:gridSpan w:val="2"/>
            <w:vMerge w:val="restart"/>
          </w:tcPr>
          <w:p w:rsidR="004834E8" w:rsidRPr="001F4F7F" w:rsidRDefault="004834E8" w:rsidP="00970F1A">
            <w:pPr>
              <w:pStyle w:val="TableParagraph"/>
              <w:spacing w:line="273" w:lineRule="exact"/>
              <w:rPr>
                <w:b/>
              </w:rPr>
            </w:pPr>
            <w:r w:rsidRPr="001F4F7F">
              <w:rPr>
                <w:b/>
              </w:rPr>
              <w:t>Course</w:t>
            </w:r>
            <w:r>
              <w:rPr>
                <w:b/>
              </w:rPr>
              <w:t xml:space="preserve"> </w:t>
            </w:r>
            <w:r w:rsidRPr="001F4F7F">
              <w:rPr>
                <w:b/>
              </w:rPr>
              <w:t>Outline</w:t>
            </w:r>
          </w:p>
        </w:tc>
        <w:tc>
          <w:tcPr>
            <w:tcW w:w="7235" w:type="dxa"/>
            <w:gridSpan w:val="8"/>
          </w:tcPr>
          <w:p w:rsidR="004834E8" w:rsidRPr="001F4F7F" w:rsidRDefault="004834E8" w:rsidP="00970F1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I: ADOLESCENCE</w:t>
            </w:r>
          </w:p>
          <w:p w:rsidR="004834E8" w:rsidRPr="001F4F7F" w:rsidRDefault="004834E8" w:rsidP="00970F1A">
            <w:pPr>
              <w:ind w:left="160"/>
              <w:rPr>
                <w:rFonts w:ascii="Times New Roman" w:hAnsi="Times New Roman" w:cs="Times New Roman"/>
                <w:color w:val="000000"/>
                <w:sz w:val="24"/>
                <w:szCs w:val="24"/>
              </w:rPr>
            </w:pPr>
            <w:r w:rsidRPr="001F4F7F">
              <w:rPr>
                <w:rFonts w:ascii="Times New Roman" w:hAnsi="Times New Roman" w:cs="Times New Roman"/>
                <w:color w:val="000000"/>
                <w:sz w:val="24"/>
                <w:szCs w:val="24"/>
              </w:rPr>
              <w:t>Characteristics of adolescence, Developmental tasks, Physical changes, Emotionality during adolescence, Social changes during adolescence, Adolescent interests.</w:t>
            </w:r>
          </w:p>
        </w:tc>
      </w:tr>
      <w:tr w:rsidR="004834E8" w:rsidRPr="001F4F7F" w:rsidTr="00970F1A">
        <w:trPr>
          <w:trHeight w:val="996"/>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7235" w:type="dxa"/>
            <w:gridSpan w:val="8"/>
          </w:tcPr>
          <w:p w:rsidR="004834E8" w:rsidRPr="001F4F7F" w:rsidRDefault="004834E8" w:rsidP="00970F1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II: ADOLESCENT BEHAVIOR</w:t>
            </w:r>
          </w:p>
          <w:p w:rsidR="004834E8" w:rsidRPr="001F4F7F" w:rsidRDefault="004834E8" w:rsidP="00970F1A">
            <w:pPr>
              <w:ind w:left="160"/>
              <w:rPr>
                <w:rFonts w:ascii="Times New Roman" w:hAnsi="Times New Roman" w:cs="Times New Roman"/>
                <w:color w:val="000000"/>
                <w:sz w:val="24"/>
                <w:szCs w:val="24"/>
              </w:rPr>
            </w:pPr>
            <w:r w:rsidRPr="001F4F7F">
              <w:rPr>
                <w:rFonts w:ascii="Times New Roman" w:hAnsi="Times New Roman" w:cs="Times New Roman"/>
                <w:color w:val="000000"/>
                <w:sz w:val="24"/>
                <w:szCs w:val="24"/>
              </w:rPr>
              <w:t>Changes in morality during adolescence, Sex interest and sex behaviour during adolescence, Approved sex roles, Family relationships during adolescence.</w:t>
            </w:r>
          </w:p>
        </w:tc>
      </w:tr>
      <w:tr w:rsidR="004834E8" w:rsidRPr="001F4F7F" w:rsidTr="00970F1A">
        <w:trPr>
          <w:trHeight w:val="950"/>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7235" w:type="dxa"/>
            <w:gridSpan w:val="8"/>
          </w:tcPr>
          <w:p w:rsidR="004834E8" w:rsidRPr="001F4F7F" w:rsidRDefault="004834E8" w:rsidP="00970F1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III: EARLY ADULTHOOD</w:t>
            </w:r>
          </w:p>
          <w:p w:rsidR="004834E8" w:rsidRPr="001F4F7F" w:rsidRDefault="004834E8" w:rsidP="00970F1A">
            <w:pPr>
              <w:ind w:left="160" w:right="301"/>
              <w:rPr>
                <w:rFonts w:ascii="Times New Roman" w:hAnsi="Times New Roman" w:cs="Times New Roman"/>
                <w:color w:val="000000"/>
                <w:sz w:val="24"/>
                <w:szCs w:val="24"/>
              </w:rPr>
            </w:pPr>
            <w:r w:rsidRPr="001F4F7F">
              <w:rPr>
                <w:rFonts w:ascii="Times New Roman" w:hAnsi="Times New Roman" w:cs="Times New Roman"/>
                <w:color w:val="000000"/>
                <w:sz w:val="24"/>
                <w:szCs w:val="24"/>
              </w:rPr>
              <w:t>Characteristics of early adulthood, Developmental tasks, Changes in interests, Social mobility, Sex role adjustment, Personal and social hazards.</w:t>
            </w:r>
          </w:p>
        </w:tc>
      </w:tr>
      <w:tr w:rsidR="004834E8" w:rsidRPr="001F4F7F" w:rsidTr="00970F1A">
        <w:trPr>
          <w:trHeight w:val="63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7235" w:type="dxa"/>
            <w:gridSpan w:val="8"/>
          </w:tcPr>
          <w:p w:rsidR="004834E8" w:rsidRPr="001F4F7F" w:rsidRDefault="004834E8" w:rsidP="00970F1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IV: VOCATIONAL AND FAMILY ADJUSTMENTS IN EARLY ADULTHOOD</w:t>
            </w:r>
          </w:p>
          <w:p w:rsidR="004834E8" w:rsidRPr="001F4F7F" w:rsidRDefault="004834E8" w:rsidP="00970F1A">
            <w:pPr>
              <w:ind w:left="160" w:right="428"/>
              <w:rPr>
                <w:rFonts w:ascii="Times New Roman" w:hAnsi="Times New Roman" w:cs="Times New Roman"/>
                <w:color w:val="000000"/>
                <w:sz w:val="24"/>
                <w:szCs w:val="24"/>
              </w:rPr>
            </w:pPr>
            <w:r w:rsidRPr="001F4F7F">
              <w:rPr>
                <w:rFonts w:ascii="Times New Roman" w:hAnsi="Times New Roman" w:cs="Times New Roman"/>
                <w:color w:val="000000"/>
                <w:sz w:val="24"/>
                <w:szCs w:val="24"/>
              </w:rPr>
              <w:t>Vocational adjustments, Marital adjustments, Adjustment to parenthood, Adjustment to singlehood, Hazards of vocational and marital adjustments.</w:t>
            </w:r>
          </w:p>
        </w:tc>
      </w:tr>
      <w:tr w:rsidR="004834E8" w:rsidRPr="001F4F7F" w:rsidTr="00FC6081">
        <w:trPr>
          <w:trHeight w:val="98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7235" w:type="dxa"/>
            <w:gridSpan w:val="8"/>
          </w:tcPr>
          <w:p w:rsidR="004834E8" w:rsidRPr="001F4F7F" w:rsidRDefault="004834E8" w:rsidP="00970F1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V: COGNITION AND PERSONALITY</w:t>
            </w:r>
          </w:p>
          <w:p w:rsidR="004834E8" w:rsidRPr="001F4F7F" w:rsidRDefault="004834E8" w:rsidP="00970F1A">
            <w:pPr>
              <w:ind w:left="160"/>
              <w:rPr>
                <w:rFonts w:ascii="Times New Roman" w:hAnsi="Times New Roman" w:cs="Times New Roman"/>
                <w:sz w:val="24"/>
                <w:szCs w:val="24"/>
              </w:rPr>
            </w:pPr>
            <w:r w:rsidRPr="001F4F7F">
              <w:rPr>
                <w:rFonts w:ascii="Times New Roman" w:hAnsi="Times New Roman" w:cs="Times New Roman"/>
                <w:color w:val="000000"/>
                <w:sz w:val="24"/>
                <w:szCs w:val="24"/>
              </w:rPr>
              <w:t xml:space="preserve">Cognitive Development - Piaget’s Formal operational stage, Elkind’s Immature characteristics of Adolescent thought, Shift to postformal thought, </w:t>
            </w:r>
            <w:proofErr w:type="spellStart"/>
            <w:r w:rsidRPr="001F4F7F">
              <w:rPr>
                <w:rFonts w:ascii="Times New Roman" w:hAnsi="Times New Roman" w:cs="Times New Roman"/>
                <w:color w:val="000000"/>
                <w:sz w:val="24"/>
                <w:szCs w:val="24"/>
              </w:rPr>
              <w:t>Schaie’s</w:t>
            </w:r>
            <w:proofErr w:type="spellEnd"/>
            <w:r w:rsidRPr="001F4F7F">
              <w:rPr>
                <w:rFonts w:ascii="Times New Roman" w:hAnsi="Times New Roman" w:cs="Times New Roman"/>
                <w:color w:val="000000"/>
                <w:sz w:val="24"/>
                <w:szCs w:val="24"/>
              </w:rPr>
              <w:t xml:space="preserve"> Life-span model of Cognitive development, Personality - Freud’s genital stage, Erikson’s Identity Vs Confusion, Marcia’s Identity status Crisis and Commitment, Gender differences in </w:t>
            </w:r>
            <w:r w:rsidRPr="001F4F7F">
              <w:rPr>
                <w:rFonts w:ascii="Times New Roman" w:hAnsi="Times New Roman" w:cs="Times New Roman"/>
                <w:color w:val="000000"/>
                <w:sz w:val="24"/>
                <w:szCs w:val="24"/>
              </w:rPr>
              <w:lastRenderedPageBreak/>
              <w:t>identity formation during adolescence, Four views of personality development during Early adulthood – Normative stage models, Timing of events model, Trait models, Typological Models..</w:t>
            </w:r>
          </w:p>
        </w:tc>
      </w:tr>
      <w:tr w:rsidR="004834E8" w:rsidRPr="001F4F7F" w:rsidTr="00970F1A">
        <w:trPr>
          <w:trHeight w:val="1905"/>
        </w:trPr>
        <w:tc>
          <w:tcPr>
            <w:tcW w:w="2660" w:type="dxa"/>
            <w:gridSpan w:val="2"/>
          </w:tcPr>
          <w:p w:rsidR="004834E8" w:rsidRPr="001F4F7F" w:rsidRDefault="004834E8" w:rsidP="00970F1A">
            <w:pPr>
              <w:pStyle w:val="TableParagraph"/>
              <w:spacing w:line="276" w:lineRule="auto"/>
              <w:ind w:right="94"/>
              <w:jc w:val="both"/>
            </w:pPr>
            <w:r w:rsidRPr="001F4F7F">
              <w:lastRenderedPageBreak/>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7235" w:type="dxa"/>
            <w:gridSpan w:val="8"/>
          </w:tcPr>
          <w:p w:rsidR="004834E8" w:rsidRPr="001F4F7F" w:rsidRDefault="004834E8" w:rsidP="00970F1A">
            <w:pPr>
              <w:pStyle w:val="TableParagraph"/>
              <w:spacing w:line="276" w:lineRule="auto"/>
              <w:ind w:right="90"/>
              <w:jc w:val="both"/>
            </w:pPr>
            <w:r w:rsidRPr="001F4F7F">
              <w:t>Question</w:t>
            </w:r>
            <w:r>
              <w:t xml:space="preserve">s </w:t>
            </w:r>
            <w:r w:rsidRPr="001F4F7F">
              <w:t>related</w:t>
            </w:r>
            <w:r>
              <w:t xml:space="preserve"> </w:t>
            </w:r>
            <w:r w:rsidRPr="001F4F7F">
              <w:t>to</w:t>
            </w:r>
            <w:r>
              <w:t xml:space="preserve"> </w:t>
            </w:r>
            <w:r w:rsidRPr="001F4F7F">
              <w:t>the</w:t>
            </w:r>
            <w:r>
              <w:t xml:space="preserve"> </w:t>
            </w:r>
            <w:r w:rsidRPr="001F4F7F">
              <w:t>above</w:t>
            </w:r>
            <w:r>
              <w:t xml:space="preserve"> </w:t>
            </w:r>
            <w:r w:rsidRPr="001F4F7F">
              <w:t>topics,</w:t>
            </w:r>
            <w:r>
              <w:t xml:space="preserve"> </w:t>
            </w:r>
            <w:r w:rsidRPr="001F4F7F">
              <w:t>from</w:t>
            </w:r>
            <w:r>
              <w:t xml:space="preserve"> </w:t>
            </w:r>
            <w:r w:rsidRPr="001F4F7F">
              <w:t>various</w:t>
            </w:r>
            <w:r>
              <w:t xml:space="preserve"> </w:t>
            </w:r>
            <w:r w:rsidRPr="001F4F7F">
              <w:t>competitive</w:t>
            </w:r>
            <w:r>
              <w:t xml:space="preserve"> </w:t>
            </w:r>
            <w:r w:rsidRPr="001F4F7F">
              <w:t>examinations</w:t>
            </w:r>
            <w:r>
              <w:t xml:space="preserve"> 0</w:t>
            </w:r>
            <w:r w:rsidRPr="001F4F7F">
              <w:t>UPSC/TRB</w:t>
            </w:r>
            <w:r>
              <w:t>/</w:t>
            </w:r>
            <w:r w:rsidRPr="001F4F7F">
              <w:t>NET/UGC–CSIR/GATE/TNPSC/others</w:t>
            </w:r>
            <w:r>
              <w:t xml:space="preserve"> </w:t>
            </w:r>
            <w:r w:rsidRPr="001F4F7F">
              <w:t>to</w:t>
            </w:r>
            <w:r>
              <w:t xml:space="preserve"> </w:t>
            </w:r>
            <w:r w:rsidRPr="001F4F7F">
              <w:t>be</w:t>
            </w:r>
            <w:r>
              <w:t xml:space="preserve"> </w:t>
            </w:r>
            <w:r w:rsidRPr="001F4F7F">
              <w:t>solved</w:t>
            </w:r>
          </w:p>
          <w:p w:rsidR="004834E8" w:rsidRPr="001F4F7F" w:rsidRDefault="004834E8" w:rsidP="00970F1A">
            <w:pPr>
              <w:pStyle w:val="TableParagraph"/>
              <w:spacing w:line="275" w:lineRule="exact"/>
              <w:jc w:val="both"/>
            </w:pPr>
            <w:r w:rsidRPr="001F4F7F">
              <w:t>(To</w:t>
            </w:r>
            <w:r>
              <w:t xml:space="preserve"> </w:t>
            </w:r>
            <w:r w:rsidRPr="001F4F7F">
              <w:t>be</w:t>
            </w:r>
            <w:r>
              <w:t xml:space="preserve"> </w:t>
            </w:r>
            <w:r w:rsidRPr="001F4F7F">
              <w:t>discussed</w:t>
            </w:r>
            <w:r>
              <w:t xml:space="preserve"> </w:t>
            </w:r>
            <w:r w:rsidRPr="001F4F7F">
              <w:t>during</w:t>
            </w:r>
            <w:r>
              <w:t xml:space="preserve"> </w:t>
            </w:r>
            <w:r w:rsidRPr="001F4F7F">
              <w:t>the</w:t>
            </w:r>
            <w:r>
              <w:t xml:space="preserve"> </w:t>
            </w:r>
            <w:r w:rsidRPr="001F4F7F">
              <w:t>Tutorial</w:t>
            </w:r>
            <w:r>
              <w:t xml:space="preserve"> </w:t>
            </w:r>
            <w:r w:rsidRPr="001F4F7F">
              <w:t>hour)</w:t>
            </w:r>
          </w:p>
        </w:tc>
      </w:tr>
      <w:tr w:rsidR="004834E8" w:rsidRPr="001F4F7F" w:rsidTr="00970F1A">
        <w:trPr>
          <w:trHeight w:val="633"/>
        </w:trPr>
        <w:tc>
          <w:tcPr>
            <w:tcW w:w="2660" w:type="dxa"/>
            <w:gridSpan w:val="2"/>
          </w:tcPr>
          <w:p w:rsidR="004834E8" w:rsidRPr="001F4F7F" w:rsidRDefault="004834E8" w:rsidP="00970F1A">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970F1A">
            <w:pPr>
              <w:pStyle w:val="TableParagraph"/>
              <w:spacing w:before="41"/>
            </w:pPr>
            <w:r w:rsidRPr="001F4F7F">
              <w:t>course</w:t>
            </w:r>
          </w:p>
        </w:tc>
        <w:tc>
          <w:tcPr>
            <w:tcW w:w="7235" w:type="dxa"/>
            <w:gridSpan w:val="8"/>
          </w:tcPr>
          <w:p w:rsidR="004834E8" w:rsidRPr="001F4F7F" w:rsidRDefault="004834E8" w:rsidP="00970F1A">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970F1A">
            <w:pPr>
              <w:pStyle w:val="TableParagraph"/>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970F1A">
        <w:trPr>
          <w:trHeight w:val="633"/>
        </w:trPr>
        <w:tc>
          <w:tcPr>
            <w:tcW w:w="2660" w:type="dxa"/>
            <w:gridSpan w:val="2"/>
          </w:tcPr>
          <w:p w:rsidR="004834E8" w:rsidRPr="001F4F7F" w:rsidRDefault="004834E8" w:rsidP="00970F1A">
            <w:pPr>
              <w:pStyle w:val="TableParagraph"/>
              <w:spacing w:line="273" w:lineRule="exact"/>
              <w:rPr>
                <w:b/>
              </w:rPr>
            </w:pPr>
            <w:r w:rsidRPr="001F4F7F">
              <w:rPr>
                <w:b/>
              </w:rPr>
              <w:t>Recommended</w:t>
            </w:r>
            <w:r>
              <w:rPr>
                <w:b/>
              </w:rPr>
              <w:t xml:space="preserve"> </w:t>
            </w:r>
            <w:r w:rsidRPr="001F4F7F">
              <w:rPr>
                <w:b/>
              </w:rPr>
              <w:t>Text</w:t>
            </w:r>
          </w:p>
        </w:tc>
        <w:tc>
          <w:tcPr>
            <w:tcW w:w="7235" w:type="dxa"/>
            <w:gridSpan w:val="8"/>
          </w:tcPr>
          <w:p w:rsidR="004834E8" w:rsidRPr="001F4F7F" w:rsidRDefault="004834E8" w:rsidP="0093360D">
            <w:pPr>
              <w:pStyle w:val="NoSpacing"/>
              <w:numPr>
                <w:ilvl w:val="0"/>
                <w:numId w:val="35"/>
              </w:numPr>
              <w:pBdr>
                <w:top w:val="nil"/>
                <w:left w:val="nil"/>
                <w:bottom w:val="nil"/>
                <w:right w:val="nil"/>
                <w:between w:val="nil"/>
                <w:bar w:val="nil"/>
              </w:pBdr>
              <w:rPr>
                <w:rFonts w:ascii="Times New Roman" w:hAnsi="Times New Roman" w:cs="Times New Roman"/>
                <w:w w:val="105"/>
                <w:sz w:val="24"/>
                <w:szCs w:val="24"/>
                <w:lang w:val="en-GB"/>
              </w:rPr>
            </w:pPr>
            <w:r w:rsidRPr="001F4F7F">
              <w:rPr>
                <w:rFonts w:ascii="Times New Roman" w:hAnsi="Times New Roman" w:cs="Times New Roman"/>
                <w:sz w:val="24"/>
                <w:szCs w:val="24"/>
                <w:lang w:val="en-GB"/>
              </w:rPr>
              <w:t xml:space="preserve">Papalia D. E, Olds S. W.&amp; Feldman R.D. (2004) </w:t>
            </w:r>
            <w:r w:rsidRPr="001F4F7F">
              <w:rPr>
                <w:rFonts w:ascii="Times New Roman" w:hAnsi="Times New Roman" w:cs="Times New Roman"/>
                <w:i/>
                <w:sz w:val="24"/>
                <w:szCs w:val="24"/>
                <w:lang w:val="en-GB"/>
              </w:rPr>
              <w:t>Human Development</w:t>
            </w:r>
            <w:r w:rsidRPr="001F4F7F">
              <w:rPr>
                <w:rFonts w:ascii="Times New Roman" w:hAnsi="Times New Roman" w:cs="Times New Roman"/>
                <w:sz w:val="24"/>
                <w:szCs w:val="24"/>
                <w:lang w:val="en-GB"/>
              </w:rPr>
              <w:t xml:space="preserve"> (9</w:t>
            </w:r>
            <w:r w:rsidRPr="001F4F7F">
              <w:rPr>
                <w:rFonts w:ascii="Times New Roman" w:hAnsi="Times New Roman" w:cs="Times New Roman"/>
                <w:sz w:val="24"/>
                <w:szCs w:val="24"/>
                <w:vertAlign w:val="superscript"/>
                <w:lang w:val="en-GB"/>
              </w:rPr>
              <w:t>th</w:t>
            </w:r>
            <w:r w:rsidRPr="001F4F7F">
              <w:rPr>
                <w:rFonts w:ascii="Times New Roman" w:hAnsi="Times New Roman" w:cs="Times New Roman"/>
                <w:sz w:val="24"/>
                <w:szCs w:val="24"/>
                <w:lang w:val="en-GB"/>
              </w:rPr>
              <w:t>Ed.) Chennai: McGraw-Hill Education (India) Private Limited.</w:t>
            </w:r>
          </w:p>
          <w:p w:rsidR="004834E8" w:rsidRPr="001F4F7F" w:rsidRDefault="004834E8" w:rsidP="0093360D">
            <w:pPr>
              <w:pStyle w:val="NoSpacing"/>
              <w:numPr>
                <w:ilvl w:val="0"/>
                <w:numId w:val="35"/>
              </w:numPr>
              <w:pBdr>
                <w:top w:val="nil"/>
                <w:left w:val="nil"/>
                <w:bottom w:val="nil"/>
                <w:right w:val="nil"/>
                <w:between w:val="nil"/>
                <w:bar w:val="nil"/>
              </w:pBdr>
              <w:rPr>
                <w:rFonts w:ascii="Times New Roman" w:hAnsi="Times New Roman" w:cs="Times New Roman"/>
                <w:sz w:val="24"/>
                <w:szCs w:val="24"/>
                <w:lang w:val="en-GB"/>
              </w:rPr>
            </w:pPr>
            <w:r w:rsidRPr="001F4F7F">
              <w:rPr>
                <w:rFonts w:ascii="Times New Roman" w:hAnsi="Times New Roman" w:cs="Times New Roman"/>
                <w:sz w:val="24"/>
                <w:szCs w:val="24"/>
                <w:lang w:val="en-GB"/>
              </w:rPr>
              <w:t xml:space="preserve">Santrock J.W. (2011) </w:t>
            </w:r>
            <w:r w:rsidRPr="001F4F7F">
              <w:rPr>
                <w:rFonts w:ascii="Times New Roman" w:hAnsi="Times New Roman" w:cs="Times New Roman"/>
                <w:i/>
                <w:sz w:val="24"/>
                <w:szCs w:val="24"/>
                <w:lang w:val="en-GB"/>
              </w:rPr>
              <w:t>Life-Span Development</w:t>
            </w:r>
            <w:r w:rsidRPr="001F4F7F">
              <w:rPr>
                <w:rFonts w:ascii="Times New Roman" w:hAnsi="Times New Roman" w:cs="Times New Roman"/>
                <w:sz w:val="24"/>
                <w:szCs w:val="24"/>
                <w:lang w:val="en-GB"/>
              </w:rPr>
              <w:t xml:space="preserve"> (13</w:t>
            </w:r>
            <w:r w:rsidRPr="001F4F7F">
              <w:rPr>
                <w:rFonts w:ascii="Times New Roman" w:hAnsi="Times New Roman" w:cs="Times New Roman"/>
                <w:sz w:val="24"/>
                <w:szCs w:val="24"/>
                <w:vertAlign w:val="superscript"/>
                <w:lang w:val="en-GB"/>
              </w:rPr>
              <w:t>th</w:t>
            </w:r>
            <w:r w:rsidRPr="001F4F7F">
              <w:rPr>
                <w:rFonts w:ascii="Times New Roman" w:hAnsi="Times New Roman" w:cs="Times New Roman"/>
                <w:sz w:val="24"/>
                <w:szCs w:val="24"/>
                <w:lang w:val="en-GB"/>
              </w:rPr>
              <w:t xml:space="preserve"> Ed.) New Delhi: Tata McGraw Education Private Limited.</w:t>
            </w:r>
          </w:p>
          <w:p w:rsidR="004834E8" w:rsidRPr="001F4F7F" w:rsidRDefault="004834E8" w:rsidP="0093360D">
            <w:pPr>
              <w:pStyle w:val="NoSpacing"/>
              <w:numPr>
                <w:ilvl w:val="0"/>
                <w:numId w:val="35"/>
              </w:numPr>
              <w:pBdr>
                <w:top w:val="nil"/>
                <w:left w:val="nil"/>
                <w:bottom w:val="nil"/>
                <w:right w:val="nil"/>
                <w:between w:val="nil"/>
                <w:bar w:val="nil"/>
              </w:pBdr>
              <w:rPr>
                <w:rFonts w:ascii="Times New Roman" w:hAnsi="Times New Roman" w:cs="Times New Roman"/>
                <w:sz w:val="24"/>
                <w:szCs w:val="24"/>
                <w:lang w:val="en-GB"/>
              </w:rPr>
            </w:pPr>
            <w:r w:rsidRPr="001F4F7F">
              <w:rPr>
                <w:rFonts w:ascii="Times New Roman" w:hAnsi="Times New Roman" w:cs="Times New Roman"/>
                <w:sz w:val="24"/>
                <w:szCs w:val="24"/>
                <w:lang w:val="en-GB"/>
              </w:rPr>
              <w:t xml:space="preserve">Hurlock E.B. (2010) </w:t>
            </w:r>
            <w:r w:rsidRPr="001F4F7F">
              <w:rPr>
                <w:rFonts w:ascii="Times New Roman" w:hAnsi="Times New Roman" w:cs="Times New Roman"/>
                <w:i/>
                <w:sz w:val="24"/>
                <w:szCs w:val="24"/>
                <w:lang w:val="en-GB"/>
              </w:rPr>
              <w:t xml:space="preserve">Developmental Psychology: A Life Span Approach, </w:t>
            </w:r>
            <w:r w:rsidRPr="001F4F7F">
              <w:rPr>
                <w:rFonts w:ascii="Times New Roman" w:hAnsi="Times New Roman" w:cs="Times New Roman"/>
                <w:sz w:val="24"/>
                <w:szCs w:val="24"/>
                <w:lang w:val="en-GB"/>
              </w:rPr>
              <w:t>Tata McGraw, Hill Education Pvt Ltd</w:t>
            </w:r>
          </w:p>
          <w:p w:rsidR="004834E8" w:rsidRPr="001F4F7F" w:rsidRDefault="004834E8" w:rsidP="0093360D">
            <w:pPr>
              <w:pStyle w:val="NoSpacing"/>
              <w:numPr>
                <w:ilvl w:val="0"/>
                <w:numId w:val="35"/>
              </w:numPr>
              <w:pBdr>
                <w:top w:val="nil"/>
                <w:left w:val="nil"/>
                <w:bottom w:val="nil"/>
                <w:right w:val="nil"/>
                <w:between w:val="nil"/>
                <w:bar w:val="nil"/>
              </w:pBdr>
              <w:spacing w:line="360" w:lineRule="auto"/>
              <w:rPr>
                <w:rFonts w:ascii="Times New Roman" w:hAnsi="Times New Roman" w:cs="Times New Roman"/>
                <w:sz w:val="24"/>
                <w:szCs w:val="24"/>
                <w:lang w:val="en-GB"/>
              </w:rPr>
            </w:pPr>
            <w:r w:rsidRPr="001F4F7F">
              <w:rPr>
                <w:rFonts w:ascii="Times New Roman" w:hAnsi="Times New Roman" w:cs="Times New Roman"/>
                <w:sz w:val="24"/>
                <w:szCs w:val="24"/>
                <w:lang w:val="en-GB"/>
              </w:rPr>
              <w:t xml:space="preserve">Santrock J.W. (2007) </w:t>
            </w:r>
            <w:r w:rsidRPr="001F4F7F">
              <w:rPr>
                <w:rFonts w:ascii="Times New Roman" w:hAnsi="Times New Roman" w:cs="Times New Roman"/>
                <w:i/>
                <w:sz w:val="24"/>
                <w:szCs w:val="24"/>
                <w:lang w:val="en-GB"/>
              </w:rPr>
              <w:t>Adolescence</w:t>
            </w:r>
            <w:r w:rsidRPr="001F4F7F">
              <w:rPr>
                <w:rFonts w:ascii="Times New Roman" w:hAnsi="Times New Roman" w:cs="Times New Roman"/>
                <w:sz w:val="24"/>
                <w:szCs w:val="24"/>
                <w:lang w:val="en-GB"/>
              </w:rPr>
              <w:t xml:space="preserve"> (11</w:t>
            </w:r>
            <w:r w:rsidRPr="001F4F7F">
              <w:rPr>
                <w:rFonts w:ascii="Times New Roman" w:hAnsi="Times New Roman" w:cs="Times New Roman"/>
                <w:sz w:val="24"/>
                <w:szCs w:val="24"/>
                <w:vertAlign w:val="superscript"/>
                <w:lang w:val="en-GB"/>
              </w:rPr>
              <w:t>th</w:t>
            </w:r>
            <w:r w:rsidRPr="001F4F7F">
              <w:rPr>
                <w:rFonts w:ascii="Times New Roman" w:hAnsi="Times New Roman" w:cs="Times New Roman"/>
                <w:sz w:val="24"/>
                <w:szCs w:val="24"/>
                <w:lang w:val="en-GB"/>
              </w:rPr>
              <w:t>Ed.) New Delhi: Tata McGraw-Hill Publishing Company Limited.</w:t>
            </w:r>
          </w:p>
        </w:tc>
      </w:tr>
      <w:tr w:rsidR="004834E8" w:rsidRPr="001F4F7F" w:rsidTr="00970F1A">
        <w:trPr>
          <w:trHeight w:val="1149"/>
        </w:trPr>
        <w:tc>
          <w:tcPr>
            <w:tcW w:w="2660" w:type="dxa"/>
            <w:gridSpan w:val="2"/>
          </w:tcPr>
          <w:p w:rsidR="004834E8" w:rsidRPr="001F4F7F" w:rsidRDefault="004834E8" w:rsidP="00970F1A">
            <w:pPr>
              <w:pStyle w:val="TableParagraph"/>
              <w:spacing w:line="273" w:lineRule="exact"/>
              <w:rPr>
                <w:b/>
              </w:rPr>
            </w:pPr>
            <w:r w:rsidRPr="001F4F7F">
              <w:rPr>
                <w:b/>
              </w:rPr>
              <w:t>Reference</w:t>
            </w:r>
            <w:r>
              <w:rPr>
                <w:b/>
              </w:rPr>
              <w:t xml:space="preserve"> </w:t>
            </w:r>
            <w:r w:rsidRPr="001F4F7F">
              <w:rPr>
                <w:b/>
              </w:rPr>
              <w:t>Books</w:t>
            </w:r>
          </w:p>
        </w:tc>
        <w:tc>
          <w:tcPr>
            <w:tcW w:w="7235" w:type="dxa"/>
            <w:gridSpan w:val="8"/>
          </w:tcPr>
          <w:p w:rsidR="004834E8" w:rsidRPr="001F4F7F" w:rsidRDefault="004834E8" w:rsidP="0093360D">
            <w:pPr>
              <w:pStyle w:val="NoSpacing"/>
              <w:numPr>
                <w:ilvl w:val="0"/>
                <w:numId w:val="36"/>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Shaffer D.R. (1996)</w:t>
            </w:r>
            <w:r w:rsidRPr="001F4F7F">
              <w:rPr>
                <w:rFonts w:ascii="Times New Roman" w:hAnsi="Times New Roman" w:cs="Times New Roman"/>
                <w:i/>
                <w:sz w:val="24"/>
                <w:lang w:val="en-GB"/>
              </w:rPr>
              <w:t xml:space="preserve"> Developmental Psychology – Childhood and Adolescence</w:t>
            </w:r>
            <w:r w:rsidRPr="001F4F7F">
              <w:rPr>
                <w:rFonts w:ascii="Times New Roman" w:hAnsi="Times New Roman" w:cs="Times New Roman"/>
                <w:sz w:val="24"/>
                <w:lang w:val="en-GB"/>
              </w:rPr>
              <w:t xml:space="preserve"> (4</w:t>
            </w:r>
            <w:r w:rsidRPr="001F4F7F">
              <w:rPr>
                <w:rFonts w:ascii="Times New Roman" w:hAnsi="Times New Roman" w:cs="Times New Roman"/>
                <w:sz w:val="24"/>
                <w:vertAlign w:val="superscript"/>
                <w:lang w:val="en-GB"/>
              </w:rPr>
              <w:t>th</w:t>
            </w:r>
            <w:r w:rsidRPr="001F4F7F">
              <w:rPr>
                <w:rFonts w:ascii="Times New Roman" w:hAnsi="Times New Roman" w:cs="Times New Roman"/>
                <w:sz w:val="24"/>
                <w:lang w:val="en-GB"/>
              </w:rPr>
              <w:t xml:space="preserve"> Ed.) California: Brooks/Cole Publishing Company.</w:t>
            </w:r>
          </w:p>
          <w:p w:rsidR="004834E8" w:rsidRPr="001F4F7F" w:rsidRDefault="004834E8" w:rsidP="0093360D">
            <w:pPr>
              <w:pStyle w:val="NoSpacing"/>
              <w:numPr>
                <w:ilvl w:val="0"/>
                <w:numId w:val="36"/>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Shaffer D.R. &amp;</w:t>
            </w:r>
            <w:proofErr w:type="spellStart"/>
            <w:r w:rsidRPr="001F4F7F">
              <w:rPr>
                <w:rFonts w:ascii="Times New Roman" w:hAnsi="Times New Roman" w:cs="Times New Roman"/>
                <w:sz w:val="24"/>
                <w:lang w:val="en-GB"/>
              </w:rPr>
              <w:t>Kipp</w:t>
            </w:r>
            <w:proofErr w:type="spellEnd"/>
            <w:r w:rsidRPr="001F4F7F">
              <w:rPr>
                <w:rFonts w:ascii="Times New Roman" w:hAnsi="Times New Roman" w:cs="Times New Roman"/>
                <w:sz w:val="24"/>
                <w:lang w:val="en-GB"/>
              </w:rPr>
              <w:t xml:space="preserve"> K. (2007) </w:t>
            </w:r>
            <w:r w:rsidRPr="001F4F7F">
              <w:rPr>
                <w:rFonts w:ascii="Times New Roman" w:hAnsi="Times New Roman" w:cs="Times New Roman"/>
                <w:i/>
                <w:sz w:val="24"/>
                <w:lang w:val="en-GB"/>
              </w:rPr>
              <w:t>Developmental Psychology – Childhood and Adolescence</w:t>
            </w:r>
            <w:r w:rsidRPr="001F4F7F">
              <w:rPr>
                <w:rFonts w:ascii="Times New Roman" w:hAnsi="Times New Roman" w:cs="Times New Roman"/>
                <w:sz w:val="24"/>
                <w:lang w:val="en-GB"/>
              </w:rPr>
              <w:t xml:space="preserve"> (7</w:t>
            </w:r>
            <w:r w:rsidRPr="001F4F7F">
              <w:rPr>
                <w:rFonts w:ascii="Times New Roman" w:hAnsi="Times New Roman" w:cs="Times New Roman"/>
                <w:sz w:val="24"/>
                <w:vertAlign w:val="superscript"/>
                <w:lang w:val="en-GB"/>
              </w:rPr>
              <w:t>th</w:t>
            </w:r>
            <w:r w:rsidRPr="001F4F7F">
              <w:rPr>
                <w:rFonts w:ascii="Times New Roman" w:hAnsi="Times New Roman" w:cs="Times New Roman"/>
                <w:sz w:val="24"/>
                <w:lang w:val="en-GB"/>
              </w:rPr>
              <w:t>Ed.) Haryana: Thomson Wadsworth.</w:t>
            </w:r>
          </w:p>
          <w:p w:rsidR="004834E8" w:rsidRPr="001F4F7F" w:rsidRDefault="004834E8" w:rsidP="0093360D">
            <w:pPr>
              <w:pStyle w:val="NoSpacing"/>
              <w:numPr>
                <w:ilvl w:val="0"/>
                <w:numId w:val="36"/>
              </w:numPr>
              <w:pBdr>
                <w:top w:val="nil"/>
                <w:left w:val="nil"/>
                <w:bottom w:val="nil"/>
                <w:right w:val="nil"/>
                <w:between w:val="nil"/>
                <w:bar w:val="nil"/>
              </w:pBdr>
              <w:rPr>
                <w:rFonts w:ascii="Times New Roman" w:hAnsi="Times New Roman" w:cs="Times New Roman"/>
                <w:sz w:val="24"/>
                <w:lang w:val="en-GB"/>
              </w:rPr>
            </w:pPr>
            <w:proofErr w:type="spellStart"/>
            <w:r w:rsidRPr="001F4F7F">
              <w:rPr>
                <w:rFonts w:ascii="Times New Roman" w:hAnsi="Times New Roman" w:cs="Times New Roman"/>
                <w:sz w:val="24"/>
                <w:lang w:val="en-GB"/>
              </w:rPr>
              <w:t>Sigelman</w:t>
            </w:r>
            <w:proofErr w:type="spellEnd"/>
            <w:r w:rsidRPr="001F4F7F">
              <w:rPr>
                <w:rFonts w:ascii="Times New Roman" w:hAnsi="Times New Roman" w:cs="Times New Roman"/>
                <w:sz w:val="24"/>
                <w:lang w:val="en-GB"/>
              </w:rPr>
              <w:t xml:space="preserve"> C.K. &amp; Shaffer D.R. (1995) </w:t>
            </w:r>
            <w:r w:rsidRPr="001F4F7F">
              <w:rPr>
                <w:rFonts w:ascii="Times New Roman" w:hAnsi="Times New Roman" w:cs="Times New Roman"/>
                <w:i/>
                <w:sz w:val="24"/>
                <w:lang w:val="en-GB"/>
              </w:rPr>
              <w:t>Life span Development</w:t>
            </w:r>
            <w:r w:rsidRPr="001F4F7F">
              <w:rPr>
                <w:rFonts w:ascii="Times New Roman" w:hAnsi="Times New Roman" w:cs="Times New Roman"/>
                <w:sz w:val="24"/>
                <w:lang w:val="en-GB"/>
              </w:rPr>
              <w:t xml:space="preserve"> (2</w:t>
            </w:r>
            <w:r w:rsidRPr="001F4F7F">
              <w:rPr>
                <w:rFonts w:ascii="Times New Roman" w:hAnsi="Times New Roman" w:cs="Times New Roman"/>
                <w:sz w:val="24"/>
                <w:vertAlign w:val="superscript"/>
                <w:lang w:val="en-GB"/>
              </w:rPr>
              <w:t xml:space="preserve">nd </w:t>
            </w:r>
            <w:r w:rsidRPr="001F4F7F">
              <w:rPr>
                <w:rFonts w:ascii="Times New Roman" w:hAnsi="Times New Roman" w:cs="Times New Roman"/>
                <w:sz w:val="24"/>
                <w:lang w:val="en-GB"/>
              </w:rPr>
              <w:t>Ed.) California: Brooks/Cole Publishing Company.</w:t>
            </w:r>
          </w:p>
        </w:tc>
      </w:tr>
      <w:tr w:rsidR="004834E8" w:rsidRPr="001F4F7F" w:rsidTr="00970F1A">
        <w:trPr>
          <w:trHeight w:val="841"/>
        </w:trPr>
        <w:tc>
          <w:tcPr>
            <w:tcW w:w="2660" w:type="dxa"/>
            <w:gridSpan w:val="2"/>
          </w:tcPr>
          <w:p w:rsidR="004834E8" w:rsidRPr="001F4F7F" w:rsidRDefault="004834E8" w:rsidP="00970F1A">
            <w:pPr>
              <w:pStyle w:val="TableParagraph"/>
              <w:spacing w:line="273" w:lineRule="exact"/>
              <w:rPr>
                <w:b/>
              </w:rPr>
            </w:pPr>
            <w:r w:rsidRPr="001F4F7F">
              <w:rPr>
                <w:b/>
              </w:rPr>
              <w:t>Website and</w:t>
            </w:r>
          </w:p>
          <w:p w:rsidR="004834E8" w:rsidRPr="001F4F7F" w:rsidRDefault="004834E8" w:rsidP="00970F1A">
            <w:pPr>
              <w:pStyle w:val="TableParagraph"/>
              <w:spacing w:line="273" w:lineRule="exact"/>
              <w:rPr>
                <w:b/>
              </w:rPr>
            </w:pPr>
            <w:r w:rsidRPr="001F4F7F">
              <w:rPr>
                <w:b/>
              </w:rPr>
              <w:t>e-Learning Source</w:t>
            </w:r>
          </w:p>
        </w:tc>
        <w:tc>
          <w:tcPr>
            <w:tcW w:w="7235" w:type="dxa"/>
            <w:gridSpan w:val="8"/>
          </w:tcPr>
          <w:p w:rsidR="004834E8" w:rsidRPr="001F4F7F" w:rsidRDefault="004834E8" w:rsidP="0093360D">
            <w:pPr>
              <w:pStyle w:val="NoSpacing"/>
              <w:numPr>
                <w:ilvl w:val="0"/>
                <w:numId w:val="37"/>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Journal of Youth and Adolescence (</w:t>
            </w:r>
            <w:hyperlink r:id="rId39" w:history="1">
              <w:r w:rsidRPr="001F4F7F">
                <w:rPr>
                  <w:rStyle w:val="Hyperlink"/>
                  <w:rFonts w:ascii="Times New Roman" w:hAnsi="Times New Roman" w:cs="Times New Roman"/>
                  <w:sz w:val="24"/>
                  <w:u w:color="0000FF"/>
                  <w:lang w:val="en-GB"/>
                </w:rPr>
                <w:t>https://link.springer.com/journal/10964</w:t>
              </w:r>
            </w:hyperlink>
            <w:r w:rsidRPr="001F4F7F">
              <w:rPr>
                <w:rFonts w:ascii="Times New Roman" w:hAnsi="Times New Roman" w:cs="Times New Roman"/>
                <w:sz w:val="24"/>
                <w:lang w:val="en-GB"/>
              </w:rPr>
              <w:t>)</w:t>
            </w:r>
          </w:p>
          <w:p w:rsidR="004834E8" w:rsidRPr="001F4F7F" w:rsidRDefault="004834E8" w:rsidP="0093360D">
            <w:pPr>
              <w:pStyle w:val="NoSpacing"/>
              <w:numPr>
                <w:ilvl w:val="0"/>
                <w:numId w:val="37"/>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u w:color="0000FF"/>
                <w:lang w:val="en-GB"/>
              </w:rPr>
              <w:t>https://socialsci.libretexts.org/Bookshelves/Human_Development/Map%3A_Lifespan_Development_-_A_Psychological_Perspective_(Lally_and_Valentine-French)/8%3A_Middle_Adulthood/8.01%3A_Physical_Development_in_Middle_Adulthood</w:t>
            </w:r>
          </w:p>
          <w:p w:rsidR="004834E8" w:rsidRPr="001F4F7F" w:rsidRDefault="004834E8" w:rsidP="0093360D">
            <w:pPr>
              <w:pStyle w:val="NoSpacing"/>
              <w:numPr>
                <w:ilvl w:val="0"/>
                <w:numId w:val="37"/>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u w:color="0000FF"/>
                <w:lang w:val="en-GB"/>
              </w:rPr>
              <w:t>https:/</w:t>
            </w:r>
            <w:hyperlink r:id="rId40">
              <w:r w:rsidRPr="001F4F7F">
                <w:rPr>
                  <w:rFonts w:ascii="Times New Roman" w:hAnsi="Times New Roman" w:cs="Times New Roman"/>
                  <w:sz w:val="24"/>
                  <w:u w:color="0000FF"/>
                  <w:lang w:val="en-GB"/>
                </w:rPr>
                <w:t>/www.cliffsnot</w:t>
              </w:r>
            </w:hyperlink>
            <w:r w:rsidRPr="001F4F7F">
              <w:rPr>
                <w:rFonts w:ascii="Times New Roman" w:hAnsi="Times New Roman" w:cs="Times New Roman"/>
                <w:sz w:val="24"/>
                <w:u w:color="0000FF"/>
                <w:lang w:val="en-GB"/>
              </w:rPr>
              <w:t>e</w:t>
            </w:r>
            <w:hyperlink r:id="rId41">
              <w:r w:rsidRPr="001F4F7F">
                <w:rPr>
                  <w:rFonts w:ascii="Times New Roman" w:hAnsi="Times New Roman" w:cs="Times New Roman"/>
                  <w:sz w:val="24"/>
                  <w:u w:color="0000FF"/>
                  <w:lang w:val="en-GB"/>
                </w:rPr>
                <w:t>s.com/study-guides/psychology/development-psychology/psychosocial-development-</w:t>
              </w:r>
            </w:hyperlink>
            <w:r w:rsidRPr="001F4F7F">
              <w:rPr>
                <w:rFonts w:ascii="Times New Roman" w:hAnsi="Times New Roman" w:cs="Times New Roman"/>
                <w:sz w:val="24"/>
                <w:u w:color="0000FF"/>
                <w:lang w:val="en-GB"/>
              </w:rPr>
              <w:t>age-4565/crisis-in-middle-adulthood-age-4565</w:t>
            </w:r>
          </w:p>
          <w:p w:rsidR="004834E8" w:rsidRPr="001F4F7F" w:rsidRDefault="004834E8" w:rsidP="0093360D">
            <w:pPr>
              <w:pStyle w:val="NoSpacing"/>
              <w:numPr>
                <w:ilvl w:val="0"/>
                <w:numId w:val="37"/>
              </w:numPr>
              <w:pBdr>
                <w:top w:val="nil"/>
                <w:left w:val="nil"/>
                <w:bottom w:val="nil"/>
                <w:right w:val="nil"/>
                <w:between w:val="nil"/>
                <w:bar w:val="nil"/>
              </w:pBdr>
              <w:rPr>
                <w:rFonts w:ascii="Times New Roman" w:hAnsi="Times New Roman" w:cs="Times New Roman"/>
                <w:sz w:val="24"/>
                <w:u w:color="0000FF"/>
                <w:lang w:val="en-GB"/>
              </w:rPr>
            </w:pPr>
            <w:r w:rsidRPr="001F4F7F">
              <w:rPr>
                <w:rFonts w:ascii="Times New Roman" w:hAnsi="Times New Roman" w:cs="Times New Roman"/>
                <w:sz w:val="24"/>
                <w:u w:color="0000FF"/>
                <w:lang w:val="en-GB"/>
              </w:rPr>
              <w:t>https:/</w:t>
            </w:r>
            <w:hyperlink r:id="rId42">
              <w:r w:rsidRPr="001F4F7F">
                <w:rPr>
                  <w:rFonts w:ascii="Times New Roman" w:hAnsi="Times New Roman" w:cs="Times New Roman"/>
                  <w:sz w:val="24"/>
                  <w:u w:color="0000FF"/>
                  <w:lang w:val="en-GB"/>
                </w:rPr>
                <w:t>/www.cliffsnot</w:t>
              </w:r>
            </w:hyperlink>
            <w:r w:rsidRPr="001F4F7F">
              <w:rPr>
                <w:rFonts w:ascii="Times New Roman" w:hAnsi="Times New Roman" w:cs="Times New Roman"/>
                <w:sz w:val="24"/>
                <w:u w:color="0000FF"/>
                <w:lang w:val="en-GB"/>
              </w:rPr>
              <w:t>e</w:t>
            </w:r>
            <w:hyperlink r:id="rId43">
              <w:r w:rsidRPr="001F4F7F">
                <w:rPr>
                  <w:rFonts w:ascii="Times New Roman" w:hAnsi="Times New Roman" w:cs="Times New Roman"/>
                  <w:sz w:val="24"/>
                  <w:u w:color="0000FF"/>
                  <w:lang w:val="en-GB"/>
                </w:rPr>
                <w:t>s.com/study-guides/psychology/development-psychology/physical-cognitive-</w:t>
              </w:r>
            </w:hyperlink>
            <w:r w:rsidRPr="001F4F7F">
              <w:rPr>
                <w:rFonts w:ascii="Times New Roman" w:hAnsi="Times New Roman" w:cs="Times New Roman"/>
                <w:sz w:val="24"/>
                <w:u w:color="0000FF"/>
                <w:lang w:val="en-GB"/>
              </w:rPr>
              <w:t>development-65/physical-development-age-65</w:t>
            </w:r>
          </w:p>
          <w:p w:rsidR="004834E8" w:rsidRPr="001F4F7F" w:rsidRDefault="004834E8" w:rsidP="00970F1A">
            <w:pPr>
              <w:pStyle w:val="NoSpacing"/>
              <w:pBdr>
                <w:top w:val="nil"/>
                <w:left w:val="nil"/>
                <w:bottom w:val="nil"/>
                <w:right w:val="nil"/>
                <w:between w:val="nil"/>
                <w:bar w:val="nil"/>
              </w:pBdr>
              <w:rPr>
                <w:rFonts w:ascii="Times New Roman" w:hAnsi="Times New Roman" w:cs="Times New Roman"/>
              </w:rPr>
            </w:pPr>
          </w:p>
        </w:tc>
      </w:tr>
    </w:tbl>
    <w:p w:rsidR="00FC6081" w:rsidRDefault="00FC6081" w:rsidP="004834E8">
      <w:pPr>
        <w:rPr>
          <w:rFonts w:ascii="Times New Roman" w:hAnsi="Times New Roman" w:cs="Times New Roman"/>
          <w:b/>
          <w:color w:val="000000"/>
          <w:sz w:val="24"/>
          <w:szCs w:val="24"/>
        </w:rPr>
      </w:pPr>
    </w:p>
    <w:p w:rsidR="00FC6081" w:rsidRDefault="00FC6081" w:rsidP="004834E8">
      <w:pPr>
        <w:rPr>
          <w:rFonts w:ascii="Times New Roman" w:hAnsi="Times New Roman" w:cs="Times New Roman"/>
          <w:b/>
          <w:color w:val="000000"/>
          <w:sz w:val="24"/>
          <w:szCs w:val="24"/>
        </w:rPr>
      </w:pPr>
    </w:p>
    <w:p w:rsidR="00FC6081" w:rsidRDefault="00FC6081" w:rsidP="004834E8">
      <w:pPr>
        <w:rPr>
          <w:rFonts w:ascii="Times New Roman" w:hAnsi="Times New Roman" w:cs="Times New Roman"/>
          <w:b/>
          <w:color w:val="000000"/>
          <w:sz w:val="24"/>
          <w:szCs w:val="24"/>
        </w:rPr>
      </w:pPr>
    </w:p>
    <w:p w:rsidR="004834E8" w:rsidRPr="001F4F7F" w:rsidRDefault="004834E8" w:rsidP="004834E8">
      <w:pPr>
        <w:rPr>
          <w:rFonts w:ascii="Times New Roman" w:hAnsi="Times New Roman" w:cs="Times New Roman"/>
          <w:b/>
          <w:sz w:val="24"/>
          <w:szCs w:val="24"/>
        </w:rPr>
      </w:pPr>
      <w:r w:rsidRPr="001F4F7F">
        <w:rPr>
          <w:rFonts w:ascii="Times New Roman" w:hAnsi="Times New Roman" w:cs="Times New Roman"/>
          <w:b/>
          <w:color w:val="000000"/>
          <w:sz w:val="24"/>
          <w:szCs w:val="24"/>
        </w:rPr>
        <w:lastRenderedPageBreak/>
        <w:t>COURSE OUTCOMES</w:t>
      </w:r>
    </w:p>
    <w:p w:rsidR="004834E8" w:rsidRPr="001F4F7F" w:rsidRDefault="004834E8" w:rsidP="004834E8">
      <w:pPr>
        <w:rPr>
          <w:rFonts w:ascii="Times New Roman" w:hAnsi="Times New Roman" w:cs="Times New Roman"/>
          <w:b/>
          <w:sz w:val="24"/>
          <w:szCs w:val="24"/>
        </w:rPr>
      </w:pPr>
      <w:r w:rsidRPr="001F4F7F">
        <w:rPr>
          <w:rFonts w:ascii="Times New Roman" w:hAnsi="Times New Roman" w:cs="Times New Roman"/>
          <w:b/>
          <w:color w:val="000000"/>
          <w:sz w:val="24"/>
          <w:szCs w:val="24"/>
        </w:rPr>
        <w:t>Course Outcomes</w:t>
      </w:r>
    </w:p>
    <w:p w:rsidR="004834E8" w:rsidRPr="001F4F7F" w:rsidRDefault="004834E8" w:rsidP="004834E8">
      <w:pPr>
        <w:ind w:left="592" w:right="126"/>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On successful completion of the course, the students will be able to </w:t>
      </w:r>
    </w:p>
    <w:p w:rsidR="004834E8" w:rsidRPr="001F4F7F" w:rsidRDefault="004834E8" w:rsidP="0093360D">
      <w:pPr>
        <w:numPr>
          <w:ilvl w:val="0"/>
          <w:numId w:val="38"/>
        </w:numPr>
        <w:autoSpaceDE w:val="0"/>
        <w:autoSpaceDN w:val="0"/>
        <w:adjustRightInd w:val="0"/>
        <w:spacing w:after="0" w:line="240" w:lineRule="auto"/>
        <w:ind w:left="592" w:right="126"/>
        <w:rPr>
          <w:rFonts w:ascii="Times New Roman" w:hAnsi="Times New Roman" w:cs="Times New Roman"/>
          <w:color w:val="000000"/>
        </w:rPr>
      </w:pPr>
      <w:r w:rsidRPr="001F4F7F">
        <w:rPr>
          <w:rFonts w:ascii="Times New Roman" w:hAnsi="Times New Roman" w:cs="Times New Roman"/>
          <w:color w:val="000000"/>
          <w:sz w:val="24"/>
          <w:szCs w:val="24"/>
        </w:rPr>
        <w:t>CO1 (K6) - To describe and discuss the various physical changes and emotionality during adolescence.</w:t>
      </w:r>
    </w:p>
    <w:p w:rsidR="004834E8" w:rsidRPr="001F4F7F" w:rsidRDefault="004834E8" w:rsidP="0093360D">
      <w:pPr>
        <w:numPr>
          <w:ilvl w:val="0"/>
          <w:numId w:val="38"/>
        </w:numPr>
        <w:autoSpaceDE w:val="0"/>
        <w:autoSpaceDN w:val="0"/>
        <w:adjustRightInd w:val="0"/>
        <w:spacing w:after="0" w:line="240" w:lineRule="auto"/>
        <w:ind w:left="592" w:right="118"/>
        <w:rPr>
          <w:rFonts w:ascii="Times New Roman" w:hAnsi="Times New Roman" w:cs="Times New Roman"/>
          <w:color w:val="000000"/>
        </w:rPr>
      </w:pPr>
      <w:r w:rsidRPr="001F4F7F">
        <w:rPr>
          <w:rFonts w:ascii="Times New Roman" w:hAnsi="Times New Roman" w:cs="Times New Roman"/>
          <w:color w:val="000000"/>
          <w:sz w:val="24"/>
          <w:szCs w:val="24"/>
        </w:rPr>
        <w:t>CO2 (K5)- To analyse and understand the changes in morality, sex interest and family relationships in adolescence.</w:t>
      </w:r>
    </w:p>
    <w:p w:rsidR="004834E8" w:rsidRPr="001F4F7F" w:rsidRDefault="004834E8" w:rsidP="0093360D">
      <w:pPr>
        <w:numPr>
          <w:ilvl w:val="0"/>
          <w:numId w:val="38"/>
        </w:numPr>
        <w:autoSpaceDE w:val="0"/>
        <w:autoSpaceDN w:val="0"/>
        <w:adjustRightInd w:val="0"/>
        <w:spacing w:after="0" w:line="240" w:lineRule="auto"/>
        <w:ind w:left="591"/>
        <w:rPr>
          <w:rFonts w:ascii="Times New Roman" w:hAnsi="Times New Roman" w:cs="Times New Roman"/>
          <w:color w:val="000000"/>
        </w:rPr>
      </w:pPr>
      <w:r w:rsidRPr="001F4F7F">
        <w:rPr>
          <w:rFonts w:ascii="Times New Roman" w:hAnsi="Times New Roman" w:cs="Times New Roman"/>
          <w:color w:val="000000"/>
          <w:sz w:val="24"/>
          <w:szCs w:val="24"/>
        </w:rPr>
        <w:t>CO3 (K4)- To discuss and evaluate the personal and social hazards of early adulthood.</w:t>
      </w:r>
    </w:p>
    <w:p w:rsidR="004834E8" w:rsidRPr="001F4F7F" w:rsidRDefault="004834E8" w:rsidP="0093360D">
      <w:pPr>
        <w:numPr>
          <w:ilvl w:val="0"/>
          <w:numId w:val="38"/>
        </w:numPr>
        <w:autoSpaceDE w:val="0"/>
        <w:autoSpaceDN w:val="0"/>
        <w:adjustRightInd w:val="0"/>
        <w:spacing w:after="0" w:line="240" w:lineRule="auto"/>
        <w:ind w:left="592" w:right="119"/>
        <w:rPr>
          <w:rFonts w:ascii="Times New Roman" w:hAnsi="Times New Roman" w:cs="Times New Roman"/>
          <w:color w:val="000000"/>
        </w:rPr>
      </w:pPr>
      <w:r w:rsidRPr="001F4F7F">
        <w:rPr>
          <w:rFonts w:ascii="Times New Roman" w:hAnsi="Times New Roman" w:cs="Times New Roman"/>
          <w:color w:val="000000"/>
          <w:sz w:val="24"/>
          <w:szCs w:val="24"/>
        </w:rPr>
        <w:t>CO4 (K3)- To identify and critically analyse the vocational and marital adjustments made by early adults.</w:t>
      </w:r>
    </w:p>
    <w:p w:rsidR="004834E8" w:rsidRPr="001F4F7F" w:rsidRDefault="004834E8" w:rsidP="0093360D">
      <w:pPr>
        <w:numPr>
          <w:ilvl w:val="0"/>
          <w:numId w:val="38"/>
        </w:numPr>
        <w:autoSpaceDE w:val="0"/>
        <w:autoSpaceDN w:val="0"/>
        <w:adjustRightInd w:val="0"/>
        <w:spacing w:after="0" w:line="240" w:lineRule="auto"/>
        <w:ind w:left="591"/>
        <w:rPr>
          <w:rFonts w:ascii="Times New Roman" w:hAnsi="Times New Roman" w:cs="Times New Roman"/>
          <w:color w:val="000000"/>
        </w:rPr>
      </w:pPr>
      <w:r w:rsidRPr="001F4F7F">
        <w:rPr>
          <w:rFonts w:ascii="Times New Roman" w:hAnsi="Times New Roman" w:cs="Times New Roman"/>
          <w:color w:val="000000"/>
          <w:sz w:val="24"/>
          <w:szCs w:val="24"/>
        </w:rPr>
        <w:t>CO5 (K2)– To understand the cognitive and personality development.</w:t>
      </w:r>
    </w:p>
    <w:p w:rsidR="004834E8" w:rsidRPr="001F4F7F" w:rsidRDefault="004834E8" w:rsidP="004834E8">
      <w:pPr>
        <w:rPr>
          <w:rFonts w:ascii="Times New Roman" w:hAnsi="Times New Roman" w:cs="Times New Roman"/>
          <w:sz w:val="24"/>
          <w:szCs w:val="24"/>
        </w:rPr>
      </w:pPr>
    </w:p>
    <w:tbl>
      <w:tblPr>
        <w:tblW w:w="90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290"/>
        <w:gridCol w:w="1290"/>
        <w:gridCol w:w="1290"/>
        <w:gridCol w:w="1290"/>
        <w:gridCol w:w="1290"/>
        <w:gridCol w:w="1290"/>
      </w:tblGrid>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PO1</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PO2</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PO3</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PO4</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PO5</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PO6</w:t>
            </w: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CO1</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80"/>
                <w:id w:val="-67888429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81"/>
                <w:id w:val="322251295"/>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82"/>
                <w:id w:val="79710188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CO2</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83"/>
                <w:id w:val="-305821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84"/>
                <w:id w:val="202820803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CO3</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85"/>
                <w:id w:val="-54190385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86"/>
                <w:id w:val="150100162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87"/>
                <w:id w:val="-121025148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CO4</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88"/>
                <w:id w:val="176510894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89"/>
                <w:id w:val="140108889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90"/>
                <w:id w:val="597752307"/>
              </w:sdtPr>
              <w:sdtEndPr/>
              <w:sdtContent>
                <w:r w:rsidR="004834E8" w:rsidRPr="001F4F7F">
                  <w:rPr>
                    <w:rFonts w:ascii="Times New Roman" w:eastAsia="Gungsuh" w:hAnsi="Times New Roman" w:cs="Times New Roman"/>
                    <w:sz w:val="24"/>
                    <w:szCs w:val="24"/>
                  </w:rPr>
                  <w:t>√</w:t>
                </w:r>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CO5</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91"/>
                <w:id w:val="119280236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92"/>
                <w:id w:val="-32112706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93"/>
                <w:id w:val="144743022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bl>
    <w:p w:rsidR="004834E8" w:rsidRPr="001F4F7F" w:rsidRDefault="004834E8"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4834E8" w:rsidRPr="001F4F7F" w:rsidRDefault="004834E8" w:rsidP="004834E8">
      <w:pPr>
        <w:rPr>
          <w:rFonts w:ascii="Times New Roman" w:hAnsi="Times New Roman" w:cs="Times New Roman"/>
          <w:b/>
          <w:sz w:val="24"/>
          <w:szCs w:val="24"/>
        </w:rPr>
      </w:pPr>
    </w:p>
    <w:tbl>
      <w:tblPr>
        <w:tblW w:w="946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1F4F7F" w:rsidTr="00970F1A">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lastRenderedPageBreak/>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1F4F7F" w:rsidRDefault="004834E8" w:rsidP="00970F1A">
            <w:pPr>
              <w:rPr>
                <w:rFonts w:ascii="Times New Roman" w:hAnsi="Times New Roman" w:cs="Times New Roman"/>
                <w:b/>
                <w:sz w:val="24"/>
                <w:szCs w:val="24"/>
              </w:rPr>
            </w:pPr>
            <w:r w:rsidRPr="001F4F7F">
              <w:rPr>
                <w:rFonts w:ascii="Times New Roman" w:hAnsi="Times New Roman" w:cs="Times New Roman"/>
                <w:b/>
                <w:sz w:val="24"/>
                <w:szCs w:val="24"/>
              </w:rPr>
              <w:t>Social Psychology I</w:t>
            </w:r>
          </w:p>
        </w:tc>
      </w:tr>
      <w:tr w:rsidR="004834E8" w:rsidRPr="001F4F7F" w:rsidTr="00970F1A">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1F4F7F" w:rsidRDefault="004834E8" w:rsidP="00970F1A">
            <w:pPr>
              <w:pStyle w:val="TableParagraph"/>
              <w:spacing w:line="258" w:lineRule="exact"/>
              <w:rPr>
                <w:b/>
              </w:rPr>
            </w:pPr>
            <w:r w:rsidRPr="001F4F7F">
              <w:rPr>
                <w:b/>
              </w:rPr>
              <w:t>CORE VI</w:t>
            </w:r>
          </w:p>
        </w:tc>
      </w:tr>
      <w:tr w:rsidR="004834E8" w:rsidRPr="001F4F7F" w:rsidTr="00970F1A">
        <w:trPr>
          <w:trHeight w:val="316"/>
        </w:trPr>
        <w:tc>
          <w:tcPr>
            <w:tcW w:w="1162" w:type="dxa"/>
            <w:vMerge w:val="restart"/>
          </w:tcPr>
          <w:p w:rsidR="004834E8" w:rsidRPr="001F4F7F" w:rsidRDefault="004834E8" w:rsidP="00970F1A">
            <w:pPr>
              <w:pStyle w:val="TableParagraph"/>
              <w:spacing w:line="273" w:lineRule="exact"/>
              <w:rPr>
                <w:b/>
              </w:rPr>
            </w:pPr>
            <w:r w:rsidRPr="001F4F7F">
              <w:rPr>
                <w:b/>
              </w:rPr>
              <w:t>Category</w:t>
            </w:r>
          </w:p>
        </w:tc>
        <w:tc>
          <w:tcPr>
            <w:tcW w:w="1498" w:type="dxa"/>
            <w:vMerge w:val="restart"/>
          </w:tcPr>
          <w:p w:rsidR="004834E8" w:rsidRPr="001F4F7F" w:rsidRDefault="004834E8" w:rsidP="00970F1A">
            <w:pPr>
              <w:pStyle w:val="TableParagraph"/>
            </w:pPr>
            <w:r w:rsidRPr="001F4F7F">
              <w:t>Core</w:t>
            </w:r>
          </w:p>
        </w:tc>
        <w:tc>
          <w:tcPr>
            <w:tcW w:w="1408" w:type="dxa"/>
            <w:gridSpan w:val="2"/>
          </w:tcPr>
          <w:p w:rsidR="004834E8" w:rsidRPr="001F4F7F" w:rsidRDefault="004834E8" w:rsidP="00970F1A">
            <w:pPr>
              <w:pStyle w:val="TableParagraph"/>
              <w:spacing w:line="273" w:lineRule="exact"/>
              <w:rPr>
                <w:b/>
              </w:rPr>
            </w:pPr>
            <w:r w:rsidRPr="001F4F7F">
              <w:rPr>
                <w:b/>
              </w:rPr>
              <w:t>Year</w:t>
            </w:r>
          </w:p>
        </w:tc>
        <w:tc>
          <w:tcPr>
            <w:tcW w:w="532" w:type="dxa"/>
          </w:tcPr>
          <w:p w:rsidR="004834E8" w:rsidRPr="001F4F7F" w:rsidRDefault="004834E8" w:rsidP="00970F1A">
            <w:pPr>
              <w:pStyle w:val="TableParagraph"/>
              <w:ind w:left="105"/>
            </w:pPr>
            <w:r w:rsidRPr="001F4F7F">
              <w:rPr>
                <w:w w:val="99"/>
              </w:rPr>
              <w:t>II</w:t>
            </w:r>
          </w:p>
        </w:tc>
        <w:tc>
          <w:tcPr>
            <w:tcW w:w="1085" w:type="dxa"/>
            <w:vMerge w:val="restart"/>
          </w:tcPr>
          <w:p w:rsidR="004834E8" w:rsidRPr="001F4F7F" w:rsidRDefault="004834E8" w:rsidP="00970F1A">
            <w:pPr>
              <w:pStyle w:val="TableParagraph"/>
              <w:spacing w:line="273" w:lineRule="exact"/>
              <w:ind w:left="105"/>
              <w:rPr>
                <w:b/>
              </w:rPr>
            </w:pPr>
            <w:r w:rsidRPr="001F4F7F">
              <w:rPr>
                <w:b/>
              </w:rPr>
              <w:t>Credits</w:t>
            </w:r>
          </w:p>
        </w:tc>
        <w:tc>
          <w:tcPr>
            <w:tcW w:w="1099" w:type="dxa"/>
            <w:vMerge w:val="restart"/>
          </w:tcPr>
          <w:p w:rsidR="004834E8" w:rsidRPr="001F4F7F" w:rsidRDefault="004834E8" w:rsidP="00970F1A">
            <w:pPr>
              <w:pStyle w:val="TableParagraph"/>
              <w:ind w:left="125"/>
            </w:pPr>
            <w:r w:rsidRPr="001F4F7F">
              <w:t>5</w:t>
            </w:r>
          </w:p>
        </w:tc>
        <w:tc>
          <w:tcPr>
            <w:tcW w:w="1104" w:type="dxa"/>
            <w:gridSpan w:val="2"/>
            <w:vMerge w:val="restart"/>
          </w:tcPr>
          <w:p w:rsidR="004834E8" w:rsidRPr="001F4F7F" w:rsidRDefault="004834E8" w:rsidP="00970F1A">
            <w:pPr>
              <w:pStyle w:val="TableParagraph"/>
              <w:spacing w:line="276" w:lineRule="auto"/>
              <w:ind w:right="236"/>
              <w:rPr>
                <w:b/>
              </w:rPr>
            </w:pPr>
            <w:r w:rsidRPr="001F4F7F">
              <w:rPr>
                <w:b/>
                <w:spacing w:val="-1"/>
              </w:rPr>
              <w:t>Course</w:t>
            </w:r>
            <w:r>
              <w:rPr>
                <w:b/>
                <w:spacing w:val="-1"/>
              </w:rPr>
              <w:t xml:space="preserve"> </w:t>
            </w:r>
            <w:r w:rsidRPr="001F4F7F">
              <w:rPr>
                <w:b/>
              </w:rPr>
              <w:t>Code</w:t>
            </w:r>
          </w:p>
        </w:tc>
        <w:tc>
          <w:tcPr>
            <w:tcW w:w="1581" w:type="dxa"/>
            <w:vMerge w:val="restart"/>
          </w:tcPr>
          <w:p w:rsidR="004834E8" w:rsidRPr="001F4F7F" w:rsidRDefault="004834E8" w:rsidP="00970F1A">
            <w:pPr>
              <w:pStyle w:val="TableParagraph"/>
            </w:pPr>
            <w:r w:rsidRPr="001F4F7F">
              <w:rPr>
                <w:color w:val="000000"/>
                <w:sz w:val="20"/>
                <w:szCs w:val="20"/>
              </w:rPr>
              <w:t>23UPSYC34</w:t>
            </w:r>
          </w:p>
        </w:tc>
      </w:tr>
      <w:tr w:rsidR="004834E8" w:rsidRPr="001F4F7F" w:rsidTr="00970F1A">
        <w:trPr>
          <w:trHeight w:val="633"/>
        </w:trPr>
        <w:tc>
          <w:tcPr>
            <w:tcW w:w="1162" w:type="dxa"/>
            <w:vMerge/>
            <w:tcBorders>
              <w:top w:val="nil"/>
            </w:tcBorders>
          </w:tcPr>
          <w:p w:rsidR="004834E8" w:rsidRPr="001F4F7F" w:rsidRDefault="004834E8" w:rsidP="00970F1A">
            <w:pPr>
              <w:rPr>
                <w:rFonts w:ascii="Times New Roman" w:hAnsi="Times New Roman" w:cs="Times New Roman"/>
                <w:sz w:val="2"/>
                <w:szCs w:val="2"/>
              </w:rPr>
            </w:pPr>
          </w:p>
        </w:tc>
        <w:tc>
          <w:tcPr>
            <w:tcW w:w="1498" w:type="dxa"/>
            <w:vMerge/>
            <w:tcBorders>
              <w:top w:val="nil"/>
            </w:tcBorders>
          </w:tcPr>
          <w:p w:rsidR="004834E8" w:rsidRPr="001F4F7F" w:rsidRDefault="004834E8" w:rsidP="00970F1A">
            <w:pPr>
              <w:rPr>
                <w:rFonts w:ascii="Times New Roman" w:hAnsi="Times New Roman" w:cs="Times New Roman"/>
                <w:sz w:val="2"/>
                <w:szCs w:val="2"/>
              </w:rPr>
            </w:pPr>
          </w:p>
        </w:tc>
        <w:tc>
          <w:tcPr>
            <w:tcW w:w="1408" w:type="dxa"/>
            <w:gridSpan w:val="2"/>
          </w:tcPr>
          <w:p w:rsidR="004834E8" w:rsidRPr="001F4F7F" w:rsidRDefault="004834E8" w:rsidP="00970F1A">
            <w:pPr>
              <w:pStyle w:val="TableParagraph"/>
              <w:spacing w:line="273" w:lineRule="exact"/>
              <w:rPr>
                <w:b/>
              </w:rPr>
            </w:pPr>
            <w:r w:rsidRPr="001F4F7F">
              <w:rPr>
                <w:b/>
              </w:rPr>
              <w:t>Semester</w:t>
            </w:r>
          </w:p>
        </w:tc>
        <w:tc>
          <w:tcPr>
            <w:tcW w:w="532" w:type="dxa"/>
          </w:tcPr>
          <w:p w:rsidR="004834E8" w:rsidRPr="001F4F7F" w:rsidRDefault="004834E8" w:rsidP="00970F1A">
            <w:pPr>
              <w:pStyle w:val="TableParagraph"/>
              <w:ind w:left="105"/>
            </w:pPr>
            <w:r w:rsidRPr="001F4F7F">
              <w:rPr>
                <w:w w:val="99"/>
              </w:rPr>
              <w:t>III</w:t>
            </w:r>
          </w:p>
        </w:tc>
        <w:tc>
          <w:tcPr>
            <w:tcW w:w="1085" w:type="dxa"/>
            <w:vMerge/>
            <w:tcBorders>
              <w:top w:val="nil"/>
            </w:tcBorders>
          </w:tcPr>
          <w:p w:rsidR="004834E8" w:rsidRPr="001F4F7F" w:rsidRDefault="004834E8" w:rsidP="00970F1A">
            <w:pPr>
              <w:rPr>
                <w:rFonts w:ascii="Times New Roman" w:hAnsi="Times New Roman" w:cs="Times New Roman"/>
                <w:sz w:val="2"/>
                <w:szCs w:val="2"/>
              </w:rPr>
            </w:pPr>
          </w:p>
        </w:tc>
        <w:tc>
          <w:tcPr>
            <w:tcW w:w="1099" w:type="dxa"/>
            <w:vMerge/>
            <w:tcBorders>
              <w:top w:val="nil"/>
            </w:tcBorders>
          </w:tcPr>
          <w:p w:rsidR="004834E8" w:rsidRPr="001F4F7F"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581" w:type="dxa"/>
            <w:vMerge/>
            <w:tcBorders>
              <w:top w:val="nil"/>
            </w:tcBorders>
          </w:tcPr>
          <w:p w:rsidR="004834E8" w:rsidRPr="001F4F7F" w:rsidRDefault="004834E8" w:rsidP="00970F1A">
            <w:pPr>
              <w:rPr>
                <w:rFonts w:ascii="Times New Roman" w:hAnsi="Times New Roman" w:cs="Times New Roman"/>
                <w:sz w:val="2"/>
                <w:szCs w:val="2"/>
              </w:rPr>
            </w:pPr>
          </w:p>
        </w:tc>
      </w:tr>
      <w:tr w:rsidR="004834E8" w:rsidRPr="001F4F7F" w:rsidTr="00970F1A">
        <w:trPr>
          <w:trHeight w:val="316"/>
        </w:trPr>
        <w:tc>
          <w:tcPr>
            <w:tcW w:w="2660" w:type="dxa"/>
            <w:gridSpan w:val="2"/>
            <w:vMerge w:val="restart"/>
          </w:tcPr>
          <w:p w:rsidR="004834E8" w:rsidRPr="001F4F7F" w:rsidRDefault="004834E8" w:rsidP="00970F1A">
            <w:pPr>
              <w:pStyle w:val="TableParagraph"/>
              <w:tabs>
                <w:tab w:val="left" w:pos="92"/>
              </w:tabs>
              <w:spacing w:line="273" w:lineRule="exact"/>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970F1A">
            <w:pPr>
              <w:pStyle w:val="TableParagraph"/>
              <w:tabs>
                <w:tab w:val="left" w:pos="92"/>
              </w:tabs>
              <w:spacing w:before="41"/>
              <w:rPr>
                <w:b/>
                <w:sz w:val="24"/>
                <w:szCs w:val="24"/>
              </w:rPr>
            </w:pPr>
            <w:r w:rsidRPr="001F4F7F">
              <w:rPr>
                <w:b/>
                <w:sz w:val="24"/>
                <w:szCs w:val="24"/>
              </w:rPr>
              <w:t>Per</w:t>
            </w:r>
            <w:r>
              <w:rPr>
                <w:b/>
                <w:sz w:val="24"/>
                <w:szCs w:val="24"/>
              </w:rPr>
              <w:t xml:space="preserve"> </w:t>
            </w:r>
            <w:r w:rsidRPr="001F4F7F">
              <w:rPr>
                <w:b/>
                <w:sz w:val="24"/>
                <w:szCs w:val="24"/>
              </w:rPr>
              <w:t>week</w:t>
            </w:r>
          </w:p>
        </w:tc>
        <w:tc>
          <w:tcPr>
            <w:tcW w:w="1359" w:type="dxa"/>
          </w:tcPr>
          <w:p w:rsidR="004834E8" w:rsidRPr="001F4F7F" w:rsidRDefault="004834E8" w:rsidP="00970F1A">
            <w:pPr>
              <w:pStyle w:val="TableParagraph"/>
              <w:spacing w:line="273" w:lineRule="exact"/>
              <w:rPr>
                <w:b/>
              </w:rPr>
            </w:pPr>
            <w:r w:rsidRPr="001F4F7F">
              <w:rPr>
                <w:b/>
              </w:rPr>
              <w:t>Lecture</w:t>
            </w:r>
          </w:p>
        </w:tc>
        <w:tc>
          <w:tcPr>
            <w:tcW w:w="1666" w:type="dxa"/>
            <w:gridSpan w:val="3"/>
          </w:tcPr>
          <w:p w:rsidR="004834E8" w:rsidRPr="001F4F7F" w:rsidRDefault="004834E8" w:rsidP="00970F1A">
            <w:pPr>
              <w:pStyle w:val="TableParagraph"/>
              <w:spacing w:line="273" w:lineRule="exact"/>
              <w:ind w:left="105"/>
              <w:rPr>
                <w:b/>
              </w:rPr>
            </w:pPr>
            <w:r w:rsidRPr="001F4F7F">
              <w:rPr>
                <w:b/>
              </w:rPr>
              <w:t>Tutorial</w:t>
            </w:r>
          </w:p>
        </w:tc>
        <w:tc>
          <w:tcPr>
            <w:tcW w:w="1632" w:type="dxa"/>
            <w:gridSpan w:val="2"/>
          </w:tcPr>
          <w:p w:rsidR="004834E8" w:rsidRPr="001F4F7F" w:rsidRDefault="004834E8" w:rsidP="00970F1A">
            <w:pPr>
              <w:pStyle w:val="TableParagraph"/>
              <w:spacing w:line="273" w:lineRule="exact"/>
              <w:ind w:left="91"/>
              <w:rPr>
                <w:b/>
              </w:rPr>
            </w:pPr>
            <w:r w:rsidRPr="001F4F7F">
              <w:rPr>
                <w:b/>
              </w:rPr>
              <w:t>Lab</w:t>
            </w:r>
            <w:r>
              <w:rPr>
                <w:b/>
              </w:rPr>
              <w:t xml:space="preserve"> </w:t>
            </w:r>
            <w:r w:rsidRPr="001F4F7F">
              <w:rPr>
                <w:b/>
              </w:rPr>
              <w:t>Practice</w:t>
            </w:r>
          </w:p>
        </w:tc>
        <w:tc>
          <w:tcPr>
            <w:tcW w:w="2152" w:type="dxa"/>
            <w:gridSpan w:val="2"/>
          </w:tcPr>
          <w:p w:rsidR="004834E8" w:rsidRPr="001F4F7F" w:rsidRDefault="004834E8" w:rsidP="00970F1A">
            <w:pPr>
              <w:pStyle w:val="TableParagraph"/>
              <w:spacing w:line="273" w:lineRule="exact"/>
              <w:ind w:left="111"/>
              <w:rPr>
                <w:b/>
              </w:rPr>
            </w:pPr>
            <w:r w:rsidRPr="001F4F7F">
              <w:rPr>
                <w:b/>
              </w:rPr>
              <w:t>Total</w:t>
            </w:r>
          </w:p>
        </w:tc>
      </w:tr>
      <w:tr w:rsidR="004834E8" w:rsidRPr="001F4F7F" w:rsidTr="00970F1A">
        <w:trPr>
          <w:trHeight w:val="32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359" w:type="dxa"/>
          </w:tcPr>
          <w:p w:rsidR="004834E8" w:rsidRPr="001F4F7F" w:rsidRDefault="00FF46DB" w:rsidP="00E97321">
            <w:pPr>
              <w:pStyle w:val="TableParagraph"/>
              <w:jc w:val="center"/>
            </w:pPr>
            <w:r>
              <w:t>4</w:t>
            </w:r>
          </w:p>
        </w:tc>
        <w:tc>
          <w:tcPr>
            <w:tcW w:w="1666" w:type="dxa"/>
            <w:gridSpan w:val="3"/>
          </w:tcPr>
          <w:p w:rsidR="004834E8" w:rsidRPr="001F4F7F" w:rsidRDefault="004834E8" w:rsidP="00E97321">
            <w:pPr>
              <w:pStyle w:val="TableParagraph"/>
              <w:ind w:left="105"/>
              <w:jc w:val="center"/>
            </w:pPr>
            <w:r w:rsidRPr="001F4F7F">
              <w:t>1</w:t>
            </w:r>
          </w:p>
        </w:tc>
        <w:tc>
          <w:tcPr>
            <w:tcW w:w="1632" w:type="dxa"/>
            <w:gridSpan w:val="2"/>
          </w:tcPr>
          <w:p w:rsidR="004834E8" w:rsidRPr="001F4F7F" w:rsidRDefault="004834E8" w:rsidP="00E97321">
            <w:pPr>
              <w:pStyle w:val="TableParagraph"/>
              <w:ind w:left="91"/>
              <w:jc w:val="center"/>
            </w:pPr>
            <w:r w:rsidRPr="001F4F7F">
              <w:t>--</w:t>
            </w:r>
          </w:p>
        </w:tc>
        <w:tc>
          <w:tcPr>
            <w:tcW w:w="2152" w:type="dxa"/>
            <w:gridSpan w:val="2"/>
          </w:tcPr>
          <w:p w:rsidR="004834E8" w:rsidRPr="001F4F7F" w:rsidRDefault="00FF46DB" w:rsidP="00E97321">
            <w:pPr>
              <w:pStyle w:val="TableParagraph"/>
              <w:ind w:left="111"/>
              <w:jc w:val="center"/>
            </w:pPr>
            <w:r>
              <w:t>5</w:t>
            </w:r>
          </w:p>
        </w:tc>
      </w:tr>
      <w:tr w:rsidR="004834E8" w:rsidRPr="001F4F7F" w:rsidTr="00970F1A">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6809" w:type="dxa"/>
            <w:gridSpan w:val="8"/>
          </w:tcPr>
          <w:p w:rsidR="004834E8" w:rsidRPr="001F4F7F" w:rsidRDefault="004834E8" w:rsidP="00970F1A">
            <w:pPr>
              <w:pStyle w:val="TableParagraph"/>
              <w:ind w:left="172"/>
            </w:pPr>
          </w:p>
        </w:tc>
      </w:tr>
      <w:tr w:rsidR="004834E8" w:rsidRPr="001F4F7F" w:rsidTr="00970F1A">
        <w:trPr>
          <w:trHeight w:val="949"/>
        </w:trPr>
        <w:tc>
          <w:tcPr>
            <w:tcW w:w="2660" w:type="dxa"/>
            <w:gridSpan w:val="2"/>
          </w:tcPr>
          <w:p w:rsidR="004834E8" w:rsidRPr="001F4F7F" w:rsidRDefault="004834E8" w:rsidP="00970F1A">
            <w:pPr>
              <w:pStyle w:val="TableParagraph"/>
              <w:tabs>
                <w:tab w:val="left" w:pos="1611"/>
                <w:tab w:val="left" w:pos="2230"/>
              </w:tabs>
              <w:spacing w:line="276" w:lineRule="auto"/>
              <w:ind w:right="95"/>
              <w:rPr>
                <w:b/>
              </w:rPr>
            </w:pPr>
            <w:r w:rsidRPr="001F4F7F">
              <w:rPr>
                <w:b/>
              </w:rPr>
              <w:t>Objective</w:t>
            </w:r>
            <w:r>
              <w:rPr>
                <w:b/>
              </w:rPr>
              <w:t>s of the course</w:t>
            </w:r>
          </w:p>
        </w:tc>
        <w:tc>
          <w:tcPr>
            <w:tcW w:w="6809" w:type="dxa"/>
            <w:gridSpan w:val="8"/>
          </w:tcPr>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offer the students a comprehensive overview of Social Psychology.</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comprehend the development and vicissitudes of Social Cognition.</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gain insight into the formation and management of Social Perception.</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develop understanding of attitudes and persuasion</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learn of the dynamics of close interpersonal relationships.</w:t>
            </w:r>
          </w:p>
        </w:tc>
      </w:tr>
      <w:tr w:rsidR="004834E8" w:rsidRPr="001F4F7F" w:rsidTr="00970F1A">
        <w:trPr>
          <w:trHeight w:val="907"/>
        </w:trPr>
        <w:tc>
          <w:tcPr>
            <w:tcW w:w="2660" w:type="dxa"/>
            <w:gridSpan w:val="2"/>
            <w:vMerge w:val="restart"/>
          </w:tcPr>
          <w:p w:rsidR="004834E8" w:rsidRPr="001F4F7F" w:rsidRDefault="004834E8" w:rsidP="00970F1A">
            <w:pPr>
              <w:pStyle w:val="TableParagraph"/>
              <w:spacing w:line="273" w:lineRule="exact"/>
              <w:rPr>
                <w:b/>
              </w:rPr>
            </w:pPr>
            <w:r w:rsidRPr="001F4F7F">
              <w:rPr>
                <w:b/>
              </w:rPr>
              <w:t>Course</w:t>
            </w:r>
            <w:r>
              <w:rPr>
                <w:b/>
              </w:rPr>
              <w:t xml:space="preserve"> </w:t>
            </w:r>
            <w:r w:rsidRPr="001F4F7F">
              <w:rPr>
                <w:b/>
              </w:rPr>
              <w:t>Outline</w:t>
            </w:r>
          </w:p>
        </w:tc>
        <w:tc>
          <w:tcPr>
            <w:tcW w:w="6809" w:type="dxa"/>
            <w:gridSpan w:val="8"/>
          </w:tcPr>
          <w:p w:rsidR="004834E8" w:rsidRPr="001F4F7F" w:rsidRDefault="004834E8" w:rsidP="00970F1A">
            <w:pPr>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UNIT I: INTRODUCTION TO SOCIAL PSYCHOLOGY</w:t>
            </w:r>
          </w:p>
          <w:p w:rsidR="004834E8" w:rsidRPr="001F4F7F" w:rsidRDefault="004834E8" w:rsidP="00970F1A">
            <w:pPr>
              <w:rPr>
                <w:rFonts w:ascii="Times New Roman" w:hAnsi="Times New Roman" w:cs="Times New Roman"/>
                <w:color w:val="000000"/>
                <w:sz w:val="24"/>
                <w:szCs w:val="24"/>
              </w:rPr>
            </w:pPr>
            <w:r w:rsidRPr="001F4F7F">
              <w:rPr>
                <w:rFonts w:ascii="Times New Roman" w:hAnsi="Times New Roman" w:cs="Times New Roman"/>
                <w:color w:val="000000"/>
                <w:sz w:val="24"/>
                <w:szCs w:val="24"/>
              </w:rPr>
              <w:t>Definition of Social Psychology, History, Research method in Social Psychology, Social Psychology in new millennium.</w:t>
            </w:r>
          </w:p>
        </w:tc>
      </w:tr>
      <w:tr w:rsidR="004834E8" w:rsidRPr="001F4F7F" w:rsidTr="00970F1A">
        <w:trPr>
          <w:trHeight w:val="996"/>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UNIT II: SOCIAL COGNITION</w:t>
            </w:r>
          </w:p>
          <w:p w:rsidR="004834E8" w:rsidRPr="001F4F7F" w:rsidRDefault="004834E8" w:rsidP="00970F1A">
            <w:pPr>
              <w:ind w:left="360"/>
              <w:rPr>
                <w:rFonts w:ascii="Times New Roman" w:hAnsi="Times New Roman" w:cs="Times New Roman"/>
                <w:color w:val="000000"/>
                <w:sz w:val="24"/>
                <w:szCs w:val="24"/>
              </w:rPr>
            </w:pPr>
            <w:r w:rsidRPr="001F4F7F">
              <w:rPr>
                <w:rFonts w:ascii="Times New Roman" w:hAnsi="Times New Roman" w:cs="Times New Roman"/>
                <w:color w:val="000000"/>
                <w:sz w:val="24"/>
                <w:szCs w:val="24"/>
              </w:rPr>
              <w:t>Definition of social cognition; Schemas – Meaning, Impact of schemas on social cognition, Priming, Schema persistence; Heuristics – Meaning, Representativeness, Availability, Anchoring and adjustment; Potential sources of error in social cognition.</w:t>
            </w:r>
          </w:p>
        </w:tc>
      </w:tr>
      <w:tr w:rsidR="004834E8" w:rsidRPr="001F4F7F" w:rsidTr="00970F1A">
        <w:trPr>
          <w:trHeight w:val="950"/>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UNIT III: SOCIAL PERCEPTION</w:t>
            </w:r>
          </w:p>
          <w:p w:rsidR="004834E8" w:rsidRPr="001F4F7F" w:rsidRDefault="004834E8" w:rsidP="00970F1A">
            <w:pPr>
              <w:ind w:left="360"/>
              <w:rPr>
                <w:rFonts w:ascii="Times New Roman" w:hAnsi="Times New Roman" w:cs="Times New Roman"/>
                <w:color w:val="000000"/>
                <w:sz w:val="24"/>
                <w:szCs w:val="24"/>
              </w:rPr>
            </w:pPr>
            <w:r w:rsidRPr="001F4F7F">
              <w:rPr>
                <w:rFonts w:ascii="Times New Roman" w:hAnsi="Times New Roman" w:cs="Times New Roman"/>
                <w:color w:val="000000"/>
                <w:sz w:val="24"/>
                <w:szCs w:val="24"/>
              </w:rPr>
              <w:t>Definition of social perception; Non-verbal communication – Basic channels; Deception –Meaning. Non-verbal cues to identify deception; Attribution – Definition, Theories of attribution– Correspondent inference, Kelley’s theory of causal attribution; Basic sources of error in attribution, Impression formation, Impression management.</w:t>
            </w:r>
          </w:p>
        </w:tc>
      </w:tr>
      <w:tr w:rsidR="004834E8" w:rsidRPr="001F4F7F" w:rsidTr="00970F1A">
        <w:trPr>
          <w:trHeight w:val="63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UNIT IV: ATTITUDES</w:t>
            </w:r>
          </w:p>
          <w:p w:rsidR="004834E8" w:rsidRPr="001F4F7F" w:rsidRDefault="004834E8" w:rsidP="00970F1A">
            <w:pPr>
              <w:ind w:left="360"/>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Attitudes – Meaning, Types, Formation of attitudes – Classical conditioning, Instrumental conditioning, Observational learning; Strength of attitudes, </w:t>
            </w:r>
            <w:proofErr w:type="gramStart"/>
            <w:r w:rsidRPr="001F4F7F">
              <w:rPr>
                <w:rFonts w:ascii="Times New Roman" w:hAnsi="Times New Roman" w:cs="Times New Roman"/>
                <w:color w:val="000000"/>
                <w:sz w:val="24"/>
                <w:szCs w:val="24"/>
              </w:rPr>
              <w:t>Change</w:t>
            </w:r>
            <w:proofErr w:type="gramEnd"/>
            <w:r w:rsidRPr="001F4F7F">
              <w:rPr>
                <w:rFonts w:ascii="Times New Roman" w:hAnsi="Times New Roman" w:cs="Times New Roman"/>
                <w:color w:val="000000"/>
                <w:sz w:val="24"/>
                <w:szCs w:val="24"/>
              </w:rPr>
              <w:t xml:space="preserve"> in attitude – Persuasion, cognitive processes underlying persuasion, Resisting persuasion attempts, Cognitive dissonance, Dissonance and attitude change.</w:t>
            </w:r>
          </w:p>
        </w:tc>
      </w:tr>
      <w:tr w:rsidR="004834E8" w:rsidRPr="001F4F7F" w:rsidTr="00970F1A">
        <w:trPr>
          <w:trHeight w:val="955"/>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UNIT V: INTERPERSONAL ATTRACTION AND CLOSE RELATIONSHIPS</w:t>
            </w:r>
          </w:p>
          <w:p w:rsidR="004834E8" w:rsidRPr="001F4F7F" w:rsidRDefault="004834E8" w:rsidP="00970F1A">
            <w:pPr>
              <w:ind w:left="360"/>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Meaning of interpersonal attraction, Internal determinants of attraction, External determinants of attraction; Romantic relationships and falling in love – Romance, </w:t>
            </w:r>
            <w:proofErr w:type="gramStart"/>
            <w:r w:rsidRPr="001F4F7F">
              <w:rPr>
                <w:rFonts w:ascii="Times New Roman" w:hAnsi="Times New Roman" w:cs="Times New Roman"/>
                <w:color w:val="000000"/>
                <w:sz w:val="24"/>
                <w:szCs w:val="24"/>
              </w:rPr>
              <w:t>Selecting</w:t>
            </w:r>
            <w:proofErr w:type="gramEnd"/>
            <w:r w:rsidRPr="001F4F7F">
              <w:rPr>
                <w:rFonts w:ascii="Times New Roman" w:hAnsi="Times New Roman" w:cs="Times New Roman"/>
                <w:color w:val="000000"/>
                <w:sz w:val="24"/>
                <w:szCs w:val="24"/>
              </w:rPr>
              <w:t xml:space="preserve"> a potential mate, Love, Jealousy, Marital happiness, Causes of relationship failure.</w:t>
            </w:r>
          </w:p>
        </w:tc>
      </w:tr>
      <w:tr w:rsidR="004834E8" w:rsidRPr="001F4F7F" w:rsidTr="00970F1A">
        <w:trPr>
          <w:trHeight w:val="1905"/>
        </w:trPr>
        <w:tc>
          <w:tcPr>
            <w:tcW w:w="2660" w:type="dxa"/>
            <w:gridSpan w:val="2"/>
          </w:tcPr>
          <w:p w:rsidR="004834E8" w:rsidRPr="001F4F7F" w:rsidRDefault="004834E8" w:rsidP="00970F1A">
            <w:pPr>
              <w:pStyle w:val="TableParagraph"/>
              <w:spacing w:line="276" w:lineRule="auto"/>
              <w:ind w:right="94"/>
              <w:jc w:val="both"/>
            </w:pPr>
            <w:r w:rsidRPr="001F4F7F">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6809" w:type="dxa"/>
            <w:gridSpan w:val="8"/>
          </w:tcPr>
          <w:p w:rsidR="004834E8" w:rsidRPr="001F4F7F" w:rsidRDefault="004834E8" w:rsidP="00970F1A">
            <w:pPr>
              <w:pStyle w:val="TableParagraph"/>
              <w:spacing w:line="276" w:lineRule="auto"/>
              <w:ind w:right="90"/>
              <w:jc w:val="both"/>
            </w:pPr>
            <w:r w:rsidRPr="001F4F7F">
              <w:t>Question</w:t>
            </w:r>
            <w:r>
              <w:t xml:space="preserve">s </w:t>
            </w:r>
            <w:r w:rsidRPr="001F4F7F">
              <w:t>related</w:t>
            </w:r>
            <w:r>
              <w:t xml:space="preserve"> </w:t>
            </w:r>
            <w:r w:rsidRPr="001F4F7F">
              <w:t>to</w:t>
            </w:r>
            <w:r>
              <w:t xml:space="preserve"> </w:t>
            </w:r>
            <w:r w:rsidRPr="001F4F7F">
              <w:t>the</w:t>
            </w:r>
            <w:r>
              <w:t xml:space="preserve"> </w:t>
            </w:r>
            <w:r w:rsidRPr="001F4F7F">
              <w:t>above</w:t>
            </w:r>
            <w:r>
              <w:t xml:space="preserve"> </w:t>
            </w:r>
            <w:r w:rsidRPr="001F4F7F">
              <w:t>topics,</w:t>
            </w:r>
            <w:r>
              <w:t xml:space="preserve"> </w:t>
            </w:r>
            <w:r w:rsidRPr="001F4F7F">
              <w:t>from</w:t>
            </w:r>
            <w:r>
              <w:t xml:space="preserve"> </w:t>
            </w:r>
            <w:r w:rsidRPr="001F4F7F">
              <w:t>various</w:t>
            </w:r>
            <w:r>
              <w:t xml:space="preserve"> </w:t>
            </w:r>
            <w:r w:rsidRPr="001F4F7F">
              <w:t>competitive</w:t>
            </w:r>
            <w:r>
              <w:t xml:space="preserve"> </w:t>
            </w:r>
            <w:r w:rsidRPr="001F4F7F">
              <w:t>examinations</w:t>
            </w:r>
            <w:r>
              <w:t xml:space="preserve"> </w:t>
            </w:r>
            <w:r w:rsidRPr="001F4F7F">
              <w:t>UPSC/TRB</w:t>
            </w:r>
            <w:r>
              <w:t>/</w:t>
            </w:r>
            <w:r w:rsidRPr="001F4F7F">
              <w:t>NET/UGC–CSIR/GATE/TNPSC/others</w:t>
            </w:r>
            <w:r>
              <w:t xml:space="preserve"> </w:t>
            </w:r>
            <w:r w:rsidRPr="001F4F7F">
              <w:t>to</w:t>
            </w:r>
            <w:r>
              <w:t xml:space="preserve"> </w:t>
            </w:r>
            <w:r w:rsidRPr="001F4F7F">
              <w:t>be</w:t>
            </w:r>
            <w:r>
              <w:t xml:space="preserve"> </w:t>
            </w:r>
            <w:r w:rsidRPr="001F4F7F">
              <w:t>solved</w:t>
            </w:r>
          </w:p>
          <w:p w:rsidR="004834E8" w:rsidRPr="001F4F7F" w:rsidRDefault="004834E8" w:rsidP="00970F1A">
            <w:pPr>
              <w:pStyle w:val="TableParagraph"/>
              <w:spacing w:line="275" w:lineRule="exact"/>
              <w:jc w:val="both"/>
            </w:pPr>
            <w:r w:rsidRPr="001F4F7F">
              <w:t>(To</w:t>
            </w:r>
            <w:r>
              <w:t xml:space="preserve"> </w:t>
            </w:r>
            <w:r w:rsidRPr="001F4F7F">
              <w:t>be</w:t>
            </w:r>
            <w:r>
              <w:t xml:space="preserve"> </w:t>
            </w:r>
            <w:r w:rsidRPr="001F4F7F">
              <w:t>discussed</w:t>
            </w:r>
            <w:r>
              <w:t xml:space="preserve"> </w:t>
            </w:r>
            <w:r w:rsidRPr="001F4F7F">
              <w:t>during</w:t>
            </w:r>
            <w:r>
              <w:t xml:space="preserve"> </w:t>
            </w:r>
            <w:r w:rsidRPr="001F4F7F">
              <w:t>the</w:t>
            </w:r>
            <w:r>
              <w:t xml:space="preserve"> </w:t>
            </w:r>
            <w:r w:rsidRPr="001F4F7F">
              <w:t>Tutorial</w:t>
            </w:r>
            <w:r>
              <w:t xml:space="preserve"> </w:t>
            </w:r>
            <w:r w:rsidRPr="001F4F7F">
              <w:t>hour)</w:t>
            </w:r>
          </w:p>
        </w:tc>
      </w:tr>
      <w:tr w:rsidR="004834E8" w:rsidRPr="001F4F7F" w:rsidTr="00970F1A">
        <w:trPr>
          <w:trHeight w:val="633"/>
        </w:trPr>
        <w:tc>
          <w:tcPr>
            <w:tcW w:w="2660" w:type="dxa"/>
            <w:gridSpan w:val="2"/>
          </w:tcPr>
          <w:p w:rsidR="004834E8" w:rsidRPr="001F4F7F" w:rsidRDefault="004834E8" w:rsidP="00970F1A">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970F1A">
            <w:pPr>
              <w:pStyle w:val="TableParagraph"/>
              <w:spacing w:before="41"/>
            </w:pPr>
            <w:r w:rsidRPr="001F4F7F">
              <w:t>course</w:t>
            </w:r>
          </w:p>
        </w:tc>
        <w:tc>
          <w:tcPr>
            <w:tcW w:w="6809" w:type="dxa"/>
            <w:gridSpan w:val="8"/>
          </w:tcPr>
          <w:p w:rsidR="004834E8" w:rsidRPr="001F4F7F" w:rsidRDefault="004834E8" w:rsidP="00970F1A">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970F1A">
            <w:pPr>
              <w:pStyle w:val="TableParagraph"/>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970F1A">
        <w:trPr>
          <w:trHeight w:val="633"/>
        </w:trPr>
        <w:tc>
          <w:tcPr>
            <w:tcW w:w="2660" w:type="dxa"/>
            <w:gridSpan w:val="2"/>
          </w:tcPr>
          <w:p w:rsidR="004834E8" w:rsidRPr="001F4F7F" w:rsidRDefault="004834E8" w:rsidP="00970F1A">
            <w:pPr>
              <w:pStyle w:val="TableParagraph"/>
              <w:spacing w:line="273" w:lineRule="exact"/>
              <w:rPr>
                <w:b/>
              </w:rPr>
            </w:pPr>
            <w:r w:rsidRPr="001F4F7F">
              <w:rPr>
                <w:b/>
              </w:rPr>
              <w:t>Recommended</w:t>
            </w:r>
            <w:r>
              <w:rPr>
                <w:b/>
              </w:rPr>
              <w:t xml:space="preserve"> </w:t>
            </w:r>
            <w:r w:rsidRPr="001F4F7F">
              <w:rPr>
                <w:b/>
              </w:rPr>
              <w:t>Text</w:t>
            </w:r>
          </w:p>
        </w:tc>
        <w:tc>
          <w:tcPr>
            <w:tcW w:w="6809" w:type="dxa"/>
            <w:gridSpan w:val="8"/>
          </w:tcPr>
          <w:p w:rsidR="004834E8" w:rsidRPr="001F4F7F" w:rsidRDefault="004834E8" w:rsidP="0093360D">
            <w:pPr>
              <w:pStyle w:val="NoSpacing"/>
              <w:numPr>
                <w:ilvl w:val="0"/>
                <w:numId w:val="39"/>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 xml:space="preserve">Baron R.A. &amp; Byrne D. (2014) </w:t>
            </w:r>
            <w:r w:rsidRPr="001F4F7F">
              <w:rPr>
                <w:rFonts w:ascii="Times New Roman" w:hAnsi="Times New Roman" w:cs="Times New Roman"/>
                <w:i/>
                <w:sz w:val="24"/>
                <w:lang w:val="en-GB"/>
              </w:rPr>
              <w:t>Social Psychology</w:t>
            </w:r>
            <w:r w:rsidRPr="001F4F7F">
              <w:rPr>
                <w:rFonts w:ascii="Times New Roman" w:hAnsi="Times New Roman" w:cs="Times New Roman"/>
                <w:sz w:val="24"/>
                <w:lang w:val="en-GB"/>
              </w:rPr>
              <w:t xml:space="preserve"> (13</w:t>
            </w:r>
            <w:r w:rsidRPr="001F4F7F">
              <w:rPr>
                <w:rFonts w:ascii="Times New Roman" w:hAnsi="Times New Roman" w:cs="Times New Roman"/>
                <w:sz w:val="24"/>
                <w:vertAlign w:val="superscript"/>
                <w:lang w:val="en-GB"/>
              </w:rPr>
              <w:t>th</w:t>
            </w:r>
            <w:r w:rsidRPr="001F4F7F">
              <w:rPr>
                <w:rFonts w:ascii="Times New Roman" w:hAnsi="Times New Roman" w:cs="Times New Roman"/>
                <w:sz w:val="24"/>
                <w:lang w:val="en-GB"/>
              </w:rPr>
              <w:t xml:space="preserve"> Ed.) Prentice-Hall of India. </w:t>
            </w:r>
          </w:p>
          <w:p w:rsidR="004834E8" w:rsidRPr="001F4F7F" w:rsidRDefault="004834E8" w:rsidP="0093360D">
            <w:pPr>
              <w:pStyle w:val="NoSpacing"/>
              <w:numPr>
                <w:ilvl w:val="0"/>
                <w:numId w:val="39"/>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Myers D.G. (2012)</w:t>
            </w:r>
            <w:r w:rsidRPr="001F4F7F">
              <w:rPr>
                <w:rFonts w:ascii="Times New Roman" w:hAnsi="Times New Roman" w:cs="Times New Roman"/>
                <w:i/>
                <w:sz w:val="24"/>
                <w:lang w:val="en-GB"/>
              </w:rPr>
              <w:t xml:space="preserve"> Social psychology</w:t>
            </w:r>
            <w:r w:rsidRPr="001F4F7F">
              <w:rPr>
                <w:rFonts w:ascii="Times New Roman" w:hAnsi="Times New Roman" w:cs="Times New Roman"/>
                <w:sz w:val="24"/>
                <w:lang w:val="en-GB"/>
              </w:rPr>
              <w:t xml:space="preserve"> (11</w:t>
            </w:r>
            <w:r w:rsidRPr="001F4F7F">
              <w:rPr>
                <w:rFonts w:ascii="Times New Roman" w:hAnsi="Times New Roman" w:cs="Times New Roman"/>
                <w:sz w:val="24"/>
                <w:vertAlign w:val="superscript"/>
                <w:lang w:val="en-GB"/>
              </w:rPr>
              <w:t>th</w:t>
            </w:r>
            <w:r w:rsidRPr="001F4F7F">
              <w:rPr>
                <w:rFonts w:ascii="Times New Roman" w:hAnsi="Times New Roman" w:cs="Times New Roman"/>
                <w:sz w:val="24"/>
                <w:lang w:val="en-GB"/>
              </w:rPr>
              <w:t xml:space="preserve"> Ed.) New York, NY: McGraw.</w:t>
            </w:r>
          </w:p>
        </w:tc>
      </w:tr>
      <w:tr w:rsidR="004834E8" w:rsidRPr="001F4F7F" w:rsidTr="00970F1A">
        <w:trPr>
          <w:trHeight w:val="1149"/>
        </w:trPr>
        <w:tc>
          <w:tcPr>
            <w:tcW w:w="2660" w:type="dxa"/>
            <w:gridSpan w:val="2"/>
          </w:tcPr>
          <w:p w:rsidR="004834E8" w:rsidRPr="001F4F7F" w:rsidRDefault="004834E8" w:rsidP="00970F1A">
            <w:pPr>
              <w:pStyle w:val="TableParagraph"/>
              <w:spacing w:line="273" w:lineRule="exact"/>
              <w:rPr>
                <w:b/>
              </w:rPr>
            </w:pPr>
            <w:r w:rsidRPr="001F4F7F">
              <w:rPr>
                <w:b/>
              </w:rPr>
              <w:t>Reference</w:t>
            </w:r>
            <w:r>
              <w:rPr>
                <w:b/>
              </w:rPr>
              <w:t xml:space="preserve"> </w:t>
            </w:r>
            <w:r w:rsidRPr="001F4F7F">
              <w:rPr>
                <w:b/>
              </w:rPr>
              <w:t>Books</w:t>
            </w:r>
          </w:p>
        </w:tc>
        <w:tc>
          <w:tcPr>
            <w:tcW w:w="6809" w:type="dxa"/>
            <w:gridSpan w:val="8"/>
          </w:tcPr>
          <w:p w:rsidR="004834E8" w:rsidRPr="001F4F7F" w:rsidRDefault="004834E8" w:rsidP="0093360D">
            <w:pPr>
              <w:pStyle w:val="ListParagraph"/>
              <w:numPr>
                <w:ilvl w:val="0"/>
                <w:numId w:val="40"/>
              </w:numPr>
              <w:spacing w:after="160" w:line="259" w:lineRule="auto"/>
              <w:rPr>
                <w:rFonts w:ascii="Times New Roman" w:hAnsi="Times New Roman" w:cs="Times New Roman"/>
                <w:sz w:val="24"/>
              </w:rPr>
            </w:pPr>
            <w:proofErr w:type="spellStart"/>
            <w:r w:rsidRPr="001F4F7F">
              <w:rPr>
                <w:rFonts w:ascii="Times New Roman" w:hAnsi="Times New Roman" w:cs="Times New Roman"/>
                <w:sz w:val="24"/>
              </w:rPr>
              <w:t>WinniCott</w:t>
            </w:r>
            <w:proofErr w:type="spellEnd"/>
            <w:r w:rsidRPr="001F4F7F">
              <w:rPr>
                <w:rFonts w:ascii="Times New Roman" w:hAnsi="Times New Roman" w:cs="Times New Roman"/>
                <w:sz w:val="24"/>
              </w:rPr>
              <w:t>, D.W. (1995). Counselling and Therapy. London: Sage Publications</w:t>
            </w:r>
          </w:p>
          <w:p w:rsidR="004834E8" w:rsidRPr="001F4F7F" w:rsidRDefault="004834E8" w:rsidP="0093360D">
            <w:pPr>
              <w:pStyle w:val="ListParagraph"/>
              <w:numPr>
                <w:ilvl w:val="0"/>
                <w:numId w:val="40"/>
              </w:numPr>
              <w:spacing w:after="160" w:line="259" w:lineRule="auto"/>
              <w:rPr>
                <w:rFonts w:ascii="Times New Roman" w:hAnsi="Times New Roman" w:cs="Times New Roman"/>
                <w:sz w:val="24"/>
              </w:rPr>
            </w:pPr>
            <w:r w:rsidRPr="001F4F7F">
              <w:rPr>
                <w:rFonts w:ascii="Times New Roman" w:hAnsi="Times New Roman" w:cs="Times New Roman"/>
                <w:sz w:val="24"/>
              </w:rPr>
              <w:t xml:space="preserve">Whiston, S.C (1999). Principles ad applications of assessment in </w:t>
            </w:r>
            <w:proofErr w:type="spellStart"/>
            <w:r w:rsidRPr="001F4F7F">
              <w:rPr>
                <w:rFonts w:ascii="Times New Roman" w:hAnsi="Times New Roman" w:cs="Times New Roman"/>
                <w:sz w:val="24"/>
              </w:rPr>
              <w:t>counseling</w:t>
            </w:r>
            <w:proofErr w:type="spellEnd"/>
            <w:r w:rsidRPr="001F4F7F">
              <w:rPr>
                <w:rFonts w:ascii="Times New Roman" w:hAnsi="Times New Roman" w:cs="Times New Roman"/>
                <w:sz w:val="24"/>
              </w:rPr>
              <w:t xml:space="preserve">, Wadsworth, Belmont. Brooks- </w:t>
            </w:r>
            <w:proofErr w:type="spellStart"/>
            <w:r w:rsidRPr="001F4F7F">
              <w:rPr>
                <w:rFonts w:ascii="Times New Roman" w:hAnsi="Times New Roman" w:cs="Times New Roman"/>
                <w:sz w:val="24"/>
              </w:rPr>
              <w:t>Clole</w:t>
            </w:r>
            <w:proofErr w:type="spellEnd"/>
          </w:p>
          <w:p w:rsidR="004834E8" w:rsidRPr="001F4F7F" w:rsidRDefault="004834E8" w:rsidP="0093360D">
            <w:pPr>
              <w:pStyle w:val="ListParagraph"/>
              <w:numPr>
                <w:ilvl w:val="0"/>
                <w:numId w:val="40"/>
              </w:numPr>
              <w:spacing w:after="160" w:line="259" w:lineRule="auto"/>
              <w:rPr>
                <w:rFonts w:ascii="Times New Roman" w:hAnsi="Times New Roman" w:cs="Times New Roman"/>
                <w:sz w:val="24"/>
              </w:rPr>
            </w:pPr>
            <w:r w:rsidRPr="001F4F7F">
              <w:rPr>
                <w:rFonts w:ascii="Times New Roman" w:hAnsi="Times New Roman" w:cs="Times New Roman"/>
                <w:sz w:val="24"/>
              </w:rPr>
              <w:t xml:space="preserve">Nichols, M.P. &amp; Schwartz, R.C. (2010). Family therapy: Concepts and methods. 9th </w:t>
            </w:r>
            <w:proofErr w:type="spellStart"/>
            <w:proofErr w:type="gramStart"/>
            <w:r w:rsidRPr="001F4F7F">
              <w:rPr>
                <w:rFonts w:ascii="Times New Roman" w:hAnsi="Times New Roman" w:cs="Times New Roman"/>
                <w:sz w:val="24"/>
              </w:rPr>
              <w:t>ed.Toronto</w:t>
            </w:r>
            <w:proofErr w:type="spellEnd"/>
            <w:proofErr w:type="gramEnd"/>
            <w:r w:rsidRPr="001F4F7F">
              <w:rPr>
                <w:rFonts w:ascii="Times New Roman" w:hAnsi="Times New Roman" w:cs="Times New Roman"/>
                <w:sz w:val="24"/>
              </w:rPr>
              <w:t xml:space="preserve">: </w:t>
            </w:r>
            <w:proofErr w:type="spellStart"/>
            <w:r w:rsidRPr="001F4F7F">
              <w:rPr>
                <w:rFonts w:ascii="Times New Roman" w:hAnsi="Times New Roman" w:cs="Times New Roman"/>
                <w:sz w:val="24"/>
              </w:rPr>
              <w:t>Allyn</w:t>
            </w:r>
            <w:proofErr w:type="spellEnd"/>
            <w:r w:rsidRPr="001F4F7F">
              <w:rPr>
                <w:rFonts w:ascii="Times New Roman" w:hAnsi="Times New Roman" w:cs="Times New Roman"/>
                <w:sz w:val="24"/>
              </w:rPr>
              <w:t xml:space="preserve"> and Bacon, Pearson education, </w:t>
            </w:r>
            <w:proofErr w:type="spellStart"/>
            <w:r w:rsidRPr="001F4F7F">
              <w:rPr>
                <w:rFonts w:ascii="Times New Roman" w:hAnsi="Times New Roman" w:cs="Times New Roman"/>
                <w:sz w:val="24"/>
              </w:rPr>
              <w:t>Inc.Press</w:t>
            </w:r>
            <w:proofErr w:type="spellEnd"/>
            <w:r w:rsidRPr="001F4F7F">
              <w:rPr>
                <w:rFonts w:ascii="Times New Roman" w:hAnsi="Times New Roman" w:cs="Times New Roman"/>
                <w:sz w:val="24"/>
              </w:rPr>
              <w:t>, Inc</w:t>
            </w:r>
          </w:p>
          <w:p w:rsidR="004834E8" w:rsidRPr="001F4F7F" w:rsidRDefault="004834E8" w:rsidP="0093360D">
            <w:pPr>
              <w:pStyle w:val="ListParagraph"/>
              <w:numPr>
                <w:ilvl w:val="0"/>
                <w:numId w:val="40"/>
              </w:numPr>
              <w:pBdr>
                <w:top w:val="nil"/>
                <w:left w:val="nil"/>
                <w:bottom w:val="nil"/>
                <w:right w:val="nil"/>
                <w:between w:val="nil"/>
                <w:bar w:val="nil"/>
              </w:pBdr>
              <w:spacing w:after="160" w:line="259" w:lineRule="auto"/>
              <w:ind w:left="541" w:hanging="141"/>
              <w:rPr>
                <w:rFonts w:ascii="Times New Roman" w:hAnsi="Times New Roman" w:cs="Times New Roman"/>
                <w:sz w:val="24"/>
                <w:szCs w:val="24"/>
                <w:lang w:val="en-GB"/>
              </w:rPr>
            </w:pPr>
            <w:r w:rsidRPr="001F4F7F">
              <w:rPr>
                <w:rFonts w:ascii="Times New Roman" w:hAnsi="Times New Roman" w:cs="Times New Roman"/>
                <w:sz w:val="24"/>
              </w:rPr>
              <w:t xml:space="preserve">Patterson, J., William, L., </w:t>
            </w:r>
            <w:proofErr w:type="spellStart"/>
            <w:r w:rsidRPr="001F4F7F">
              <w:rPr>
                <w:rFonts w:ascii="Times New Roman" w:hAnsi="Times New Roman" w:cs="Times New Roman"/>
                <w:sz w:val="24"/>
              </w:rPr>
              <w:t>Grauf</w:t>
            </w:r>
            <w:proofErr w:type="spellEnd"/>
            <w:r w:rsidRPr="001F4F7F">
              <w:rPr>
                <w:rFonts w:ascii="Times New Roman" w:hAnsi="Times New Roman" w:cs="Times New Roman"/>
                <w:sz w:val="24"/>
              </w:rPr>
              <w:t>-Grounds, C., &amp;</w:t>
            </w:r>
            <w:proofErr w:type="spellStart"/>
            <w:r w:rsidRPr="001F4F7F">
              <w:rPr>
                <w:rFonts w:ascii="Times New Roman" w:hAnsi="Times New Roman" w:cs="Times New Roman"/>
                <w:sz w:val="24"/>
              </w:rPr>
              <w:t>Chamow</w:t>
            </w:r>
            <w:proofErr w:type="spellEnd"/>
            <w:r w:rsidRPr="001F4F7F">
              <w:rPr>
                <w:rFonts w:ascii="Times New Roman" w:hAnsi="Times New Roman" w:cs="Times New Roman"/>
                <w:sz w:val="24"/>
              </w:rPr>
              <w:t>. (2009). Essential skills in family therapy: From the first interview to termination. 2nd Edition. New York: The Guilford Press.</w:t>
            </w:r>
            <w:r w:rsidRPr="001F4F7F">
              <w:rPr>
                <w:rFonts w:ascii="Times New Roman" w:hAnsi="Times New Roman" w:cs="Times New Roman"/>
                <w:sz w:val="24"/>
                <w:szCs w:val="24"/>
                <w:lang w:val="en-GB"/>
              </w:rPr>
              <w:tab/>
            </w:r>
          </w:p>
        </w:tc>
      </w:tr>
      <w:tr w:rsidR="004834E8" w:rsidRPr="001F4F7F" w:rsidTr="00970F1A">
        <w:trPr>
          <w:trHeight w:val="841"/>
        </w:trPr>
        <w:tc>
          <w:tcPr>
            <w:tcW w:w="2660" w:type="dxa"/>
            <w:gridSpan w:val="2"/>
          </w:tcPr>
          <w:p w:rsidR="004834E8" w:rsidRPr="001F4F7F" w:rsidRDefault="004834E8" w:rsidP="00970F1A">
            <w:pPr>
              <w:pStyle w:val="TableParagraph"/>
              <w:spacing w:line="273" w:lineRule="exact"/>
              <w:rPr>
                <w:b/>
              </w:rPr>
            </w:pPr>
            <w:r w:rsidRPr="001F4F7F">
              <w:rPr>
                <w:b/>
              </w:rPr>
              <w:t>Website and</w:t>
            </w:r>
          </w:p>
          <w:p w:rsidR="004834E8" w:rsidRPr="001F4F7F" w:rsidRDefault="004834E8" w:rsidP="00970F1A">
            <w:pPr>
              <w:pStyle w:val="TableParagraph"/>
              <w:spacing w:line="273" w:lineRule="exact"/>
              <w:rPr>
                <w:b/>
              </w:rPr>
            </w:pPr>
            <w:r w:rsidRPr="001F4F7F">
              <w:rPr>
                <w:b/>
              </w:rPr>
              <w:t>e-Learning Source</w:t>
            </w:r>
          </w:p>
        </w:tc>
        <w:tc>
          <w:tcPr>
            <w:tcW w:w="6809" w:type="dxa"/>
            <w:gridSpan w:val="8"/>
          </w:tcPr>
          <w:p w:rsidR="004834E8" w:rsidRPr="001F4F7F" w:rsidRDefault="004834E8" w:rsidP="0093360D">
            <w:pPr>
              <w:pStyle w:val="NoSpacing"/>
              <w:numPr>
                <w:ilvl w:val="0"/>
                <w:numId w:val="41"/>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Journal of Social and Political Psychology (https://jspp.psychopen.eu/index.php/jspp)</w:t>
            </w:r>
          </w:p>
          <w:p w:rsidR="004834E8" w:rsidRPr="001F4F7F" w:rsidRDefault="004834E8" w:rsidP="0093360D">
            <w:pPr>
              <w:pStyle w:val="NoSpacing"/>
              <w:numPr>
                <w:ilvl w:val="0"/>
                <w:numId w:val="41"/>
              </w:numPr>
              <w:pBdr>
                <w:top w:val="nil"/>
                <w:left w:val="nil"/>
                <w:bottom w:val="nil"/>
                <w:right w:val="nil"/>
                <w:between w:val="nil"/>
                <w:bar w:val="nil"/>
              </w:pBdr>
              <w:rPr>
                <w:rFonts w:ascii="Times New Roman" w:hAnsi="Times New Roman" w:cs="Times New Roman"/>
                <w:sz w:val="24"/>
                <w:lang w:val="en-GB"/>
              </w:rPr>
            </w:pPr>
            <w:r w:rsidRPr="001F4F7F">
              <w:rPr>
                <w:rFonts w:ascii="Times New Roman" w:hAnsi="Times New Roman" w:cs="Times New Roman"/>
                <w:sz w:val="24"/>
                <w:lang w:val="en-GB"/>
              </w:rPr>
              <w:t>International Review of Social Psychology (https://www.rips-irsp.com/about/)</w:t>
            </w:r>
          </w:p>
          <w:p w:rsidR="004834E8" w:rsidRPr="001F4F7F" w:rsidRDefault="00DF0339" w:rsidP="0093360D">
            <w:pPr>
              <w:pStyle w:val="NoSpacing"/>
              <w:numPr>
                <w:ilvl w:val="0"/>
                <w:numId w:val="41"/>
              </w:numPr>
              <w:pBdr>
                <w:top w:val="nil"/>
                <w:left w:val="nil"/>
                <w:bottom w:val="nil"/>
                <w:right w:val="nil"/>
                <w:between w:val="nil"/>
                <w:bar w:val="nil"/>
              </w:pBdr>
              <w:rPr>
                <w:rFonts w:ascii="Times New Roman" w:hAnsi="Times New Roman" w:cs="Times New Roman"/>
                <w:sz w:val="24"/>
                <w:lang w:val="en-GB"/>
              </w:rPr>
            </w:pPr>
            <w:hyperlink r:id="rId44" w:history="1">
              <w:r w:rsidR="004834E8" w:rsidRPr="001F4F7F">
                <w:rPr>
                  <w:rStyle w:val="Hyperlink"/>
                  <w:rFonts w:ascii="Times New Roman" w:hAnsi="Times New Roman" w:cs="Times New Roman"/>
                  <w:sz w:val="24"/>
                  <w:lang w:val="en-GB"/>
                </w:rPr>
                <w:t>https://us.sagepub.com/sites/default/files/upm-binaries/90582_ch_1_heinzen.pdf</w:t>
              </w:r>
            </w:hyperlink>
          </w:p>
          <w:p w:rsidR="004834E8" w:rsidRPr="001F4F7F" w:rsidRDefault="00DF0339" w:rsidP="0093360D">
            <w:pPr>
              <w:pStyle w:val="NoSpacing"/>
              <w:numPr>
                <w:ilvl w:val="0"/>
                <w:numId w:val="41"/>
              </w:numPr>
              <w:pBdr>
                <w:top w:val="nil"/>
                <w:left w:val="nil"/>
                <w:bottom w:val="nil"/>
                <w:right w:val="nil"/>
                <w:between w:val="nil"/>
                <w:bar w:val="nil"/>
              </w:pBdr>
              <w:rPr>
                <w:rFonts w:ascii="Times New Roman" w:hAnsi="Times New Roman" w:cs="Times New Roman"/>
                <w:sz w:val="24"/>
                <w:lang w:val="en-GB"/>
              </w:rPr>
            </w:pPr>
            <w:hyperlink r:id="rId45" w:history="1">
              <w:r w:rsidR="004834E8" w:rsidRPr="001F4F7F">
                <w:rPr>
                  <w:rStyle w:val="Hyperlink"/>
                  <w:rFonts w:ascii="Times New Roman" w:hAnsi="Times New Roman" w:cs="Times New Roman"/>
                  <w:sz w:val="24"/>
                  <w:lang w:val="en-GB"/>
                </w:rPr>
                <w:t>https://www.blackwellpublishing.com/content/hewstonesocialpsychology/chapters/cpt3.pdf</w:t>
              </w:r>
            </w:hyperlink>
          </w:p>
          <w:p w:rsidR="004834E8" w:rsidRPr="001F4F7F" w:rsidRDefault="00DF0339" w:rsidP="0093360D">
            <w:pPr>
              <w:pStyle w:val="NoSpacing"/>
              <w:numPr>
                <w:ilvl w:val="0"/>
                <w:numId w:val="41"/>
              </w:numPr>
              <w:pBdr>
                <w:top w:val="nil"/>
                <w:left w:val="nil"/>
                <w:bottom w:val="nil"/>
                <w:right w:val="nil"/>
                <w:between w:val="nil"/>
                <w:bar w:val="nil"/>
              </w:pBdr>
              <w:rPr>
                <w:rFonts w:ascii="Times New Roman" w:hAnsi="Times New Roman" w:cs="Times New Roman"/>
              </w:rPr>
            </w:pPr>
            <w:hyperlink r:id="rId46" w:history="1">
              <w:r w:rsidR="004834E8" w:rsidRPr="001F4F7F">
                <w:rPr>
                  <w:rStyle w:val="Hyperlink"/>
                  <w:rFonts w:ascii="Times New Roman" w:hAnsi="Times New Roman" w:cs="Times New Roman"/>
                  <w:sz w:val="24"/>
                  <w:lang w:val="en-GB"/>
                </w:rPr>
                <w:t>https://opentextbc.ca/socialpsychology/chapter/changing-attitudes-by-changing-behavior/</w:t>
              </w:r>
            </w:hyperlink>
          </w:p>
        </w:tc>
      </w:tr>
    </w:tbl>
    <w:p w:rsidR="004834E8" w:rsidRPr="001F4F7F" w:rsidRDefault="004834E8" w:rsidP="004834E8">
      <w:pPr>
        <w:rPr>
          <w:rFonts w:ascii="Times New Roman" w:hAnsi="Times New Roman" w:cs="Times New Roman"/>
          <w:b/>
          <w:sz w:val="24"/>
          <w:szCs w:val="24"/>
        </w:rPr>
      </w:pPr>
    </w:p>
    <w:p w:rsidR="00FC6081" w:rsidRDefault="00FC6081" w:rsidP="004834E8">
      <w:pPr>
        <w:spacing w:after="240"/>
        <w:rPr>
          <w:rFonts w:ascii="Times New Roman" w:hAnsi="Times New Roman" w:cs="Times New Roman"/>
          <w:b/>
          <w:color w:val="000000"/>
          <w:sz w:val="24"/>
          <w:szCs w:val="24"/>
        </w:rPr>
      </w:pPr>
    </w:p>
    <w:p w:rsidR="00FC6081" w:rsidRDefault="00FC6081" w:rsidP="004834E8">
      <w:pPr>
        <w:spacing w:after="240"/>
        <w:rPr>
          <w:rFonts w:ascii="Times New Roman" w:hAnsi="Times New Roman" w:cs="Times New Roman"/>
          <w:b/>
          <w:color w:val="000000"/>
          <w:sz w:val="24"/>
          <w:szCs w:val="24"/>
        </w:rPr>
      </w:pPr>
    </w:p>
    <w:p w:rsidR="004834E8" w:rsidRPr="001F4F7F" w:rsidRDefault="004834E8" w:rsidP="004834E8">
      <w:pPr>
        <w:spacing w:after="240"/>
        <w:rPr>
          <w:rFonts w:ascii="Times New Roman" w:hAnsi="Times New Roman" w:cs="Times New Roman"/>
          <w:b/>
          <w:color w:val="000000"/>
          <w:sz w:val="24"/>
          <w:szCs w:val="24"/>
        </w:rPr>
      </w:pPr>
      <w:r w:rsidRPr="001F4F7F">
        <w:rPr>
          <w:rFonts w:ascii="Times New Roman" w:hAnsi="Times New Roman" w:cs="Times New Roman"/>
          <w:b/>
          <w:color w:val="000000"/>
          <w:sz w:val="24"/>
          <w:szCs w:val="24"/>
        </w:rPr>
        <w:lastRenderedPageBreak/>
        <w:t>COURSE OUTCOMES</w:t>
      </w:r>
    </w:p>
    <w:p w:rsidR="004834E8" w:rsidRPr="001F4F7F" w:rsidRDefault="004834E8" w:rsidP="004834E8">
      <w:pPr>
        <w:rPr>
          <w:rFonts w:ascii="Times New Roman" w:hAnsi="Times New Roman" w:cs="Times New Roman"/>
          <w:sz w:val="24"/>
          <w:szCs w:val="24"/>
        </w:rPr>
      </w:pPr>
      <w:r w:rsidRPr="001F4F7F">
        <w:rPr>
          <w:rFonts w:ascii="Times New Roman" w:hAnsi="Times New Roman" w:cs="Times New Roman"/>
          <w:sz w:val="24"/>
          <w:szCs w:val="24"/>
        </w:rPr>
        <w:t xml:space="preserve">On successful completion of the course, the students will be able to </w:t>
      </w:r>
    </w:p>
    <w:p w:rsidR="004834E8" w:rsidRPr="001F4F7F" w:rsidRDefault="004834E8" w:rsidP="004834E8">
      <w:pPr>
        <w:rPr>
          <w:rFonts w:ascii="Times New Roman" w:hAnsi="Times New Roman" w:cs="Times New Roman"/>
          <w:color w:val="000000"/>
          <w:sz w:val="24"/>
          <w:szCs w:val="24"/>
        </w:rPr>
      </w:pPr>
      <w:r w:rsidRPr="001F4F7F">
        <w:rPr>
          <w:rFonts w:ascii="Times New Roman" w:hAnsi="Times New Roman" w:cs="Times New Roman"/>
          <w:color w:val="000000"/>
          <w:sz w:val="24"/>
          <w:szCs w:val="24"/>
        </w:rPr>
        <w:t>CO1 (K1) - To Outline the nature, history, principles and scope of social psychology and methods used in social psychology research</w:t>
      </w:r>
    </w:p>
    <w:p w:rsidR="004834E8" w:rsidRPr="001F4F7F" w:rsidRDefault="004834E8" w:rsidP="004834E8">
      <w:pPr>
        <w:rPr>
          <w:rFonts w:ascii="Times New Roman" w:hAnsi="Times New Roman" w:cs="Times New Roman"/>
          <w:color w:val="000000"/>
          <w:sz w:val="24"/>
          <w:szCs w:val="24"/>
        </w:rPr>
      </w:pPr>
      <w:r w:rsidRPr="001F4F7F">
        <w:rPr>
          <w:rFonts w:ascii="Times New Roman" w:hAnsi="Times New Roman" w:cs="Times New Roman"/>
          <w:color w:val="000000"/>
          <w:sz w:val="24"/>
          <w:szCs w:val="24"/>
        </w:rPr>
        <w:t>CO2 (K2) – To understand social cognition and its potential sources of error</w:t>
      </w:r>
    </w:p>
    <w:p w:rsidR="004834E8" w:rsidRPr="001F4F7F" w:rsidRDefault="004834E8" w:rsidP="004834E8">
      <w:pPr>
        <w:rPr>
          <w:rFonts w:ascii="Times New Roman" w:hAnsi="Times New Roman" w:cs="Times New Roman"/>
          <w:color w:val="000000"/>
          <w:sz w:val="24"/>
          <w:szCs w:val="24"/>
        </w:rPr>
      </w:pPr>
      <w:r w:rsidRPr="001F4F7F">
        <w:rPr>
          <w:rFonts w:ascii="Times New Roman" w:hAnsi="Times New Roman" w:cs="Times New Roman"/>
          <w:color w:val="000000"/>
          <w:sz w:val="24"/>
          <w:szCs w:val="24"/>
        </w:rPr>
        <w:t>CO3 (K3</w:t>
      </w:r>
      <w:proofErr w:type="gramStart"/>
      <w:r w:rsidRPr="001F4F7F">
        <w:rPr>
          <w:rFonts w:ascii="Times New Roman" w:hAnsi="Times New Roman" w:cs="Times New Roman"/>
          <w:color w:val="000000"/>
          <w:sz w:val="24"/>
          <w:szCs w:val="24"/>
        </w:rPr>
        <w:t>)  –</w:t>
      </w:r>
      <w:proofErr w:type="gramEnd"/>
      <w:r w:rsidRPr="001F4F7F">
        <w:rPr>
          <w:rFonts w:ascii="Times New Roman" w:hAnsi="Times New Roman" w:cs="Times New Roman"/>
          <w:color w:val="000000"/>
          <w:sz w:val="24"/>
          <w:szCs w:val="24"/>
        </w:rPr>
        <w:t xml:space="preserve"> To describe the strategies used to form and maintain positive impression.</w:t>
      </w:r>
    </w:p>
    <w:p w:rsidR="004834E8" w:rsidRPr="001F4F7F" w:rsidRDefault="004834E8" w:rsidP="004834E8">
      <w:pPr>
        <w:rPr>
          <w:rFonts w:ascii="Times New Roman" w:hAnsi="Times New Roman" w:cs="Times New Roman"/>
          <w:color w:val="000000"/>
          <w:sz w:val="24"/>
          <w:szCs w:val="24"/>
        </w:rPr>
      </w:pPr>
      <w:r w:rsidRPr="001F4F7F">
        <w:rPr>
          <w:rFonts w:ascii="Times New Roman" w:hAnsi="Times New Roman" w:cs="Times New Roman"/>
          <w:color w:val="000000"/>
          <w:sz w:val="24"/>
          <w:szCs w:val="24"/>
        </w:rPr>
        <w:t>CO4 (K3) – To elucidate the ways to resist persuasion</w:t>
      </w:r>
    </w:p>
    <w:p w:rsidR="004834E8" w:rsidRPr="001F4F7F" w:rsidRDefault="004834E8" w:rsidP="004834E8">
      <w:pP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CO5 (K4) – To </w:t>
      </w:r>
      <w:proofErr w:type="spellStart"/>
      <w:r w:rsidRPr="001F4F7F">
        <w:rPr>
          <w:rFonts w:ascii="Times New Roman" w:hAnsi="Times New Roman" w:cs="Times New Roman"/>
          <w:color w:val="000000"/>
          <w:sz w:val="24"/>
          <w:szCs w:val="24"/>
        </w:rPr>
        <w:t>analyze</w:t>
      </w:r>
      <w:proofErr w:type="spellEnd"/>
      <w:r w:rsidRPr="001F4F7F">
        <w:rPr>
          <w:rFonts w:ascii="Times New Roman" w:hAnsi="Times New Roman" w:cs="Times New Roman"/>
          <w:color w:val="000000"/>
          <w:sz w:val="24"/>
          <w:szCs w:val="24"/>
        </w:rPr>
        <w:t xml:space="preserve"> the causes of marital happiness and relationship failure.</w:t>
      </w:r>
    </w:p>
    <w:p w:rsidR="004834E8" w:rsidRPr="001F4F7F" w:rsidRDefault="004834E8" w:rsidP="004834E8">
      <w:pPr>
        <w:spacing w:after="160" w:line="259" w:lineRule="auto"/>
        <w:ind w:left="952" w:right="130"/>
        <w:rPr>
          <w:rFonts w:ascii="Times New Roman" w:hAnsi="Times New Roman" w:cs="Times New Roman"/>
          <w:sz w:val="24"/>
          <w:szCs w:val="24"/>
        </w:rPr>
      </w:pPr>
    </w:p>
    <w:tbl>
      <w:tblPr>
        <w:tblW w:w="90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290"/>
        <w:gridCol w:w="1290"/>
        <w:gridCol w:w="1290"/>
        <w:gridCol w:w="1290"/>
        <w:gridCol w:w="1290"/>
        <w:gridCol w:w="1290"/>
      </w:tblGrid>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PO1</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PO2</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PO3</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PO4</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PO5</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PO6</w:t>
            </w: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CO1</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94"/>
                <w:id w:val="1940945243"/>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95"/>
                <w:id w:val="-66648783"/>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96"/>
                <w:id w:val="183966265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CO2</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97"/>
                <w:id w:val="1328874193"/>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98"/>
                <w:id w:val="1567218295"/>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99"/>
                <w:id w:val="205480022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00"/>
                <w:id w:val="-1891573721"/>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CO3</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01"/>
                <w:id w:val="-144961663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02"/>
                <w:id w:val="103416167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03"/>
                <w:id w:val="696520345"/>
              </w:sdtPr>
              <w:sdtEndPr/>
              <w:sdtContent>
                <w:r w:rsidR="004834E8" w:rsidRPr="001F4F7F">
                  <w:rPr>
                    <w:rFonts w:ascii="Times New Roman" w:eastAsia="Gungsuh" w:hAnsi="Times New Roman" w:cs="Times New Roman"/>
                    <w:sz w:val="24"/>
                    <w:szCs w:val="24"/>
                  </w:rPr>
                  <w:t>√</w:t>
                </w:r>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CO4</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04"/>
                <w:id w:val="149622177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05"/>
                <w:id w:val="-29322392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06"/>
                <w:id w:val="594368063"/>
              </w:sdtPr>
              <w:sdtEndPr/>
              <w:sdtContent>
                <w:r w:rsidR="004834E8" w:rsidRPr="001F4F7F">
                  <w:rPr>
                    <w:rFonts w:ascii="Times New Roman" w:eastAsia="Gungsuh" w:hAnsi="Times New Roman" w:cs="Times New Roman"/>
                    <w:sz w:val="24"/>
                    <w:szCs w:val="24"/>
                  </w:rPr>
                  <w:t>√</w:t>
                </w:r>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CO5</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07"/>
                <w:id w:val="-158773772"/>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08"/>
                <w:id w:val="-56225903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09"/>
                <w:id w:val="884375651"/>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bl>
    <w:p w:rsidR="004834E8" w:rsidRDefault="004834E8"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4834E8" w:rsidRPr="001F4F7F" w:rsidRDefault="004834E8" w:rsidP="004834E8">
      <w:pPr>
        <w:rPr>
          <w:rFonts w:ascii="Times New Roman" w:hAnsi="Times New Roman" w:cs="Times New Roman"/>
          <w:b/>
          <w:sz w:val="24"/>
          <w:szCs w:val="24"/>
        </w:rPr>
      </w:pPr>
    </w:p>
    <w:tbl>
      <w:tblPr>
        <w:tblW w:w="946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1F4F7F" w:rsidTr="00970F1A">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lastRenderedPageBreak/>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1F4F7F" w:rsidRDefault="004834E8" w:rsidP="00970F1A">
            <w:pPr>
              <w:rPr>
                <w:rFonts w:ascii="Times New Roman" w:hAnsi="Times New Roman" w:cs="Times New Roman"/>
                <w:b/>
                <w:sz w:val="24"/>
                <w:szCs w:val="24"/>
              </w:rPr>
            </w:pPr>
            <w:r w:rsidRPr="001F4F7F">
              <w:rPr>
                <w:rFonts w:ascii="Times New Roman" w:hAnsi="Times New Roman" w:cs="Times New Roman"/>
                <w:b/>
                <w:sz w:val="24"/>
                <w:szCs w:val="24"/>
              </w:rPr>
              <w:t xml:space="preserve">Statistics for Behavioural Science </w:t>
            </w:r>
          </w:p>
          <w:p w:rsidR="004834E8" w:rsidRPr="001F4F7F" w:rsidRDefault="004834E8" w:rsidP="00970F1A">
            <w:pPr>
              <w:pStyle w:val="TableParagraph"/>
              <w:spacing w:before="2" w:line="257" w:lineRule="exact"/>
              <w:rPr>
                <w:b/>
              </w:rPr>
            </w:pPr>
          </w:p>
        </w:tc>
      </w:tr>
      <w:tr w:rsidR="004834E8" w:rsidRPr="001F4F7F" w:rsidTr="00970F1A">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1F4F7F" w:rsidRDefault="009D3AE2" w:rsidP="00970F1A">
            <w:pPr>
              <w:pStyle w:val="TableParagraph"/>
              <w:spacing w:line="258" w:lineRule="exact"/>
              <w:rPr>
                <w:b/>
              </w:rPr>
            </w:pPr>
            <w:r>
              <w:rPr>
                <w:b/>
              </w:rPr>
              <w:t>ELECTIVE</w:t>
            </w:r>
            <w:r w:rsidR="004834E8" w:rsidRPr="001F4F7F">
              <w:rPr>
                <w:b/>
              </w:rPr>
              <w:t xml:space="preserve"> III </w:t>
            </w:r>
          </w:p>
        </w:tc>
      </w:tr>
      <w:tr w:rsidR="004834E8" w:rsidRPr="001F4F7F" w:rsidTr="00970F1A">
        <w:trPr>
          <w:trHeight w:val="316"/>
        </w:trPr>
        <w:tc>
          <w:tcPr>
            <w:tcW w:w="1162" w:type="dxa"/>
            <w:vMerge w:val="restart"/>
          </w:tcPr>
          <w:p w:rsidR="004834E8" w:rsidRPr="001F4F7F" w:rsidRDefault="004834E8" w:rsidP="00970F1A">
            <w:pPr>
              <w:pStyle w:val="TableParagraph"/>
              <w:spacing w:line="273" w:lineRule="exact"/>
              <w:rPr>
                <w:b/>
              </w:rPr>
            </w:pPr>
            <w:r w:rsidRPr="001F4F7F">
              <w:rPr>
                <w:b/>
              </w:rPr>
              <w:t>Category</w:t>
            </w:r>
          </w:p>
        </w:tc>
        <w:tc>
          <w:tcPr>
            <w:tcW w:w="1498" w:type="dxa"/>
            <w:vMerge w:val="restart"/>
          </w:tcPr>
          <w:p w:rsidR="004834E8" w:rsidRPr="001F4F7F" w:rsidRDefault="008E3FDF" w:rsidP="00970F1A">
            <w:pPr>
              <w:pStyle w:val="TableParagraph"/>
            </w:pPr>
            <w:r>
              <w:t>Elective</w:t>
            </w:r>
          </w:p>
        </w:tc>
        <w:tc>
          <w:tcPr>
            <w:tcW w:w="1408" w:type="dxa"/>
            <w:gridSpan w:val="2"/>
          </w:tcPr>
          <w:p w:rsidR="004834E8" w:rsidRPr="001F4F7F" w:rsidRDefault="004834E8" w:rsidP="00970F1A">
            <w:pPr>
              <w:pStyle w:val="TableParagraph"/>
              <w:spacing w:line="273" w:lineRule="exact"/>
              <w:rPr>
                <w:b/>
              </w:rPr>
            </w:pPr>
            <w:r w:rsidRPr="001F4F7F">
              <w:rPr>
                <w:b/>
              </w:rPr>
              <w:t>Year</w:t>
            </w:r>
          </w:p>
        </w:tc>
        <w:tc>
          <w:tcPr>
            <w:tcW w:w="532" w:type="dxa"/>
          </w:tcPr>
          <w:p w:rsidR="004834E8" w:rsidRPr="001F4F7F" w:rsidRDefault="004834E8" w:rsidP="00970F1A">
            <w:pPr>
              <w:pStyle w:val="TableParagraph"/>
              <w:ind w:left="105"/>
            </w:pPr>
            <w:r w:rsidRPr="001F4F7F">
              <w:rPr>
                <w:w w:val="99"/>
              </w:rPr>
              <w:t>II</w:t>
            </w:r>
          </w:p>
        </w:tc>
        <w:tc>
          <w:tcPr>
            <w:tcW w:w="1085" w:type="dxa"/>
            <w:vMerge w:val="restart"/>
          </w:tcPr>
          <w:p w:rsidR="004834E8" w:rsidRPr="001F4F7F" w:rsidRDefault="004834E8" w:rsidP="00970F1A">
            <w:pPr>
              <w:pStyle w:val="TableParagraph"/>
              <w:spacing w:line="273" w:lineRule="exact"/>
              <w:ind w:left="105"/>
              <w:rPr>
                <w:b/>
              </w:rPr>
            </w:pPr>
            <w:r w:rsidRPr="001F4F7F">
              <w:rPr>
                <w:b/>
              </w:rPr>
              <w:t>Credits</w:t>
            </w:r>
          </w:p>
        </w:tc>
        <w:tc>
          <w:tcPr>
            <w:tcW w:w="1099" w:type="dxa"/>
            <w:vMerge w:val="restart"/>
          </w:tcPr>
          <w:p w:rsidR="004834E8" w:rsidRPr="001F4F7F" w:rsidRDefault="004834E8" w:rsidP="006A6B11">
            <w:pPr>
              <w:pStyle w:val="TableParagraph"/>
              <w:ind w:left="125"/>
              <w:jc w:val="center"/>
            </w:pPr>
            <w:r w:rsidRPr="001F4F7F">
              <w:t>3</w:t>
            </w:r>
          </w:p>
        </w:tc>
        <w:tc>
          <w:tcPr>
            <w:tcW w:w="1104" w:type="dxa"/>
            <w:gridSpan w:val="2"/>
            <w:vMerge w:val="restart"/>
          </w:tcPr>
          <w:p w:rsidR="004834E8" w:rsidRDefault="004834E8" w:rsidP="00970F1A">
            <w:pPr>
              <w:pStyle w:val="TableParagraph"/>
              <w:spacing w:line="276" w:lineRule="auto"/>
              <w:ind w:right="236"/>
              <w:rPr>
                <w:b/>
                <w:spacing w:val="-1"/>
              </w:rPr>
            </w:pPr>
            <w:r w:rsidRPr="001F4F7F">
              <w:rPr>
                <w:b/>
                <w:spacing w:val="-1"/>
              </w:rPr>
              <w:t>Course</w:t>
            </w:r>
          </w:p>
          <w:p w:rsidR="004834E8" w:rsidRPr="001F4F7F" w:rsidRDefault="004834E8" w:rsidP="00970F1A">
            <w:pPr>
              <w:pStyle w:val="TableParagraph"/>
              <w:spacing w:line="276" w:lineRule="auto"/>
              <w:ind w:right="236"/>
              <w:rPr>
                <w:b/>
              </w:rPr>
            </w:pPr>
            <w:r w:rsidRPr="001F4F7F">
              <w:rPr>
                <w:b/>
              </w:rPr>
              <w:t>Code</w:t>
            </w:r>
          </w:p>
        </w:tc>
        <w:tc>
          <w:tcPr>
            <w:tcW w:w="1581" w:type="dxa"/>
            <w:vMerge w:val="restart"/>
          </w:tcPr>
          <w:p w:rsidR="004834E8" w:rsidRPr="001F4F7F" w:rsidRDefault="004834E8" w:rsidP="009F5FC3">
            <w:pPr>
              <w:pStyle w:val="TableParagraph"/>
              <w:jc w:val="center"/>
            </w:pPr>
            <w:r w:rsidRPr="001F4F7F">
              <w:rPr>
                <w:color w:val="000000"/>
                <w:sz w:val="20"/>
                <w:szCs w:val="20"/>
              </w:rPr>
              <w:t>23UPSY</w:t>
            </w:r>
            <w:r w:rsidR="009D3AE2">
              <w:rPr>
                <w:color w:val="000000"/>
                <w:sz w:val="20"/>
                <w:szCs w:val="20"/>
              </w:rPr>
              <w:t>E</w:t>
            </w:r>
            <w:r w:rsidRPr="001F4F7F">
              <w:rPr>
                <w:color w:val="000000"/>
                <w:sz w:val="20"/>
                <w:szCs w:val="20"/>
              </w:rPr>
              <w:t>35</w:t>
            </w:r>
          </w:p>
        </w:tc>
      </w:tr>
      <w:tr w:rsidR="004834E8" w:rsidRPr="001F4F7F" w:rsidTr="00970F1A">
        <w:trPr>
          <w:trHeight w:val="633"/>
        </w:trPr>
        <w:tc>
          <w:tcPr>
            <w:tcW w:w="1162" w:type="dxa"/>
            <w:vMerge/>
            <w:tcBorders>
              <w:top w:val="nil"/>
            </w:tcBorders>
          </w:tcPr>
          <w:p w:rsidR="004834E8" w:rsidRPr="001F4F7F" w:rsidRDefault="004834E8" w:rsidP="00970F1A">
            <w:pPr>
              <w:rPr>
                <w:rFonts w:ascii="Times New Roman" w:hAnsi="Times New Roman" w:cs="Times New Roman"/>
                <w:sz w:val="2"/>
                <w:szCs w:val="2"/>
              </w:rPr>
            </w:pPr>
          </w:p>
        </w:tc>
        <w:tc>
          <w:tcPr>
            <w:tcW w:w="1498" w:type="dxa"/>
            <w:vMerge/>
            <w:tcBorders>
              <w:top w:val="nil"/>
            </w:tcBorders>
          </w:tcPr>
          <w:p w:rsidR="004834E8" w:rsidRPr="001F4F7F" w:rsidRDefault="004834E8" w:rsidP="00970F1A">
            <w:pPr>
              <w:rPr>
                <w:rFonts w:ascii="Times New Roman" w:hAnsi="Times New Roman" w:cs="Times New Roman"/>
                <w:sz w:val="2"/>
                <w:szCs w:val="2"/>
              </w:rPr>
            </w:pPr>
          </w:p>
        </w:tc>
        <w:tc>
          <w:tcPr>
            <w:tcW w:w="1408" w:type="dxa"/>
            <w:gridSpan w:val="2"/>
          </w:tcPr>
          <w:p w:rsidR="004834E8" w:rsidRPr="001F4F7F" w:rsidRDefault="004834E8" w:rsidP="00970F1A">
            <w:pPr>
              <w:pStyle w:val="TableParagraph"/>
              <w:spacing w:line="273" w:lineRule="exact"/>
              <w:rPr>
                <w:b/>
              </w:rPr>
            </w:pPr>
            <w:r w:rsidRPr="001F4F7F">
              <w:rPr>
                <w:b/>
              </w:rPr>
              <w:t>Semester</w:t>
            </w:r>
          </w:p>
        </w:tc>
        <w:tc>
          <w:tcPr>
            <w:tcW w:w="532" w:type="dxa"/>
          </w:tcPr>
          <w:p w:rsidR="004834E8" w:rsidRPr="001F4F7F" w:rsidRDefault="004834E8" w:rsidP="00970F1A">
            <w:pPr>
              <w:pStyle w:val="TableParagraph"/>
              <w:ind w:left="105"/>
            </w:pPr>
            <w:r w:rsidRPr="001F4F7F">
              <w:rPr>
                <w:w w:val="99"/>
              </w:rPr>
              <w:t>III</w:t>
            </w:r>
          </w:p>
        </w:tc>
        <w:tc>
          <w:tcPr>
            <w:tcW w:w="1085" w:type="dxa"/>
            <w:vMerge/>
            <w:tcBorders>
              <w:top w:val="nil"/>
            </w:tcBorders>
          </w:tcPr>
          <w:p w:rsidR="004834E8" w:rsidRPr="001F4F7F" w:rsidRDefault="004834E8" w:rsidP="00970F1A">
            <w:pPr>
              <w:rPr>
                <w:rFonts w:ascii="Times New Roman" w:hAnsi="Times New Roman" w:cs="Times New Roman"/>
                <w:sz w:val="2"/>
                <w:szCs w:val="2"/>
              </w:rPr>
            </w:pPr>
          </w:p>
        </w:tc>
        <w:tc>
          <w:tcPr>
            <w:tcW w:w="1099" w:type="dxa"/>
            <w:vMerge/>
            <w:tcBorders>
              <w:top w:val="nil"/>
            </w:tcBorders>
          </w:tcPr>
          <w:p w:rsidR="004834E8" w:rsidRPr="001F4F7F"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581" w:type="dxa"/>
            <w:vMerge/>
            <w:tcBorders>
              <w:top w:val="nil"/>
            </w:tcBorders>
          </w:tcPr>
          <w:p w:rsidR="004834E8" w:rsidRPr="001F4F7F" w:rsidRDefault="004834E8" w:rsidP="00970F1A">
            <w:pPr>
              <w:rPr>
                <w:rFonts w:ascii="Times New Roman" w:hAnsi="Times New Roman" w:cs="Times New Roman"/>
                <w:sz w:val="2"/>
                <w:szCs w:val="2"/>
              </w:rPr>
            </w:pPr>
          </w:p>
        </w:tc>
      </w:tr>
      <w:tr w:rsidR="004834E8" w:rsidRPr="001F4F7F" w:rsidTr="00970F1A">
        <w:trPr>
          <w:trHeight w:val="316"/>
        </w:trPr>
        <w:tc>
          <w:tcPr>
            <w:tcW w:w="2660" w:type="dxa"/>
            <w:gridSpan w:val="2"/>
            <w:vMerge w:val="restart"/>
          </w:tcPr>
          <w:p w:rsidR="004834E8" w:rsidRPr="001F4F7F" w:rsidRDefault="004834E8" w:rsidP="00970F1A">
            <w:pPr>
              <w:pStyle w:val="TableParagraph"/>
              <w:tabs>
                <w:tab w:val="left" w:pos="92"/>
              </w:tabs>
              <w:spacing w:line="273" w:lineRule="exact"/>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970F1A">
            <w:pPr>
              <w:pStyle w:val="TableParagraph"/>
              <w:tabs>
                <w:tab w:val="left" w:pos="92"/>
              </w:tabs>
              <w:spacing w:before="41"/>
              <w:rPr>
                <w:b/>
                <w:sz w:val="24"/>
                <w:szCs w:val="24"/>
              </w:rPr>
            </w:pPr>
            <w:r w:rsidRPr="001F4F7F">
              <w:rPr>
                <w:b/>
                <w:sz w:val="24"/>
                <w:szCs w:val="24"/>
              </w:rPr>
              <w:t>Per</w:t>
            </w:r>
            <w:r w:rsidR="00E40D31">
              <w:rPr>
                <w:b/>
                <w:sz w:val="24"/>
                <w:szCs w:val="24"/>
              </w:rPr>
              <w:t xml:space="preserve"> </w:t>
            </w:r>
            <w:r w:rsidRPr="001F4F7F">
              <w:rPr>
                <w:b/>
                <w:sz w:val="24"/>
                <w:szCs w:val="24"/>
              </w:rPr>
              <w:t>week</w:t>
            </w:r>
          </w:p>
        </w:tc>
        <w:tc>
          <w:tcPr>
            <w:tcW w:w="1359" w:type="dxa"/>
          </w:tcPr>
          <w:p w:rsidR="004834E8" w:rsidRPr="001F4F7F" w:rsidRDefault="004834E8" w:rsidP="00970F1A">
            <w:pPr>
              <w:pStyle w:val="TableParagraph"/>
              <w:spacing w:line="273" w:lineRule="exact"/>
              <w:rPr>
                <w:b/>
              </w:rPr>
            </w:pPr>
            <w:r w:rsidRPr="001F4F7F">
              <w:rPr>
                <w:b/>
              </w:rPr>
              <w:t>Lecture</w:t>
            </w:r>
          </w:p>
        </w:tc>
        <w:tc>
          <w:tcPr>
            <w:tcW w:w="1666" w:type="dxa"/>
            <w:gridSpan w:val="3"/>
          </w:tcPr>
          <w:p w:rsidR="004834E8" w:rsidRPr="001F4F7F" w:rsidRDefault="004834E8" w:rsidP="00970F1A">
            <w:pPr>
              <w:pStyle w:val="TableParagraph"/>
              <w:spacing w:line="273" w:lineRule="exact"/>
              <w:ind w:left="105"/>
              <w:rPr>
                <w:b/>
              </w:rPr>
            </w:pPr>
            <w:r w:rsidRPr="001F4F7F">
              <w:rPr>
                <w:b/>
              </w:rPr>
              <w:t>Tutorial</w:t>
            </w:r>
          </w:p>
        </w:tc>
        <w:tc>
          <w:tcPr>
            <w:tcW w:w="1632" w:type="dxa"/>
            <w:gridSpan w:val="2"/>
          </w:tcPr>
          <w:p w:rsidR="004834E8" w:rsidRPr="001F4F7F" w:rsidRDefault="004834E8" w:rsidP="00970F1A">
            <w:pPr>
              <w:pStyle w:val="TableParagraph"/>
              <w:spacing w:line="273" w:lineRule="exact"/>
              <w:ind w:left="91"/>
              <w:rPr>
                <w:b/>
              </w:rPr>
            </w:pPr>
            <w:r w:rsidRPr="001F4F7F">
              <w:rPr>
                <w:b/>
              </w:rPr>
              <w:t>Lab</w:t>
            </w:r>
            <w:r>
              <w:rPr>
                <w:b/>
              </w:rPr>
              <w:t xml:space="preserve"> </w:t>
            </w:r>
            <w:r w:rsidRPr="001F4F7F">
              <w:rPr>
                <w:b/>
              </w:rPr>
              <w:t>Practice</w:t>
            </w:r>
          </w:p>
        </w:tc>
        <w:tc>
          <w:tcPr>
            <w:tcW w:w="2152" w:type="dxa"/>
            <w:gridSpan w:val="2"/>
          </w:tcPr>
          <w:p w:rsidR="004834E8" w:rsidRPr="001F4F7F" w:rsidRDefault="004834E8" w:rsidP="00970F1A">
            <w:pPr>
              <w:pStyle w:val="TableParagraph"/>
              <w:spacing w:line="273" w:lineRule="exact"/>
              <w:ind w:left="111"/>
              <w:rPr>
                <w:b/>
              </w:rPr>
            </w:pPr>
            <w:r w:rsidRPr="001F4F7F">
              <w:rPr>
                <w:b/>
              </w:rPr>
              <w:t>Total</w:t>
            </w:r>
          </w:p>
        </w:tc>
      </w:tr>
      <w:tr w:rsidR="004834E8" w:rsidRPr="001F4F7F" w:rsidTr="00970F1A">
        <w:trPr>
          <w:trHeight w:val="32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359" w:type="dxa"/>
          </w:tcPr>
          <w:p w:rsidR="004834E8" w:rsidRPr="001F4F7F" w:rsidRDefault="004834E8" w:rsidP="006A6B11">
            <w:pPr>
              <w:pStyle w:val="TableParagraph"/>
              <w:jc w:val="center"/>
            </w:pPr>
            <w:r w:rsidRPr="001F4F7F">
              <w:t>3</w:t>
            </w:r>
          </w:p>
        </w:tc>
        <w:tc>
          <w:tcPr>
            <w:tcW w:w="1666" w:type="dxa"/>
            <w:gridSpan w:val="3"/>
          </w:tcPr>
          <w:p w:rsidR="004834E8" w:rsidRPr="001F4F7F" w:rsidRDefault="004834E8" w:rsidP="006A6B11">
            <w:pPr>
              <w:pStyle w:val="TableParagraph"/>
              <w:ind w:left="105"/>
              <w:jc w:val="center"/>
            </w:pPr>
            <w:r w:rsidRPr="001F4F7F">
              <w:t>1</w:t>
            </w:r>
          </w:p>
        </w:tc>
        <w:tc>
          <w:tcPr>
            <w:tcW w:w="1632" w:type="dxa"/>
            <w:gridSpan w:val="2"/>
          </w:tcPr>
          <w:p w:rsidR="004834E8" w:rsidRPr="001F4F7F" w:rsidRDefault="004834E8" w:rsidP="006A6B11">
            <w:pPr>
              <w:pStyle w:val="TableParagraph"/>
              <w:ind w:left="91"/>
              <w:jc w:val="center"/>
            </w:pPr>
            <w:r w:rsidRPr="001F4F7F">
              <w:t>--</w:t>
            </w:r>
          </w:p>
        </w:tc>
        <w:tc>
          <w:tcPr>
            <w:tcW w:w="2152" w:type="dxa"/>
            <w:gridSpan w:val="2"/>
          </w:tcPr>
          <w:p w:rsidR="004834E8" w:rsidRPr="001F4F7F" w:rsidRDefault="004834E8" w:rsidP="006A6B11">
            <w:pPr>
              <w:pStyle w:val="TableParagraph"/>
              <w:ind w:left="111"/>
              <w:jc w:val="center"/>
            </w:pPr>
            <w:r w:rsidRPr="001F4F7F">
              <w:t>4</w:t>
            </w:r>
          </w:p>
        </w:tc>
      </w:tr>
      <w:tr w:rsidR="004834E8" w:rsidRPr="001F4F7F" w:rsidTr="00970F1A">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6809" w:type="dxa"/>
            <w:gridSpan w:val="8"/>
          </w:tcPr>
          <w:p w:rsidR="004834E8" w:rsidRPr="001F4F7F" w:rsidRDefault="004834E8" w:rsidP="00970F1A">
            <w:pPr>
              <w:pStyle w:val="TableParagraph"/>
              <w:ind w:left="172"/>
            </w:pPr>
          </w:p>
        </w:tc>
      </w:tr>
      <w:tr w:rsidR="004834E8" w:rsidRPr="001F4F7F" w:rsidTr="00970F1A">
        <w:trPr>
          <w:trHeight w:val="949"/>
        </w:trPr>
        <w:tc>
          <w:tcPr>
            <w:tcW w:w="2660" w:type="dxa"/>
            <w:gridSpan w:val="2"/>
          </w:tcPr>
          <w:p w:rsidR="004834E8" w:rsidRPr="001F4F7F" w:rsidRDefault="004834E8" w:rsidP="00970F1A">
            <w:pPr>
              <w:pStyle w:val="TableParagraph"/>
              <w:tabs>
                <w:tab w:val="left" w:pos="1611"/>
                <w:tab w:val="left" w:pos="2230"/>
              </w:tabs>
              <w:spacing w:line="276" w:lineRule="auto"/>
              <w:ind w:right="95"/>
              <w:rPr>
                <w:b/>
              </w:rPr>
            </w:pPr>
            <w:r w:rsidRPr="001F4F7F">
              <w:rPr>
                <w:b/>
              </w:rPr>
              <w:t>Objective</w:t>
            </w:r>
            <w:r>
              <w:rPr>
                <w:b/>
              </w:rPr>
              <w:t>s of the course</w:t>
            </w:r>
          </w:p>
        </w:tc>
        <w:tc>
          <w:tcPr>
            <w:tcW w:w="6809" w:type="dxa"/>
            <w:gridSpan w:val="8"/>
          </w:tcPr>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understand basic statistical concepts.</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learn of qualitative data and its application in research.</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gain insight into parametric analysis.</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To comprehend </w:t>
            </w:r>
            <w:proofErr w:type="gramStart"/>
            <w:r w:rsidRPr="001F4F7F">
              <w:rPr>
                <w:rFonts w:ascii="Times New Roman" w:hAnsi="Times New Roman" w:cs="Times New Roman"/>
                <w:color w:val="000000"/>
                <w:sz w:val="24"/>
                <w:szCs w:val="24"/>
              </w:rPr>
              <w:t>Non parametric</w:t>
            </w:r>
            <w:proofErr w:type="gramEnd"/>
            <w:r w:rsidRPr="001F4F7F">
              <w:rPr>
                <w:rFonts w:ascii="Times New Roman" w:hAnsi="Times New Roman" w:cs="Times New Roman"/>
                <w:color w:val="000000"/>
                <w:sz w:val="24"/>
                <w:szCs w:val="24"/>
              </w:rPr>
              <w:t xml:space="preserve"> analysis and tests</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16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apply statistical methods using software.</w:t>
            </w:r>
          </w:p>
        </w:tc>
      </w:tr>
      <w:tr w:rsidR="004834E8" w:rsidRPr="001F4F7F" w:rsidTr="00970F1A">
        <w:trPr>
          <w:trHeight w:val="1272"/>
        </w:trPr>
        <w:tc>
          <w:tcPr>
            <w:tcW w:w="2660" w:type="dxa"/>
            <w:gridSpan w:val="2"/>
            <w:vMerge w:val="restart"/>
          </w:tcPr>
          <w:p w:rsidR="004834E8" w:rsidRPr="001F4F7F" w:rsidRDefault="004834E8" w:rsidP="00970F1A">
            <w:pPr>
              <w:pStyle w:val="TableParagraph"/>
              <w:spacing w:line="273" w:lineRule="exact"/>
              <w:rPr>
                <w:b/>
              </w:rPr>
            </w:pPr>
            <w:r w:rsidRPr="001F4F7F">
              <w:rPr>
                <w:b/>
              </w:rPr>
              <w:t>Course</w:t>
            </w:r>
            <w:r>
              <w:rPr>
                <w:b/>
              </w:rPr>
              <w:t xml:space="preserve"> </w:t>
            </w:r>
            <w:r w:rsidRPr="001F4F7F">
              <w:rPr>
                <w:b/>
              </w:rPr>
              <w:t>Outline</w:t>
            </w:r>
          </w:p>
        </w:tc>
        <w:tc>
          <w:tcPr>
            <w:tcW w:w="6809" w:type="dxa"/>
            <w:gridSpan w:val="8"/>
          </w:tcPr>
          <w:p w:rsidR="004834E8" w:rsidRPr="001F4F7F" w:rsidRDefault="004834E8" w:rsidP="00970F1A">
            <w:pPr>
              <w:pBdr>
                <w:top w:val="nil"/>
                <w:left w:val="nil"/>
                <w:bottom w:val="nil"/>
                <w:right w:val="nil"/>
                <w:between w:val="nil"/>
              </w:pBdr>
              <w:rPr>
                <w:rFonts w:ascii="Times New Roman" w:hAnsi="Times New Roman" w:cs="Times New Roman"/>
                <w:b/>
                <w:color w:val="000000"/>
                <w:sz w:val="24"/>
                <w:szCs w:val="24"/>
              </w:rPr>
            </w:pPr>
            <w:r w:rsidRPr="001F4F7F">
              <w:rPr>
                <w:rFonts w:ascii="Times New Roman" w:hAnsi="Times New Roman" w:cs="Times New Roman"/>
                <w:b/>
                <w:sz w:val="24"/>
                <w:szCs w:val="24"/>
              </w:rPr>
              <w:t xml:space="preserve">Unit </w:t>
            </w:r>
            <w:proofErr w:type="gramStart"/>
            <w:r w:rsidRPr="001F4F7F">
              <w:rPr>
                <w:rFonts w:ascii="Times New Roman" w:hAnsi="Times New Roman" w:cs="Times New Roman"/>
                <w:b/>
                <w:sz w:val="24"/>
                <w:szCs w:val="24"/>
              </w:rPr>
              <w:t>I:</w:t>
            </w:r>
            <w:r w:rsidRPr="001F4F7F">
              <w:rPr>
                <w:rFonts w:ascii="Times New Roman" w:hAnsi="Times New Roman" w:cs="Times New Roman"/>
                <w:b/>
                <w:color w:val="000000"/>
                <w:sz w:val="24"/>
                <w:szCs w:val="24"/>
              </w:rPr>
              <w:t>Basic</w:t>
            </w:r>
            <w:proofErr w:type="gramEnd"/>
            <w:r w:rsidRPr="001F4F7F">
              <w:rPr>
                <w:rFonts w:ascii="Times New Roman" w:hAnsi="Times New Roman" w:cs="Times New Roman"/>
                <w:b/>
                <w:color w:val="000000"/>
                <w:sz w:val="24"/>
                <w:szCs w:val="24"/>
              </w:rPr>
              <w:t xml:space="preserve"> statistical concepts</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Definition of basic concepts -   statistics, descriptive statistics, inferential statistics</w:t>
            </w:r>
            <w:proofErr w:type="gramStart"/>
            <w:r w:rsidRPr="001F4F7F">
              <w:rPr>
                <w:rFonts w:ascii="Times New Roman" w:hAnsi="Times New Roman" w:cs="Times New Roman"/>
                <w:color w:val="000000"/>
                <w:sz w:val="24"/>
                <w:szCs w:val="24"/>
              </w:rPr>
              <w:t>, ,</w:t>
            </w:r>
            <w:proofErr w:type="gramEnd"/>
            <w:r w:rsidRPr="001F4F7F">
              <w:rPr>
                <w:rFonts w:ascii="Times New Roman" w:hAnsi="Times New Roman" w:cs="Times New Roman"/>
                <w:color w:val="000000"/>
                <w:sz w:val="24"/>
                <w:szCs w:val="24"/>
              </w:rPr>
              <w:t xml:space="preserve"> population, </w:t>
            </w:r>
            <w:proofErr w:type="spellStart"/>
            <w:r w:rsidRPr="001F4F7F">
              <w:rPr>
                <w:rFonts w:ascii="Times New Roman" w:hAnsi="Times New Roman" w:cs="Times New Roman"/>
                <w:color w:val="000000"/>
                <w:sz w:val="24"/>
                <w:szCs w:val="24"/>
              </w:rPr>
              <w:t>sle</w:t>
            </w:r>
            <w:proofErr w:type="spellEnd"/>
            <w:r w:rsidRPr="001F4F7F">
              <w:rPr>
                <w:rFonts w:ascii="Times New Roman" w:hAnsi="Times New Roman" w:cs="Times New Roman"/>
                <w:color w:val="000000"/>
                <w:sz w:val="24"/>
                <w:szCs w:val="24"/>
              </w:rPr>
              <w:t>, parameter, random sling. Applied Statistics - research question, independent variable, dependent variable, confounding variable, statistical question, statistical conclusion, research conclusion, statistical procedures.</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Variables and constants - Meaning of variable, constant, discrete variable, continuous variable.</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Scales of Measurement - Scales of measurement and their characteristics - nominal scale, ordinal scale, interval scale, ratio scale - Scales of measurement and problems of statistical treatment.</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Measure of Central tendency - properties of mean, median and mode - effects of score transformations characteristics of random sling distribution - using table of random </w:t>
            </w:r>
            <w:proofErr w:type="gramStart"/>
            <w:r w:rsidRPr="001F4F7F">
              <w:rPr>
                <w:rFonts w:ascii="Times New Roman" w:hAnsi="Times New Roman" w:cs="Times New Roman"/>
                <w:color w:val="000000"/>
                <w:sz w:val="24"/>
                <w:szCs w:val="24"/>
              </w:rPr>
              <w:t>numbers,</w:t>
            </w:r>
            <w:r>
              <w:rPr>
                <w:rFonts w:ascii="Times New Roman" w:hAnsi="Times New Roman" w:cs="Times New Roman"/>
                <w:color w:val="000000"/>
                <w:sz w:val="24"/>
                <w:szCs w:val="24"/>
              </w:rPr>
              <w:t xml:space="preserve"> </w:t>
            </w:r>
            <w:r w:rsidRPr="001F4F7F">
              <w:rPr>
                <w:rFonts w:ascii="Times New Roman" w:hAnsi="Times New Roman" w:cs="Times New Roman"/>
                <w:color w:val="000000"/>
                <w:sz w:val="24"/>
                <w:szCs w:val="24"/>
              </w:rPr>
              <w:t xml:space="preserve"> Z</w:t>
            </w:r>
            <w:proofErr w:type="gramEnd"/>
            <w:r w:rsidRPr="001F4F7F">
              <w:rPr>
                <w:rFonts w:ascii="Times New Roman" w:hAnsi="Times New Roman" w:cs="Times New Roman"/>
                <w:color w:val="000000"/>
                <w:sz w:val="24"/>
                <w:szCs w:val="24"/>
              </w:rPr>
              <w:t xml:space="preserve"> scores.</w:t>
            </w:r>
          </w:p>
        </w:tc>
      </w:tr>
      <w:tr w:rsidR="004834E8" w:rsidRPr="001F4F7F" w:rsidTr="00970F1A">
        <w:trPr>
          <w:trHeight w:val="1905"/>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pBdr>
                <w:top w:val="nil"/>
                <w:left w:val="nil"/>
                <w:bottom w:val="nil"/>
                <w:right w:val="nil"/>
                <w:between w:val="nil"/>
              </w:pBdr>
              <w:rPr>
                <w:rFonts w:ascii="Times New Roman" w:hAnsi="Times New Roman" w:cs="Times New Roman"/>
                <w:b/>
                <w:color w:val="000000"/>
                <w:sz w:val="24"/>
                <w:szCs w:val="24"/>
              </w:rPr>
            </w:pPr>
            <w:r w:rsidRPr="001F4F7F">
              <w:rPr>
                <w:rFonts w:ascii="Times New Roman" w:hAnsi="Times New Roman" w:cs="Times New Roman"/>
                <w:b/>
                <w:sz w:val="24"/>
                <w:szCs w:val="24"/>
              </w:rPr>
              <w:t>Unit II:</w:t>
            </w:r>
            <w:r>
              <w:rPr>
                <w:rFonts w:ascii="Times New Roman" w:hAnsi="Times New Roman" w:cs="Times New Roman"/>
                <w:b/>
                <w:sz w:val="24"/>
                <w:szCs w:val="24"/>
              </w:rPr>
              <w:t xml:space="preserve"> </w:t>
            </w:r>
            <w:r w:rsidRPr="001F4F7F">
              <w:rPr>
                <w:rFonts w:ascii="Times New Roman" w:hAnsi="Times New Roman" w:cs="Times New Roman"/>
                <w:b/>
                <w:color w:val="000000"/>
                <w:sz w:val="24"/>
                <w:szCs w:val="24"/>
              </w:rPr>
              <w:t>Organizing qualitative data</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Frequency distribution - grouped scores- constructing a grouped frequency distribution - apparent vs real limits - relative frequency distribution - cumulative frequency distribution.</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Percentiles and Percentile ranks - percentile point, percentile rank, computing percentiles from grouped data computation of percentile rank.</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Graphical representation of frequency distribution - Abscissa, ordinate, zero point on a graph, histogram, frequency polygon, bar diagram, pie chart, cumulative percentage curve - factors affecting the </w:t>
            </w:r>
            <w:r w:rsidRPr="001F4F7F">
              <w:rPr>
                <w:rFonts w:ascii="Times New Roman" w:hAnsi="Times New Roman" w:cs="Times New Roman"/>
                <w:color w:val="000000"/>
                <w:sz w:val="24"/>
                <w:szCs w:val="24"/>
              </w:rPr>
              <w:lastRenderedPageBreak/>
              <w:t>shape of graphs- shape of frequency distributions - J shaped distribution, skewed distribution, kurtosis, rectangular distribution, bimodal distribution, bell shaped distribution.</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Variability and Standard (Z) scores - Measure of variability - range and semi-interquartile range- calculation of the variance and standard deviation - raw score method - standard scores (Z) scores - comparison of z scores and percentile ranks.</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Standard scores and the normal curve - nature of normal curve- standard normal curve - finding scores when the area is known.</w:t>
            </w:r>
          </w:p>
        </w:tc>
      </w:tr>
      <w:tr w:rsidR="004834E8" w:rsidRPr="001F4F7F" w:rsidTr="00970F1A">
        <w:trPr>
          <w:trHeight w:val="950"/>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pBdr>
                <w:top w:val="nil"/>
                <w:left w:val="nil"/>
                <w:bottom w:val="nil"/>
                <w:right w:val="nil"/>
                <w:between w:val="nil"/>
              </w:pBdr>
              <w:rPr>
                <w:rFonts w:ascii="Times New Roman" w:hAnsi="Times New Roman" w:cs="Times New Roman"/>
                <w:b/>
                <w:color w:val="000000"/>
                <w:sz w:val="24"/>
                <w:szCs w:val="24"/>
              </w:rPr>
            </w:pPr>
            <w:r w:rsidRPr="001F4F7F">
              <w:rPr>
                <w:rFonts w:ascii="Times New Roman" w:hAnsi="Times New Roman" w:cs="Times New Roman"/>
                <w:b/>
                <w:sz w:val="24"/>
                <w:szCs w:val="24"/>
              </w:rPr>
              <w:t>Unit III:</w:t>
            </w:r>
            <w:r>
              <w:rPr>
                <w:rFonts w:ascii="Times New Roman" w:hAnsi="Times New Roman" w:cs="Times New Roman"/>
                <w:b/>
                <w:sz w:val="24"/>
                <w:szCs w:val="24"/>
              </w:rPr>
              <w:t xml:space="preserve"> </w:t>
            </w:r>
            <w:r w:rsidRPr="001F4F7F">
              <w:rPr>
                <w:rFonts w:ascii="Times New Roman" w:hAnsi="Times New Roman" w:cs="Times New Roman"/>
                <w:b/>
                <w:color w:val="000000"/>
                <w:sz w:val="24"/>
                <w:szCs w:val="24"/>
              </w:rPr>
              <w:t>Parametric analysis - Basic concepts and assumptions</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Correlation, scatter diagram, product moment correlation coefficient- calculating r from raw scores- rank order correlation coefficient- cautions concerning correlation coefficients.</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Prediction - basics of regression, regression line - regression equation - criterion of best fit- error of prediction - standard error of estimate- interpretation of correlation and regression.</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 t distribution - characteristics of student's distribution of </w:t>
            </w:r>
            <w:proofErr w:type="gramStart"/>
            <w:r w:rsidRPr="001F4F7F">
              <w:rPr>
                <w:rFonts w:ascii="Times New Roman" w:hAnsi="Times New Roman" w:cs="Times New Roman"/>
                <w:color w:val="000000"/>
                <w:sz w:val="24"/>
                <w:szCs w:val="24"/>
              </w:rPr>
              <w:t>t ,</w:t>
            </w:r>
            <w:proofErr w:type="gramEnd"/>
            <w:r w:rsidRPr="001F4F7F">
              <w:rPr>
                <w:rFonts w:ascii="Times New Roman" w:hAnsi="Times New Roman" w:cs="Times New Roman"/>
                <w:color w:val="000000"/>
                <w:sz w:val="24"/>
                <w:szCs w:val="24"/>
              </w:rPr>
              <w:t xml:space="preserve"> degrees of freedom and student’s distribution of t, computing t from raw scores, levels of significance vs p values</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proofErr w:type="gramStart"/>
            <w:r w:rsidRPr="001F4F7F">
              <w:rPr>
                <w:rFonts w:ascii="Times New Roman" w:hAnsi="Times New Roman" w:cs="Times New Roman"/>
                <w:color w:val="000000"/>
                <w:sz w:val="24"/>
                <w:szCs w:val="24"/>
              </w:rPr>
              <w:t>One way</w:t>
            </w:r>
            <w:proofErr w:type="gramEnd"/>
            <w:r w:rsidRPr="001F4F7F">
              <w:rPr>
                <w:rFonts w:ascii="Times New Roman" w:hAnsi="Times New Roman" w:cs="Times New Roman"/>
                <w:color w:val="000000"/>
                <w:sz w:val="24"/>
                <w:szCs w:val="24"/>
              </w:rPr>
              <w:t xml:space="preserve"> analysis of variance- within group and between group variations - variance estimates and the F ratio- Post Hoc comparisons - alternative to F test - planned comparisons - ANOVA for repeated measures - factorial analysis for two factor design for independent groups, f test. </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Chi - square test for goodness of fit- interpretation </w:t>
            </w:r>
            <w:proofErr w:type="gramStart"/>
            <w:r w:rsidRPr="001F4F7F">
              <w:rPr>
                <w:rFonts w:ascii="Times New Roman" w:hAnsi="Times New Roman" w:cs="Times New Roman"/>
                <w:color w:val="000000"/>
                <w:sz w:val="24"/>
                <w:szCs w:val="24"/>
              </w:rPr>
              <w:t>of  the</w:t>
            </w:r>
            <w:proofErr w:type="gramEnd"/>
            <w:r w:rsidRPr="001F4F7F">
              <w:rPr>
                <w:rFonts w:ascii="Times New Roman" w:hAnsi="Times New Roman" w:cs="Times New Roman"/>
                <w:color w:val="000000"/>
                <w:sz w:val="24"/>
                <w:szCs w:val="24"/>
              </w:rPr>
              <w:t xml:space="preserve"> outcome of a chi square test.</w:t>
            </w:r>
          </w:p>
        </w:tc>
      </w:tr>
      <w:tr w:rsidR="004834E8" w:rsidRPr="001F4F7F" w:rsidTr="00970F1A">
        <w:trPr>
          <w:trHeight w:val="63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pBdr>
                <w:top w:val="nil"/>
                <w:left w:val="nil"/>
                <w:bottom w:val="nil"/>
                <w:right w:val="nil"/>
                <w:between w:val="nil"/>
              </w:pBdr>
              <w:rPr>
                <w:rFonts w:ascii="Times New Roman" w:hAnsi="Times New Roman" w:cs="Times New Roman"/>
                <w:b/>
                <w:color w:val="000000"/>
                <w:sz w:val="24"/>
                <w:szCs w:val="24"/>
              </w:rPr>
            </w:pPr>
            <w:r w:rsidRPr="001F4F7F">
              <w:rPr>
                <w:rFonts w:ascii="Times New Roman" w:hAnsi="Times New Roman" w:cs="Times New Roman"/>
                <w:b/>
                <w:sz w:val="24"/>
                <w:szCs w:val="24"/>
              </w:rPr>
              <w:t>Unit IV:</w:t>
            </w:r>
            <w:r>
              <w:rPr>
                <w:rFonts w:ascii="Times New Roman" w:hAnsi="Times New Roman" w:cs="Times New Roman"/>
                <w:b/>
                <w:sz w:val="24"/>
                <w:szCs w:val="24"/>
              </w:rPr>
              <w:t xml:space="preserve"> </w:t>
            </w:r>
            <w:proofErr w:type="gramStart"/>
            <w:r w:rsidRPr="001F4F7F">
              <w:rPr>
                <w:rFonts w:ascii="Times New Roman" w:hAnsi="Times New Roman" w:cs="Times New Roman"/>
                <w:b/>
                <w:color w:val="000000"/>
                <w:sz w:val="24"/>
                <w:szCs w:val="24"/>
              </w:rPr>
              <w:t>Non parametric</w:t>
            </w:r>
            <w:proofErr w:type="gramEnd"/>
            <w:r w:rsidRPr="001F4F7F">
              <w:rPr>
                <w:rFonts w:ascii="Times New Roman" w:hAnsi="Times New Roman" w:cs="Times New Roman"/>
                <w:b/>
                <w:color w:val="000000"/>
                <w:sz w:val="24"/>
                <w:szCs w:val="24"/>
              </w:rPr>
              <w:t xml:space="preserve"> analysis - Assumption - Free tests</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Randomization tests- rank order test - Mann - Whitney U test - sign test - Wilcoxon's signed - ranks test Kruskal - Wallis test - Friedman's rank test.</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Qualitative data analysis - Basic concepts - percentage analysis, content analysis, narrative analysis, thematic analysis. </w:t>
            </w:r>
          </w:p>
        </w:tc>
      </w:tr>
      <w:tr w:rsidR="004834E8" w:rsidRPr="001F4F7F" w:rsidTr="00970F1A">
        <w:trPr>
          <w:trHeight w:val="955"/>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pBdr>
                <w:top w:val="nil"/>
                <w:left w:val="nil"/>
                <w:bottom w:val="nil"/>
                <w:right w:val="nil"/>
                <w:between w:val="nil"/>
              </w:pBdr>
              <w:rPr>
                <w:rFonts w:ascii="Times New Roman" w:hAnsi="Times New Roman" w:cs="Times New Roman"/>
                <w:b/>
                <w:color w:val="000000"/>
                <w:sz w:val="24"/>
                <w:szCs w:val="24"/>
              </w:rPr>
            </w:pPr>
            <w:r w:rsidRPr="001F4F7F">
              <w:rPr>
                <w:rFonts w:ascii="Times New Roman" w:hAnsi="Times New Roman" w:cs="Times New Roman"/>
                <w:b/>
                <w:sz w:val="24"/>
                <w:szCs w:val="24"/>
              </w:rPr>
              <w:t>Unit V:</w:t>
            </w:r>
            <w:r>
              <w:rPr>
                <w:rFonts w:ascii="Times New Roman" w:hAnsi="Times New Roman" w:cs="Times New Roman"/>
                <w:b/>
                <w:sz w:val="24"/>
                <w:szCs w:val="24"/>
              </w:rPr>
              <w:t xml:space="preserve"> </w:t>
            </w:r>
            <w:r w:rsidRPr="001F4F7F">
              <w:rPr>
                <w:rFonts w:ascii="Times New Roman" w:hAnsi="Times New Roman" w:cs="Times New Roman"/>
                <w:b/>
                <w:color w:val="000000"/>
                <w:sz w:val="24"/>
                <w:szCs w:val="24"/>
              </w:rPr>
              <w:t>Statistical methods using software</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SPSS data editor, SPSS viewer, importing and exporting data, alternatives to </w:t>
            </w:r>
            <w:proofErr w:type="spellStart"/>
            <w:r w:rsidRPr="001F4F7F">
              <w:rPr>
                <w:rFonts w:ascii="Times New Roman" w:hAnsi="Times New Roman" w:cs="Times New Roman"/>
                <w:color w:val="000000"/>
                <w:sz w:val="24"/>
                <w:szCs w:val="24"/>
              </w:rPr>
              <w:t>spss</w:t>
            </w:r>
            <w:proofErr w:type="spellEnd"/>
            <w:r w:rsidRPr="001F4F7F">
              <w:rPr>
                <w:rFonts w:ascii="Times New Roman" w:hAnsi="Times New Roman" w:cs="Times New Roman"/>
                <w:color w:val="000000"/>
                <w:sz w:val="24"/>
                <w:szCs w:val="24"/>
              </w:rPr>
              <w:t xml:space="preserve">, data entry in </w:t>
            </w:r>
            <w:proofErr w:type="spellStart"/>
            <w:r w:rsidRPr="001F4F7F">
              <w:rPr>
                <w:rFonts w:ascii="Times New Roman" w:hAnsi="Times New Roman" w:cs="Times New Roman"/>
                <w:color w:val="000000"/>
                <w:sz w:val="24"/>
                <w:szCs w:val="24"/>
              </w:rPr>
              <w:t>spss</w:t>
            </w:r>
            <w:proofErr w:type="spellEnd"/>
            <w:r w:rsidRPr="001F4F7F">
              <w:rPr>
                <w:rFonts w:ascii="Times New Roman" w:hAnsi="Times New Roman" w:cs="Times New Roman"/>
                <w:color w:val="000000"/>
                <w:sz w:val="24"/>
                <w:szCs w:val="24"/>
              </w:rPr>
              <w:t xml:space="preserve">, assigning a variable </w:t>
            </w:r>
            <w:proofErr w:type="gramStart"/>
            <w:r w:rsidRPr="001F4F7F">
              <w:rPr>
                <w:rFonts w:ascii="Times New Roman" w:hAnsi="Times New Roman" w:cs="Times New Roman"/>
                <w:color w:val="000000"/>
                <w:sz w:val="24"/>
                <w:szCs w:val="24"/>
              </w:rPr>
              <w:t>naming ,</w:t>
            </w:r>
            <w:proofErr w:type="gramEnd"/>
            <w:r w:rsidRPr="001F4F7F">
              <w:rPr>
                <w:rFonts w:ascii="Times New Roman" w:hAnsi="Times New Roman" w:cs="Times New Roman"/>
                <w:color w:val="000000"/>
                <w:sz w:val="24"/>
                <w:szCs w:val="24"/>
              </w:rPr>
              <w:t xml:space="preserve"> </w:t>
            </w:r>
            <w:r w:rsidRPr="001F4F7F">
              <w:rPr>
                <w:rFonts w:ascii="Times New Roman" w:hAnsi="Times New Roman" w:cs="Times New Roman"/>
                <w:color w:val="000000"/>
                <w:sz w:val="24"/>
                <w:szCs w:val="24"/>
              </w:rPr>
              <w:lastRenderedPageBreak/>
              <w:t>sorting  the data type, defining variable table, defining value tables, slotting missing values, data cleaning , working with  large data set, software for qualitative data analysis.</w:t>
            </w:r>
          </w:p>
        </w:tc>
      </w:tr>
      <w:tr w:rsidR="004834E8" w:rsidRPr="001F4F7F" w:rsidTr="00970F1A">
        <w:trPr>
          <w:trHeight w:val="1905"/>
        </w:trPr>
        <w:tc>
          <w:tcPr>
            <w:tcW w:w="2660" w:type="dxa"/>
            <w:gridSpan w:val="2"/>
          </w:tcPr>
          <w:p w:rsidR="004834E8" w:rsidRPr="001F4F7F" w:rsidRDefault="004834E8" w:rsidP="00970F1A">
            <w:pPr>
              <w:pStyle w:val="TableParagraph"/>
              <w:spacing w:line="276" w:lineRule="auto"/>
              <w:ind w:right="94"/>
              <w:jc w:val="both"/>
            </w:pPr>
            <w:r w:rsidRPr="001F4F7F">
              <w:lastRenderedPageBreak/>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6809" w:type="dxa"/>
            <w:gridSpan w:val="8"/>
          </w:tcPr>
          <w:p w:rsidR="004834E8" w:rsidRPr="001F4F7F" w:rsidRDefault="004834E8" w:rsidP="00970F1A">
            <w:pPr>
              <w:pStyle w:val="TableParagraph"/>
              <w:spacing w:line="276" w:lineRule="auto"/>
              <w:ind w:right="90"/>
              <w:jc w:val="both"/>
            </w:pPr>
            <w:r w:rsidRPr="001F4F7F">
              <w:t>Question</w:t>
            </w:r>
            <w:r>
              <w:t xml:space="preserve">s </w:t>
            </w:r>
            <w:r w:rsidRPr="001F4F7F">
              <w:t>related</w:t>
            </w:r>
            <w:r>
              <w:t xml:space="preserve"> </w:t>
            </w:r>
            <w:r w:rsidRPr="001F4F7F">
              <w:t>to</w:t>
            </w:r>
            <w:r>
              <w:t xml:space="preserve"> </w:t>
            </w:r>
            <w:r w:rsidRPr="001F4F7F">
              <w:t>the</w:t>
            </w:r>
            <w:r>
              <w:t xml:space="preserve"> </w:t>
            </w:r>
            <w:r w:rsidRPr="001F4F7F">
              <w:t>above</w:t>
            </w:r>
            <w:r>
              <w:t xml:space="preserve"> </w:t>
            </w:r>
            <w:r w:rsidRPr="001F4F7F">
              <w:t>topics,</w:t>
            </w:r>
            <w:r>
              <w:t xml:space="preserve"> </w:t>
            </w:r>
            <w:r w:rsidRPr="001F4F7F">
              <w:t>from</w:t>
            </w:r>
            <w:r>
              <w:t xml:space="preserve"> </w:t>
            </w:r>
            <w:r w:rsidRPr="001F4F7F">
              <w:t>various</w:t>
            </w:r>
            <w:r>
              <w:t xml:space="preserve"> </w:t>
            </w:r>
            <w:r w:rsidRPr="001F4F7F">
              <w:t>competitive</w:t>
            </w:r>
            <w:r>
              <w:t xml:space="preserve"> </w:t>
            </w:r>
            <w:r w:rsidRPr="001F4F7F">
              <w:t>examinations</w:t>
            </w:r>
            <w:r>
              <w:t xml:space="preserve"> </w:t>
            </w:r>
            <w:r w:rsidRPr="001F4F7F">
              <w:t>UPSC/TRB</w:t>
            </w:r>
            <w:r>
              <w:t>/</w:t>
            </w:r>
            <w:r w:rsidRPr="001F4F7F">
              <w:t>NET/UGC–CSIR/GATE/TNPSC/others</w:t>
            </w:r>
            <w:r>
              <w:t xml:space="preserve"> </w:t>
            </w:r>
            <w:r w:rsidRPr="001F4F7F">
              <w:t>to</w:t>
            </w:r>
            <w:r>
              <w:t xml:space="preserve"> </w:t>
            </w:r>
            <w:r w:rsidRPr="001F4F7F">
              <w:t>be</w:t>
            </w:r>
            <w:r>
              <w:t xml:space="preserve"> </w:t>
            </w:r>
            <w:r w:rsidRPr="001F4F7F">
              <w:t>solved</w:t>
            </w:r>
          </w:p>
          <w:p w:rsidR="004834E8" w:rsidRPr="001F4F7F" w:rsidRDefault="004834E8" w:rsidP="00970F1A">
            <w:pPr>
              <w:pStyle w:val="TableParagraph"/>
              <w:spacing w:line="275" w:lineRule="exact"/>
              <w:jc w:val="both"/>
            </w:pPr>
            <w:r w:rsidRPr="001F4F7F">
              <w:t>(To</w:t>
            </w:r>
            <w:r>
              <w:t xml:space="preserve"> </w:t>
            </w:r>
            <w:r w:rsidRPr="001F4F7F">
              <w:t>be</w:t>
            </w:r>
            <w:r>
              <w:t xml:space="preserve"> </w:t>
            </w:r>
            <w:r w:rsidRPr="001F4F7F">
              <w:t>discussed</w:t>
            </w:r>
            <w:r>
              <w:t xml:space="preserve"> </w:t>
            </w:r>
            <w:r w:rsidRPr="001F4F7F">
              <w:t>during</w:t>
            </w:r>
            <w:r>
              <w:t xml:space="preserve"> </w:t>
            </w:r>
            <w:r w:rsidRPr="001F4F7F">
              <w:t>the</w:t>
            </w:r>
            <w:r>
              <w:t xml:space="preserve"> </w:t>
            </w:r>
            <w:r w:rsidRPr="001F4F7F">
              <w:t>Tutorial</w:t>
            </w:r>
            <w:r>
              <w:t xml:space="preserve"> </w:t>
            </w:r>
            <w:r w:rsidRPr="001F4F7F">
              <w:t>hour)</w:t>
            </w:r>
          </w:p>
        </w:tc>
      </w:tr>
      <w:tr w:rsidR="004834E8" w:rsidRPr="001F4F7F" w:rsidTr="00970F1A">
        <w:trPr>
          <w:trHeight w:val="633"/>
        </w:trPr>
        <w:tc>
          <w:tcPr>
            <w:tcW w:w="2660" w:type="dxa"/>
            <w:gridSpan w:val="2"/>
          </w:tcPr>
          <w:p w:rsidR="004834E8" w:rsidRPr="001F4F7F" w:rsidRDefault="004834E8" w:rsidP="00970F1A">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970F1A">
            <w:pPr>
              <w:pStyle w:val="TableParagraph"/>
              <w:spacing w:before="41"/>
            </w:pPr>
            <w:r w:rsidRPr="001F4F7F">
              <w:t>course</w:t>
            </w:r>
          </w:p>
        </w:tc>
        <w:tc>
          <w:tcPr>
            <w:tcW w:w="6809" w:type="dxa"/>
            <w:gridSpan w:val="8"/>
          </w:tcPr>
          <w:p w:rsidR="004834E8" w:rsidRPr="001F4F7F" w:rsidRDefault="004834E8" w:rsidP="00970F1A">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970F1A">
            <w:pPr>
              <w:pStyle w:val="TableParagraph"/>
              <w:spacing w:before="41"/>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970F1A">
        <w:trPr>
          <w:trHeight w:val="633"/>
        </w:trPr>
        <w:tc>
          <w:tcPr>
            <w:tcW w:w="2660" w:type="dxa"/>
            <w:gridSpan w:val="2"/>
          </w:tcPr>
          <w:p w:rsidR="004834E8" w:rsidRPr="001F4F7F" w:rsidRDefault="004834E8" w:rsidP="00970F1A">
            <w:pPr>
              <w:pStyle w:val="TableParagraph"/>
              <w:spacing w:line="273" w:lineRule="exact"/>
              <w:rPr>
                <w:b/>
              </w:rPr>
            </w:pPr>
            <w:r w:rsidRPr="001F4F7F">
              <w:rPr>
                <w:b/>
              </w:rPr>
              <w:t>Recommended</w:t>
            </w:r>
            <w:r>
              <w:rPr>
                <w:b/>
              </w:rPr>
              <w:t xml:space="preserve"> </w:t>
            </w:r>
            <w:r w:rsidRPr="001F4F7F">
              <w:rPr>
                <w:b/>
              </w:rPr>
              <w:t>Text</w:t>
            </w:r>
          </w:p>
        </w:tc>
        <w:tc>
          <w:tcPr>
            <w:tcW w:w="6809" w:type="dxa"/>
            <w:gridSpan w:val="8"/>
          </w:tcPr>
          <w:p w:rsidR="004834E8" w:rsidRPr="001F4F7F" w:rsidRDefault="004834E8" w:rsidP="0093360D">
            <w:pPr>
              <w:numPr>
                <w:ilvl w:val="0"/>
                <w:numId w:val="42"/>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King, B.M. and </w:t>
            </w:r>
            <w:proofErr w:type="spellStart"/>
            <w:r w:rsidRPr="001F4F7F">
              <w:rPr>
                <w:rFonts w:ascii="Times New Roman" w:hAnsi="Times New Roman" w:cs="Times New Roman"/>
                <w:color w:val="000000"/>
                <w:sz w:val="24"/>
                <w:szCs w:val="24"/>
              </w:rPr>
              <w:t>Minium</w:t>
            </w:r>
            <w:proofErr w:type="spellEnd"/>
            <w:r w:rsidRPr="001F4F7F">
              <w:rPr>
                <w:rFonts w:ascii="Times New Roman" w:hAnsi="Times New Roman" w:cs="Times New Roman"/>
                <w:color w:val="000000"/>
                <w:sz w:val="24"/>
                <w:szCs w:val="24"/>
              </w:rPr>
              <w:t xml:space="preserve"> E W. (2011). Statistical Reasoning in the Behavioural Sciences. 5th Edition. New Delhi: Wiley student India edition.</w:t>
            </w:r>
          </w:p>
          <w:p w:rsidR="004834E8" w:rsidRPr="001F4F7F" w:rsidRDefault="004834E8" w:rsidP="0093360D">
            <w:pPr>
              <w:numPr>
                <w:ilvl w:val="0"/>
                <w:numId w:val="42"/>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Aron A, Aron E N and Coups E J. (2007). Statistics for Psychology.   New Delhi: Pearson Education.</w:t>
            </w:r>
          </w:p>
          <w:p w:rsidR="004834E8" w:rsidRPr="001F4F7F" w:rsidRDefault="004834E8" w:rsidP="0093360D">
            <w:pPr>
              <w:numPr>
                <w:ilvl w:val="0"/>
                <w:numId w:val="42"/>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proofErr w:type="spellStart"/>
            <w:proofErr w:type="gramStart"/>
            <w:r w:rsidRPr="001F4F7F">
              <w:rPr>
                <w:rFonts w:ascii="Times New Roman" w:hAnsi="Times New Roman" w:cs="Times New Roman"/>
                <w:color w:val="000000"/>
                <w:sz w:val="24"/>
                <w:szCs w:val="24"/>
              </w:rPr>
              <w:t>Argyrous</w:t>
            </w:r>
            <w:proofErr w:type="spellEnd"/>
            <w:r w:rsidRPr="001F4F7F">
              <w:rPr>
                <w:rFonts w:ascii="Times New Roman" w:hAnsi="Times New Roman" w:cs="Times New Roman"/>
                <w:color w:val="000000"/>
                <w:sz w:val="24"/>
                <w:szCs w:val="24"/>
              </w:rPr>
              <w:t xml:space="preserve"> ,</w:t>
            </w:r>
            <w:proofErr w:type="gramEnd"/>
            <w:r w:rsidRPr="001F4F7F">
              <w:rPr>
                <w:rFonts w:ascii="Times New Roman" w:hAnsi="Times New Roman" w:cs="Times New Roman"/>
                <w:color w:val="000000"/>
                <w:sz w:val="24"/>
                <w:szCs w:val="24"/>
              </w:rPr>
              <w:t xml:space="preserve"> G. (2011).  Statistics for research. New Delhi:  Sage South Asia edition.</w:t>
            </w:r>
          </w:p>
          <w:p w:rsidR="004834E8" w:rsidRPr="001F4F7F" w:rsidRDefault="004834E8" w:rsidP="0093360D">
            <w:pPr>
              <w:numPr>
                <w:ilvl w:val="0"/>
                <w:numId w:val="42"/>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Gaur A S and Gaur SS (2009).  Statistical methods for practice and research.  A guide to data analysis using SPSS. 2nd edition. New Delhi: Response - Sage publication.</w:t>
            </w:r>
          </w:p>
          <w:p w:rsidR="004834E8" w:rsidRPr="001F4F7F" w:rsidRDefault="004834E8" w:rsidP="0093360D">
            <w:pPr>
              <w:numPr>
                <w:ilvl w:val="0"/>
                <w:numId w:val="42"/>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rPr>
              <w:t xml:space="preserve">Haslam S Alexander &amp; Mc </w:t>
            </w:r>
            <w:proofErr w:type="spellStart"/>
            <w:r w:rsidRPr="001F4F7F">
              <w:rPr>
                <w:rFonts w:ascii="Times New Roman" w:hAnsi="Times New Roman" w:cs="Times New Roman"/>
              </w:rPr>
              <w:t>Garty</w:t>
            </w:r>
            <w:proofErr w:type="spellEnd"/>
            <w:r w:rsidRPr="001F4F7F">
              <w:rPr>
                <w:rFonts w:ascii="Times New Roman" w:hAnsi="Times New Roman" w:cs="Times New Roman"/>
              </w:rPr>
              <w:t xml:space="preserve"> Craig. (2003). Research Methods &amp; Statistics in Psychology.</w:t>
            </w:r>
            <w:r>
              <w:rPr>
                <w:rFonts w:ascii="Times New Roman" w:hAnsi="Times New Roman" w:cs="Times New Roman"/>
              </w:rPr>
              <w:t xml:space="preserve"> </w:t>
            </w:r>
            <w:r w:rsidRPr="001F4F7F">
              <w:rPr>
                <w:rFonts w:ascii="Times New Roman" w:hAnsi="Times New Roman" w:cs="Times New Roman"/>
              </w:rPr>
              <w:t>New Delhi: Sage Publications India Pvt Limited.</w:t>
            </w:r>
          </w:p>
        </w:tc>
      </w:tr>
      <w:tr w:rsidR="004834E8" w:rsidRPr="001F4F7F" w:rsidTr="00970F1A">
        <w:trPr>
          <w:trHeight w:val="3783"/>
        </w:trPr>
        <w:tc>
          <w:tcPr>
            <w:tcW w:w="2660" w:type="dxa"/>
            <w:gridSpan w:val="2"/>
          </w:tcPr>
          <w:p w:rsidR="004834E8" w:rsidRPr="001F4F7F" w:rsidRDefault="004834E8" w:rsidP="00970F1A">
            <w:pPr>
              <w:pStyle w:val="TableParagraph"/>
              <w:spacing w:line="273" w:lineRule="exact"/>
              <w:rPr>
                <w:b/>
              </w:rPr>
            </w:pPr>
            <w:r w:rsidRPr="001F4F7F">
              <w:rPr>
                <w:b/>
              </w:rPr>
              <w:t>Reference</w:t>
            </w:r>
            <w:r>
              <w:rPr>
                <w:b/>
              </w:rPr>
              <w:t xml:space="preserve"> </w:t>
            </w:r>
            <w:r w:rsidRPr="001F4F7F">
              <w:rPr>
                <w:b/>
              </w:rPr>
              <w:t>Books</w:t>
            </w:r>
          </w:p>
        </w:tc>
        <w:tc>
          <w:tcPr>
            <w:tcW w:w="6809" w:type="dxa"/>
            <w:gridSpan w:val="8"/>
          </w:tcPr>
          <w:p w:rsidR="004834E8" w:rsidRPr="001F4F7F" w:rsidRDefault="004834E8" w:rsidP="00970F1A">
            <w:pPr>
              <w:rPr>
                <w:rFonts w:ascii="Times New Roman" w:hAnsi="Times New Roman" w:cs="Times New Roman"/>
              </w:rPr>
            </w:pPr>
            <w:r w:rsidRPr="001F4F7F">
              <w:rPr>
                <w:rFonts w:ascii="Times New Roman" w:hAnsi="Times New Roman" w:cs="Times New Roman"/>
              </w:rPr>
              <w:t xml:space="preserve">1.Frederick, </w:t>
            </w:r>
            <w:proofErr w:type="gramStart"/>
            <w:r w:rsidRPr="001F4F7F">
              <w:rPr>
                <w:rFonts w:ascii="Times New Roman" w:hAnsi="Times New Roman" w:cs="Times New Roman"/>
              </w:rPr>
              <w:t>J.G</w:t>
            </w:r>
            <w:proofErr w:type="gramEnd"/>
            <w:r w:rsidRPr="001F4F7F">
              <w:rPr>
                <w:rFonts w:ascii="Times New Roman" w:hAnsi="Times New Roman" w:cs="Times New Roman"/>
              </w:rPr>
              <w:t>,&amp;</w:t>
            </w:r>
            <w:proofErr w:type="spellStart"/>
            <w:r w:rsidRPr="001F4F7F">
              <w:rPr>
                <w:rFonts w:ascii="Times New Roman" w:hAnsi="Times New Roman" w:cs="Times New Roman"/>
              </w:rPr>
              <w:t>William,L.B</w:t>
            </w:r>
            <w:proofErr w:type="spellEnd"/>
            <w:r w:rsidRPr="001F4F7F">
              <w:rPr>
                <w:rFonts w:ascii="Times New Roman" w:hAnsi="Times New Roman" w:cs="Times New Roman"/>
              </w:rPr>
              <w:t xml:space="preserve">.(2007).Statistics for </w:t>
            </w:r>
            <w:proofErr w:type="spellStart"/>
            <w:r w:rsidRPr="001F4F7F">
              <w:rPr>
                <w:rFonts w:ascii="Times New Roman" w:hAnsi="Times New Roman" w:cs="Times New Roman"/>
              </w:rPr>
              <w:t>BehaviouralSciences</w:t>
            </w:r>
            <w:proofErr w:type="spellEnd"/>
            <w:r w:rsidRPr="001F4F7F">
              <w:rPr>
                <w:rFonts w:ascii="Times New Roman" w:hAnsi="Times New Roman" w:cs="Times New Roman"/>
              </w:rPr>
              <w:t>.(7thEd.).</w:t>
            </w:r>
            <w:proofErr w:type="spellStart"/>
            <w:r w:rsidRPr="001F4F7F">
              <w:rPr>
                <w:rFonts w:ascii="Times New Roman" w:hAnsi="Times New Roman" w:cs="Times New Roman"/>
              </w:rPr>
              <w:t>ThomsonWadsworth</w:t>
            </w:r>
            <w:proofErr w:type="spellEnd"/>
            <w:r w:rsidRPr="001F4F7F">
              <w:rPr>
                <w:rFonts w:ascii="Times New Roman" w:hAnsi="Times New Roman" w:cs="Times New Roman"/>
              </w:rPr>
              <w:t>.</w:t>
            </w:r>
          </w:p>
          <w:p w:rsidR="004834E8" w:rsidRPr="001F4F7F" w:rsidRDefault="004834E8" w:rsidP="00970F1A">
            <w:pPr>
              <w:rPr>
                <w:rFonts w:ascii="Times New Roman" w:hAnsi="Times New Roman" w:cs="Times New Roman"/>
              </w:rPr>
            </w:pPr>
            <w:r w:rsidRPr="001F4F7F">
              <w:rPr>
                <w:rFonts w:ascii="Times New Roman" w:hAnsi="Times New Roman" w:cs="Times New Roman"/>
              </w:rPr>
              <w:t xml:space="preserve">2. </w:t>
            </w:r>
            <w:proofErr w:type="spellStart"/>
            <w:proofErr w:type="gramStart"/>
            <w:r w:rsidRPr="001F4F7F">
              <w:rPr>
                <w:rFonts w:ascii="Times New Roman" w:hAnsi="Times New Roman" w:cs="Times New Roman"/>
              </w:rPr>
              <w:t>Kothari,C.R</w:t>
            </w:r>
            <w:proofErr w:type="spellEnd"/>
            <w:r w:rsidRPr="001F4F7F">
              <w:rPr>
                <w:rFonts w:ascii="Times New Roman" w:hAnsi="Times New Roman" w:cs="Times New Roman"/>
              </w:rPr>
              <w:t>.</w:t>
            </w:r>
            <w:proofErr w:type="gramEnd"/>
            <w:r w:rsidRPr="001F4F7F">
              <w:rPr>
                <w:rFonts w:ascii="Times New Roman" w:hAnsi="Times New Roman" w:cs="Times New Roman"/>
              </w:rPr>
              <w:t xml:space="preserve">(2008).Research </w:t>
            </w:r>
            <w:proofErr w:type="spellStart"/>
            <w:r w:rsidRPr="001F4F7F">
              <w:rPr>
                <w:rFonts w:ascii="Times New Roman" w:hAnsi="Times New Roman" w:cs="Times New Roman"/>
              </w:rPr>
              <w:t>Methodology:Methodsand</w:t>
            </w:r>
            <w:proofErr w:type="spellEnd"/>
            <w:r w:rsidRPr="001F4F7F">
              <w:rPr>
                <w:rFonts w:ascii="Times New Roman" w:hAnsi="Times New Roman" w:cs="Times New Roman"/>
              </w:rPr>
              <w:t xml:space="preserve"> Techniques.(2ndEd.).New Age International. 1.</w:t>
            </w:r>
            <w:r w:rsidRPr="001F4F7F">
              <w:rPr>
                <w:rFonts w:ascii="Times New Roman" w:hAnsi="Times New Roman" w:cs="Times New Roman"/>
              </w:rPr>
              <w:tab/>
              <w:t xml:space="preserve">Chadha, N.K. (2009) Applied Psychometry. Sage Pub: </w:t>
            </w:r>
            <w:proofErr w:type="spellStart"/>
            <w:r w:rsidRPr="001F4F7F">
              <w:rPr>
                <w:rFonts w:ascii="Times New Roman" w:hAnsi="Times New Roman" w:cs="Times New Roman"/>
              </w:rPr>
              <w:t>NewDelhi</w:t>
            </w:r>
            <w:proofErr w:type="spellEnd"/>
            <w:r w:rsidRPr="001F4F7F">
              <w:rPr>
                <w:rFonts w:ascii="Times New Roman" w:hAnsi="Times New Roman" w:cs="Times New Roman"/>
              </w:rPr>
              <w:t>.</w:t>
            </w:r>
          </w:p>
          <w:p w:rsidR="004834E8" w:rsidRPr="001F4F7F" w:rsidRDefault="004834E8" w:rsidP="00970F1A">
            <w:pPr>
              <w:rPr>
                <w:rFonts w:ascii="Times New Roman" w:hAnsi="Times New Roman" w:cs="Times New Roman"/>
              </w:rPr>
            </w:pPr>
            <w:r w:rsidRPr="001F4F7F">
              <w:rPr>
                <w:rFonts w:ascii="Times New Roman" w:hAnsi="Times New Roman" w:cs="Times New Roman"/>
              </w:rPr>
              <w:t xml:space="preserve">3.Dyer, C. (2001) Research in Psychology: A Practical Guide to Research Methodology and Statistics (2nd Ed.) Oxford: </w:t>
            </w:r>
            <w:proofErr w:type="spellStart"/>
            <w:r w:rsidRPr="001F4F7F">
              <w:rPr>
                <w:rFonts w:ascii="Times New Roman" w:hAnsi="Times New Roman" w:cs="Times New Roman"/>
              </w:rPr>
              <w:t>BlackwellPublishers</w:t>
            </w:r>
            <w:proofErr w:type="spellEnd"/>
          </w:p>
          <w:p w:rsidR="004834E8" w:rsidRPr="001F4F7F" w:rsidRDefault="004834E8" w:rsidP="00970F1A">
            <w:pPr>
              <w:rPr>
                <w:rFonts w:ascii="Times New Roman" w:hAnsi="Times New Roman" w:cs="Times New Roman"/>
              </w:rPr>
            </w:pPr>
            <w:r w:rsidRPr="001F4F7F">
              <w:rPr>
                <w:rFonts w:ascii="Times New Roman" w:hAnsi="Times New Roman" w:cs="Times New Roman"/>
              </w:rPr>
              <w:t xml:space="preserve">4. Gregory, R.J. (2006). Psychological Testing: History, Principles, and Applications (4thEd.). New Delhi: </w:t>
            </w:r>
            <w:proofErr w:type="spellStart"/>
            <w:r w:rsidRPr="001F4F7F">
              <w:rPr>
                <w:rFonts w:ascii="Times New Roman" w:hAnsi="Times New Roman" w:cs="Times New Roman"/>
              </w:rPr>
              <w:t>PearsonEducation</w:t>
            </w:r>
            <w:proofErr w:type="spellEnd"/>
            <w:r w:rsidRPr="001F4F7F">
              <w:rPr>
                <w:rFonts w:ascii="Times New Roman" w:hAnsi="Times New Roman" w:cs="Times New Roman"/>
              </w:rPr>
              <w:t>.</w:t>
            </w:r>
          </w:p>
          <w:p w:rsidR="004834E8" w:rsidRPr="001F4F7F" w:rsidRDefault="004834E8" w:rsidP="00970F1A">
            <w:pPr>
              <w:rPr>
                <w:rFonts w:ascii="Times New Roman" w:hAnsi="Times New Roman" w:cs="Times New Roman"/>
              </w:rPr>
            </w:pPr>
            <w:r w:rsidRPr="001F4F7F">
              <w:rPr>
                <w:rFonts w:ascii="Times New Roman" w:hAnsi="Times New Roman" w:cs="Times New Roman"/>
              </w:rPr>
              <w:t>5.Murphy, K.R. &amp;</w:t>
            </w:r>
            <w:proofErr w:type="spellStart"/>
            <w:r w:rsidRPr="001F4F7F">
              <w:rPr>
                <w:rFonts w:ascii="Times New Roman" w:hAnsi="Times New Roman" w:cs="Times New Roman"/>
              </w:rPr>
              <w:t>Davidshofer</w:t>
            </w:r>
            <w:proofErr w:type="spellEnd"/>
            <w:r w:rsidRPr="001F4F7F">
              <w:rPr>
                <w:rFonts w:ascii="Times New Roman" w:hAnsi="Times New Roman" w:cs="Times New Roman"/>
              </w:rPr>
              <w:t xml:space="preserve">, C. O. (2004). Psychological Testing: Principles &amp;Applications (6th Ed.) New Jersey: </w:t>
            </w:r>
            <w:proofErr w:type="spellStart"/>
            <w:r w:rsidRPr="001F4F7F">
              <w:rPr>
                <w:rFonts w:ascii="Times New Roman" w:hAnsi="Times New Roman" w:cs="Times New Roman"/>
              </w:rPr>
              <w:t>PrenticeHall</w:t>
            </w:r>
            <w:proofErr w:type="spellEnd"/>
            <w:r w:rsidRPr="001F4F7F">
              <w:rPr>
                <w:rFonts w:ascii="Times New Roman" w:hAnsi="Times New Roman" w:cs="Times New Roman"/>
              </w:rPr>
              <w:t>.</w:t>
            </w:r>
          </w:p>
        </w:tc>
      </w:tr>
    </w:tbl>
    <w:p w:rsidR="004834E8" w:rsidRDefault="004834E8"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Pr="001F4F7F" w:rsidRDefault="00FC6081" w:rsidP="004834E8">
      <w:pPr>
        <w:rPr>
          <w:rFonts w:ascii="Times New Roman" w:hAnsi="Times New Roman" w:cs="Times New Roman"/>
          <w:b/>
          <w:sz w:val="24"/>
          <w:szCs w:val="24"/>
        </w:rPr>
      </w:pPr>
    </w:p>
    <w:p w:rsidR="004834E8" w:rsidRPr="001F4F7F" w:rsidRDefault="004834E8" w:rsidP="004834E8">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b/>
          <w:color w:val="000000"/>
          <w:sz w:val="24"/>
          <w:szCs w:val="24"/>
        </w:rPr>
        <w:lastRenderedPageBreak/>
        <w:t>Course Outcomes:</w:t>
      </w:r>
    </w:p>
    <w:p w:rsidR="004834E8" w:rsidRPr="001F4F7F" w:rsidRDefault="004834E8" w:rsidP="004834E8">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On successful completion of the course, the students will be able to</w:t>
      </w:r>
    </w:p>
    <w:p w:rsidR="004834E8" w:rsidRPr="001F4F7F" w:rsidRDefault="004834E8" w:rsidP="0093360D">
      <w:pPr>
        <w:pStyle w:val="ListParagraph"/>
        <w:numPr>
          <w:ilvl w:val="0"/>
          <w:numId w:val="70"/>
        </w:num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CO1 (K2) To understand and define statistics as a specialization to be used for </w:t>
      </w:r>
      <w:proofErr w:type="spellStart"/>
      <w:r w:rsidRPr="001F4F7F">
        <w:rPr>
          <w:rFonts w:ascii="Times New Roman" w:hAnsi="Times New Roman" w:cs="Times New Roman"/>
          <w:color w:val="000000"/>
          <w:sz w:val="24"/>
          <w:szCs w:val="24"/>
        </w:rPr>
        <w:t>behavioral</w:t>
      </w:r>
      <w:proofErr w:type="spellEnd"/>
      <w:r w:rsidRPr="001F4F7F">
        <w:rPr>
          <w:rFonts w:ascii="Times New Roman" w:hAnsi="Times New Roman" w:cs="Times New Roman"/>
          <w:color w:val="000000"/>
          <w:sz w:val="24"/>
          <w:szCs w:val="24"/>
        </w:rPr>
        <w:t xml:space="preserve"> research and explain the difference between descriptive and inferential statistics.</w:t>
      </w:r>
    </w:p>
    <w:p w:rsidR="004834E8" w:rsidRPr="001F4F7F" w:rsidRDefault="004834E8" w:rsidP="0093360D">
      <w:pPr>
        <w:pStyle w:val="ListParagraph"/>
        <w:numPr>
          <w:ilvl w:val="0"/>
          <w:numId w:val="70"/>
        </w:num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CO2 (K3) To recognize measurements as being one of the four scales and to understand that not all numbers can be treated alike and to understand measure of central tendency and to calculate it.</w:t>
      </w:r>
    </w:p>
    <w:p w:rsidR="004834E8" w:rsidRPr="001F4F7F" w:rsidRDefault="004834E8" w:rsidP="0093360D">
      <w:pPr>
        <w:pStyle w:val="ListParagraph"/>
        <w:numPr>
          <w:ilvl w:val="0"/>
          <w:numId w:val="70"/>
        </w:num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CO3 (K3) To organize scores into a frequency distribution in table form, construct a cumulative frequency distribution and a relative cumulative frequency distribution and to compute percentiles and percentile ranks.</w:t>
      </w:r>
    </w:p>
    <w:p w:rsidR="004834E8" w:rsidRPr="001F4F7F" w:rsidRDefault="004834E8" w:rsidP="0093360D">
      <w:pPr>
        <w:pStyle w:val="ListParagraph"/>
        <w:numPr>
          <w:ilvl w:val="0"/>
          <w:numId w:val="70"/>
        </w:num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CO</w:t>
      </w:r>
      <w:proofErr w:type="gramStart"/>
      <w:r w:rsidRPr="001F4F7F">
        <w:rPr>
          <w:rFonts w:ascii="Times New Roman" w:hAnsi="Times New Roman" w:cs="Times New Roman"/>
          <w:color w:val="000000"/>
          <w:sz w:val="24"/>
          <w:szCs w:val="24"/>
        </w:rPr>
        <w:t>4  (</w:t>
      </w:r>
      <w:proofErr w:type="gramEnd"/>
      <w:r w:rsidRPr="001F4F7F">
        <w:rPr>
          <w:rFonts w:ascii="Times New Roman" w:hAnsi="Times New Roman" w:cs="Times New Roman"/>
          <w:color w:val="000000"/>
          <w:sz w:val="24"/>
          <w:szCs w:val="24"/>
        </w:rPr>
        <w:t xml:space="preserve">K4) To </w:t>
      </w:r>
      <w:proofErr w:type="spellStart"/>
      <w:r w:rsidRPr="001F4F7F">
        <w:rPr>
          <w:rFonts w:ascii="Times New Roman" w:hAnsi="Times New Roman" w:cs="Times New Roman"/>
          <w:color w:val="000000"/>
          <w:sz w:val="24"/>
          <w:szCs w:val="24"/>
        </w:rPr>
        <w:t>analyze</w:t>
      </w:r>
      <w:proofErr w:type="spellEnd"/>
      <w:r w:rsidRPr="001F4F7F">
        <w:rPr>
          <w:rFonts w:ascii="Times New Roman" w:hAnsi="Times New Roman" w:cs="Times New Roman"/>
          <w:color w:val="000000"/>
          <w:sz w:val="24"/>
          <w:szCs w:val="24"/>
        </w:rPr>
        <w:t xml:space="preserve"> and interpret raw data using various parametric and non-parametric methods</w:t>
      </w:r>
    </w:p>
    <w:p w:rsidR="004834E8" w:rsidRPr="001F4F7F" w:rsidRDefault="004834E8" w:rsidP="0093360D">
      <w:pPr>
        <w:pStyle w:val="ListParagraph"/>
        <w:numPr>
          <w:ilvl w:val="0"/>
          <w:numId w:val="70"/>
        </w:num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CO5 (K5) To compile data using various software analysis.</w:t>
      </w:r>
    </w:p>
    <w:tbl>
      <w:tblPr>
        <w:tblStyle w:val="TableGrid"/>
        <w:tblW w:w="0" w:type="auto"/>
        <w:tblLook w:val="04A0" w:firstRow="1" w:lastRow="0" w:firstColumn="1" w:lastColumn="0" w:noHBand="0" w:noVBand="1"/>
      </w:tblPr>
      <w:tblGrid>
        <w:gridCol w:w="1232"/>
        <w:gridCol w:w="1231"/>
        <w:gridCol w:w="1232"/>
        <w:gridCol w:w="1232"/>
        <w:gridCol w:w="1232"/>
        <w:gridCol w:w="1232"/>
        <w:gridCol w:w="1232"/>
      </w:tblGrid>
      <w:tr w:rsidR="004834E8" w:rsidRPr="001F4F7F" w:rsidTr="00970F1A">
        <w:trPr>
          <w:trHeight w:val="219"/>
        </w:trPr>
        <w:tc>
          <w:tcPr>
            <w:tcW w:w="1232" w:type="dxa"/>
          </w:tcPr>
          <w:p w:rsidR="004834E8" w:rsidRPr="001F4F7F" w:rsidRDefault="004834E8" w:rsidP="00970F1A">
            <w:pPr>
              <w:rPr>
                <w:rFonts w:ascii="Times New Roman" w:hAnsi="Times New Roman" w:cs="Times New Roman"/>
              </w:rPr>
            </w:pPr>
          </w:p>
        </w:tc>
        <w:tc>
          <w:tcPr>
            <w:tcW w:w="1231"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PO1</w:t>
            </w:r>
          </w:p>
        </w:tc>
        <w:tc>
          <w:tcPr>
            <w:tcW w:w="123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PO2</w:t>
            </w:r>
          </w:p>
        </w:tc>
        <w:tc>
          <w:tcPr>
            <w:tcW w:w="123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PO3</w:t>
            </w:r>
          </w:p>
        </w:tc>
        <w:tc>
          <w:tcPr>
            <w:tcW w:w="123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PO4</w:t>
            </w:r>
          </w:p>
        </w:tc>
        <w:tc>
          <w:tcPr>
            <w:tcW w:w="123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PO5</w:t>
            </w:r>
          </w:p>
        </w:tc>
        <w:tc>
          <w:tcPr>
            <w:tcW w:w="123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PO6</w:t>
            </w:r>
          </w:p>
        </w:tc>
      </w:tr>
      <w:tr w:rsidR="004834E8" w:rsidRPr="001F4F7F" w:rsidTr="00970F1A">
        <w:trPr>
          <w:trHeight w:val="418"/>
        </w:trPr>
        <w:tc>
          <w:tcPr>
            <w:tcW w:w="123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CO1</w:t>
            </w:r>
          </w:p>
        </w:tc>
        <w:tc>
          <w:tcPr>
            <w:tcW w:w="1231" w:type="dxa"/>
          </w:tcPr>
          <w:p w:rsidR="004834E8" w:rsidRPr="001F4F7F" w:rsidRDefault="004834E8" w:rsidP="0093360D">
            <w:pPr>
              <w:pStyle w:val="ListParagraph"/>
              <w:numPr>
                <w:ilvl w:val="0"/>
                <w:numId w:val="43"/>
              </w:numPr>
              <w:spacing w:after="0" w:line="240" w:lineRule="auto"/>
              <w:rPr>
                <w:rFonts w:ascii="Times New Roman" w:hAnsi="Times New Roman" w:cs="Times New Roman"/>
              </w:rPr>
            </w:pPr>
          </w:p>
        </w:tc>
        <w:tc>
          <w:tcPr>
            <w:tcW w:w="1232" w:type="dxa"/>
          </w:tcPr>
          <w:p w:rsidR="004834E8" w:rsidRPr="001F4F7F" w:rsidRDefault="004834E8" w:rsidP="00970F1A">
            <w:pPr>
              <w:pStyle w:val="ListParagraph"/>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r>
      <w:tr w:rsidR="004834E8" w:rsidRPr="001F4F7F" w:rsidTr="00970F1A">
        <w:trPr>
          <w:trHeight w:val="399"/>
        </w:trPr>
        <w:tc>
          <w:tcPr>
            <w:tcW w:w="123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CO2</w:t>
            </w:r>
          </w:p>
        </w:tc>
        <w:tc>
          <w:tcPr>
            <w:tcW w:w="1231" w:type="dxa"/>
          </w:tcPr>
          <w:p w:rsidR="004834E8" w:rsidRPr="001F4F7F" w:rsidRDefault="004834E8" w:rsidP="0093360D">
            <w:pPr>
              <w:pStyle w:val="ListParagraph"/>
              <w:numPr>
                <w:ilvl w:val="0"/>
                <w:numId w:val="43"/>
              </w:numPr>
              <w:spacing w:after="0" w:line="240" w:lineRule="auto"/>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70F1A">
            <w:pPr>
              <w:pStyle w:val="ListParagraph"/>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r>
      <w:tr w:rsidR="004834E8" w:rsidRPr="001F4F7F" w:rsidTr="00970F1A">
        <w:trPr>
          <w:trHeight w:val="418"/>
        </w:trPr>
        <w:tc>
          <w:tcPr>
            <w:tcW w:w="123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CO3</w:t>
            </w:r>
          </w:p>
        </w:tc>
        <w:tc>
          <w:tcPr>
            <w:tcW w:w="1231"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3360D">
            <w:pPr>
              <w:pStyle w:val="ListParagraph"/>
              <w:numPr>
                <w:ilvl w:val="0"/>
                <w:numId w:val="43"/>
              </w:numPr>
              <w:spacing w:after="0" w:line="240" w:lineRule="auto"/>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70F1A">
            <w:pPr>
              <w:pStyle w:val="ListParagraph"/>
              <w:rPr>
                <w:rFonts w:ascii="Times New Roman" w:hAnsi="Times New Roman" w:cs="Times New Roman"/>
              </w:rPr>
            </w:pPr>
          </w:p>
        </w:tc>
      </w:tr>
      <w:tr w:rsidR="004834E8" w:rsidRPr="001F4F7F" w:rsidTr="00970F1A">
        <w:trPr>
          <w:trHeight w:val="239"/>
        </w:trPr>
        <w:tc>
          <w:tcPr>
            <w:tcW w:w="123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CO4</w:t>
            </w:r>
          </w:p>
        </w:tc>
        <w:tc>
          <w:tcPr>
            <w:tcW w:w="1231"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3360D">
            <w:pPr>
              <w:pStyle w:val="ListParagraph"/>
              <w:numPr>
                <w:ilvl w:val="0"/>
                <w:numId w:val="43"/>
              </w:numPr>
              <w:spacing w:after="0" w:line="240" w:lineRule="auto"/>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r>
      <w:tr w:rsidR="004834E8" w:rsidRPr="001F4F7F" w:rsidTr="00970F1A">
        <w:trPr>
          <w:trHeight w:val="91"/>
        </w:trPr>
        <w:tc>
          <w:tcPr>
            <w:tcW w:w="123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CO5</w:t>
            </w:r>
          </w:p>
        </w:tc>
        <w:tc>
          <w:tcPr>
            <w:tcW w:w="1231"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c>
          <w:tcPr>
            <w:tcW w:w="1232" w:type="dxa"/>
          </w:tcPr>
          <w:p w:rsidR="004834E8" w:rsidRPr="001F4F7F" w:rsidRDefault="004834E8" w:rsidP="0093360D">
            <w:pPr>
              <w:pStyle w:val="ListParagraph"/>
              <w:numPr>
                <w:ilvl w:val="0"/>
                <w:numId w:val="43"/>
              </w:numPr>
              <w:spacing w:after="0" w:line="240" w:lineRule="auto"/>
              <w:rPr>
                <w:rFonts w:ascii="Times New Roman" w:hAnsi="Times New Roman" w:cs="Times New Roman"/>
              </w:rPr>
            </w:pPr>
          </w:p>
        </w:tc>
        <w:tc>
          <w:tcPr>
            <w:tcW w:w="1232" w:type="dxa"/>
          </w:tcPr>
          <w:p w:rsidR="004834E8" w:rsidRPr="001F4F7F" w:rsidRDefault="004834E8" w:rsidP="00970F1A">
            <w:pPr>
              <w:pStyle w:val="ListParagraph"/>
              <w:rPr>
                <w:rFonts w:ascii="Times New Roman" w:hAnsi="Times New Roman" w:cs="Times New Roman"/>
              </w:rPr>
            </w:pPr>
          </w:p>
        </w:tc>
        <w:tc>
          <w:tcPr>
            <w:tcW w:w="1232" w:type="dxa"/>
          </w:tcPr>
          <w:p w:rsidR="004834E8" w:rsidRPr="001F4F7F" w:rsidRDefault="004834E8" w:rsidP="00970F1A">
            <w:pPr>
              <w:rPr>
                <w:rFonts w:ascii="Times New Roman" w:hAnsi="Times New Roman" w:cs="Times New Roman"/>
              </w:rPr>
            </w:pPr>
          </w:p>
        </w:tc>
      </w:tr>
    </w:tbl>
    <w:p w:rsidR="004834E8" w:rsidRDefault="004834E8"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FC6081" w:rsidRDefault="00FC6081" w:rsidP="004834E8">
      <w:pPr>
        <w:rPr>
          <w:rFonts w:ascii="Times New Roman" w:hAnsi="Times New Roman" w:cs="Times New Roman"/>
          <w:b/>
          <w:sz w:val="24"/>
          <w:szCs w:val="24"/>
        </w:rPr>
      </w:pPr>
    </w:p>
    <w:p w:rsidR="00553AD4" w:rsidRDefault="00553AD4" w:rsidP="004834E8">
      <w:pPr>
        <w:rPr>
          <w:rFonts w:ascii="Times New Roman" w:hAnsi="Times New Roman" w:cs="Times New Roman"/>
          <w:b/>
          <w:sz w:val="24"/>
          <w:szCs w:val="24"/>
        </w:rPr>
      </w:pPr>
    </w:p>
    <w:p w:rsidR="00553AD4" w:rsidRDefault="00553AD4" w:rsidP="004834E8">
      <w:pPr>
        <w:rPr>
          <w:rFonts w:ascii="Times New Roman" w:hAnsi="Times New Roman" w:cs="Times New Roman"/>
          <w:b/>
          <w:sz w:val="24"/>
          <w:szCs w:val="24"/>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09"/>
        <w:gridCol w:w="99"/>
        <w:gridCol w:w="532"/>
        <w:gridCol w:w="1085"/>
        <w:gridCol w:w="1099"/>
        <w:gridCol w:w="533"/>
        <w:gridCol w:w="571"/>
        <w:gridCol w:w="1581"/>
      </w:tblGrid>
      <w:tr w:rsidR="00612FB0" w:rsidRPr="001F4F7F" w:rsidTr="00C83143">
        <w:trPr>
          <w:trHeight w:val="278"/>
        </w:trPr>
        <w:tc>
          <w:tcPr>
            <w:tcW w:w="2660" w:type="dxa"/>
            <w:gridSpan w:val="2"/>
          </w:tcPr>
          <w:p w:rsidR="00612FB0" w:rsidRPr="001F4F7F" w:rsidRDefault="00612FB0" w:rsidP="00C83143">
            <w:pPr>
              <w:pStyle w:val="TableParagraph"/>
              <w:spacing w:before="2" w:line="257" w:lineRule="exact"/>
              <w:rPr>
                <w:b/>
              </w:rPr>
            </w:pPr>
            <w:r w:rsidRPr="001F4F7F">
              <w:rPr>
                <w:b/>
              </w:rPr>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612FB0" w:rsidRPr="001F4F7F" w:rsidRDefault="00612FB0" w:rsidP="00C83143">
            <w:pPr>
              <w:pStyle w:val="TableParagraph"/>
              <w:spacing w:before="2" w:line="257" w:lineRule="exact"/>
              <w:rPr>
                <w:b/>
              </w:rPr>
            </w:pPr>
            <w:r>
              <w:rPr>
                <w:b/>
              </w:rPr>
              <w:t>BEHAVIOUR MODIFICATION</w:t>
            </w:r>
          </w:p>
        </w:tc>
      </w:tr>
      <w:tr w:rsidR="00612FB0" w:rsidRPr="001F4F7F" w:rsidTr="00C83143">
        <w:trPr>
          <w:trHeight w:val="277"/>
        </w:trPr>
        <w:tc>
          <w:tcPr>
            <w:tcW w:w="2660" w:type="dxa"/>
            <w:gridSpan w:val="2"/>
          </w:tcPr>
          <w:p w:rsidR="00612FB0" w:rsidRPr="001F4F7F" w:rsidRDefault="00612FB0" w:rsidP="00C83143">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612FB0" w:rsidRPr="001F4F7F" w:rsidRDefault="00612FB0" w:rsidP="00C83143">
            <w:pPr>
              <w:pStyle w:val="TableParagraph"/>
              <w:spacing w:line="258" w:lineRule="exact"/>
              <w:rPr>
                <w:b/>
              </w:rPr>
            </w:pPr>
            <w:r>
              <w:t>Skill Enhancement Course-4</w:t>
            </w:r>
          </w:p>
        </w:tc>
      </w:tr>
      <w:tr w:rsidR="00612FB0" w:rsidRPr="001F4F7F" w:rsidTr="00C83143">
        <w:trPr>
          <w:trHeight w:val="316"/>
        </w:trPr>
        <w:tc>
          <w:tcPr>
            <w:tcW w:w="1162" w:type="dxa"/>
            <w:vMerge w:val="restart"/>
          </w:tcPr>
          <w:p w:rsidR="00612FB0" w:rsidRPr="001F4F7F" w:rsidRDefault="00612FB0" w:rsidP="00C83143">
            <w:pPr>
              <w:pStyle w:val="TableParagraph"/>
              <w:spacing w:line="273" w:lineRule="exact"/>
              <w:rPr>
                <w:b/>
              </w:rPr>
            </w:pPr>
            <w:r w:rsidRPr="001F4F7F">
              <w:rPr>
                <w:b/>
              </w:rPr>
              <w:t>Category</w:t>
            </w:r>
          </w:p>
        </w:tc>
        <w:tc>
          <w:tcPr>
            <w:tcW w:w="1498" w:type="dxa"/>
            <w:vMerge w:val="restart"/>
          </w:tcPr>
          <w:p w:rsidR="00612FB0" w:rsidRPr="001F4F7F" w:rsidRDefault="00612FB0" w:rsidP="00C83143">
            <w:pPr>
              <w:pStyle w:val="TableParagraph"/>
            </w:pPr>
            <w:r>
              <w:t>Skill Enhancement Course</w:t>
            </w:r>
          </w:p>
        </w:tc>
        <w:tc>
          <w:tcPr>
            <w:tcW w:w="1408" w:type="dxa"/>
            <w:gridSpan w:val="2"/>
          </w:tcPr>
          <w:p w:rsidR="00612FB0" w:rsidRPr="001F4F7F" w:rsidRDefault="00612FB0" w:rsidP="00C83143">
            <w:pPr>
              <w:pStyle w:val="TableParagraph"/>
              <w:spacing w:line="273" w:lineRule="exact"/>
              <w:rPr>
                <w:b/>
              </w:rPr>
            </w:pPr>
            <w:r w:rsidRPr="001F4F7F">
              <w:rPr>
                <w:b/>
              </w:rPr>
              <w:t>Year</w:t>
            </w:r>
          </w:p>
        </w:tc>
        <w:tc>
          <w:tcPr>
            <w:tcW w:w="532" w:type="dxa"/>
          </w:tcPr>
          <w:p w:rsidR="00612FB0" w:rsidRPr="001F4F7F" w:rsidRDefault="00612FB0" w:rsidP="00C83143">
            <w:pPr>
              <w:pStyle w:val="TableParagraph"/>
              <w:ind w:left="105"/>
            </w:pPr>
            <w:r w:rsidRPr="001F4F7F">
              <w:rPr>
                <w:w w:val="99"/>
              </w:rPr>
              <w:t>I</w:t>
            </w:r>
            <w:r>
              <w:rPr>
                <w:w w:val="99"/>
              </w:rPr>
              <w:t>I</w:t>
            </w:r>
          </w:p>
        </w:tc>
        <w:tc>
          <w:tcPr>
            <w:tcW w:w="1085" w:type="dxa"/>
            <w:vMerge w:val="restart"/>
          </w:tcPr>
          <w:p w:rsidR="00612FB0" w:rsidRPr="001F4F7F" w:rsidRDefault="00612FB0" w:rsidP="00C83143">
            <w:pPr>
              <w:pStyle w:val="TableParagraph"/>
              <w:spacing w:line="273" w:lineRule="exact"/>
              <w:ind w:left="105"/>
              <w:rPr>
                <w:b/>
              </w:rPr>
            </w:pPr>
            <w:r w:rsidRPr="001F4F7F">
              <w:rPr>
                <w:b/>
              </w:rPr>
              <w:t>Credits</w:t>
            </w:r>
          </w:p>
        </w:tc>
        <w:tc>
          <w:tcPr>
            <w:tcW w:w="1099" w:type="dxa"/>
            <w:vMerge w:val="restart"/>
          </w:tcPr>
          <w:p w:rsidR="00612FB0" w:rsidRPr="001F4F7F" w:rsidRDefault="00612FB0" w:rsidP="00C83143">
            <w:pPr>
              <w:pStyle w:val="TableParagraph"/>
              <w:ind w:left="125"/>
            </w:pPr>
            <w:r>
              <w:t>1</w:t>
            </w:r>
          </w:p>
        </w:tc>
        <w:tc>
          <w:tcPr>
            <w:tcW w:w="1104" w:type="dxa"/>
            <w:gridSpan w:val="2"/>
            <w:vMerge w:val="restart"/>
          </w:tcPr>
          <w:p w:rsidR="00612FB0" w:rsidRDefault="00612FB0" w:rsidP="00C83143">
            <w:pPr>
              <w:pStyle w:val="TableParagraph"/>
              <w:spacing w:line="276" w:lineRule="auto"/>
              <w:ind w:right="236"/>
              <w:rPr>
                <w:b/>
                <w:spacing w:val="-1"/>
              </w:rPr>
            </w:pPr>
            <w:r w:rsidRPr="001F4F7F">
              <w:rPr>
                <w:b/>
                <w:spacing w:val="-1"/>
              </w:rPr>
              <w:t>Course</w:t>
            </w:r>
          </w:p>
          <w:p w:rsidR="00612FB0" w:rsidRPr="001F4F7F" w:rsidRDefault="00612FB0" w:rsidP="00C83143">
            <w:pPr>
              <w:pStyle w:val="TableParagraph"/>
              <w:spacing w:line="276" w:lineRule="auto"/>
              <w:ind w:right="236"/>
              <w:rPr>
                <w:b/>
              </w:rPr>
            </w:pPr>
            <w:r w:rsidRPr="001F4F7F">
              <w:rPr>
                <w:b/>
              </w:rPr>
              <w:t>Code</w:t>
            </w:r>
          </w:p>
        </w:tc>
        <w:tc>
          <w:tcPr>
            <w:tcW w:w="1581" w:type="dxa"/>
            <w:vMerge w:val="restart"/>
          </w:tcPr>
          <w:p w:rsidR="00612FB0" w:rsidRPr="00612FB0" w:rsidRDefault="00612FB0" w:rsidP="00C83143">
            <w:pPr>
              <w:pStyle w:val="TableParagraph"/>
              <w:rPr>
                <w:b/>
                <w:bCs/>
              </w:rPr>
            </w:pPr>
          </w:p>
          <w:p w:rsidR="00612FB0" w:rsidRPr="00612FB0" w:rsidRDefault="00612FB0" w:rsidP="00C83143">
            <w:pPr>
              <w:jc w:val="center"/>
              <w:rPr>
                <w:rFonts w:ascii="Times New Roman" w:hAnsi="Times New Roman" w:cs="Times New Roman"/>
                <w:b/>
                <w:bCs/>
                <w:lang w:val="en-US" w:eastAsia="en-US" w:bidi="ar-SA"/>
              </w:rPr>
            </w:pPr>
            <w:r w:rsidRPr="00612FB0">
              <w:rPr>
                <w:rFonts w:ascii="Times New Roman" w:hAnsi="Times New Roman" w:cs="Times New Roman"/>
                <w:b/>
                <w:bCs/>
                <w:lang w:val="en-US" w:eastAsia="en-US" w:bidi="ar-SA"/>
              </w:rPr>
              <w:t>23UPSYS36</w:t>
            </w:r>
          </w:p>
        </w:tc>
      </w:tr>
      <w:tr w:rsidR="00612FB0" w:rsidRPr="001F4F7F" w:rsidTr="00C83143">
        <w:trPr>
          <w:trHeight w:val="633"/>
        </w:trPr>
        <w:tc>
          <w:tcPr>
            <w:tcW w:w="1162" w:type="dxa"/>
            <w:vMerge/>
            <w:tcBorders>
              <w:top w:val="nil"/>
            </w:tcBorders>
          </w:tcPr>
          <w:p w:rsidR="00612FB0" w:rsidRPr="001F4F7F" w:rsidRDefault="00612FB0" w:rsidP="00C83143">
            <w:pPr>
              <w:rPr>
                <w:rFonts w:ascii="Times New Roman" w:hAnsi="Times New Roman" w:cs="Times New Roman"/>
                <w:sz w:val="2"/>
                <w:szCs w:val="2"/>
              </w:rPr>
            </w:pPr>
          </w:p>
        </w:tc>
        <w:tc>
          <w:tcPr>
            <w:tcW w:w="1498" w:type="dxa"/>
            <w:vMerge/>
            <w:tcBorders>
              <w:top w:val="nil"/>
            </w:tcBorders>
          </w:tcPr>
          <w:p w:rsidR="00612FB0" w:rsidRPr="001F4F7F" w:rsidRDefault="00612FB0" w:rsidP="00C83143">
            <w:pPr>
              <w:rPr>
                <w:rFonts w:ascii="Times New Roman" w:hAnsi="Times New Roman" w:cs="Times New Roman"/>
                <w:sz w:val="2"/>
                <w:szCs w:val="2"/>
              </w:rPr>
            </w:pPr>
          </w:p>
        </w:tc>
        <w:tc>
          <w:tcPr>
            <w:tcW w:w="1408" w:type="dxa"/>
            <w:gridSpan w:val="2"/>
          </w:tcPr>
          <w:p w:rsidR="00612FB0" w:rsidRPr="001F4F7F" w:rsidRDefault="00612FB0" w:rsidP="00C83143">
            <w:pPr>
              <w:pStyle w:val="TableParagraph"/>
              <w:spacing w:line="273" w:lineRule="exact"/>
              <w:rPr>
                <w:b/>
              </w:rPr>
            </w:pPr>
            <w:r w:rsidRPr="001F4F7F">
              <w:rPr>
                <w:b/>
              </w:rPr>
              <w:t>Semester</w:t>
            </w:r>
          </w:p>
        </w:tc>
        <w:tc>
          <w:tcPr>
            <w:tcW w:w="532" w:type="dxa"/>
          </w:tcPr>
          <w:p w:rsidR="00612FB0" w:rsidRPr="001F4F7F" w:rsidRDefault="00612FB0" w:rsidP="00C83143">
            <w:pPr>
              <w:pStyle w:val="TableParagraph"/>
              <w:ind w:left="105"/>
            </w:pPr>
            <w:r w:rsidRPr="001F4F7F">
              <w:rPr>
                <w:w w:val="99"/>
              </w:rPr>
              <w:t>I</w:t>
            </w:r>
            <w:r>
              <w:rPr>
                <w:w w:val="99"/>
              </w:rPr>
              <w:t>II</w:t>
            </w:r>
          </w:p>
        </w:tc>
        <w:tc>
          <w:tcPr>
            <w:tcW w:w="1085" w:type="dxa"/>
            <w:vMerge/>
            <w:tcBorders>
              <w:top w:val="nil"/>
            </w:tcBorders>
          </w:tcPr>
          <w:p w:rsidR="00612FB0" w:rsidRPr="001F4F7F" w:rsidRDefault="00612FB0" w:rsidP="00C83143">
            <w:pPr>
              <w:rPr>
                <w:rFonts w:ascii="Times New Roman" w:hAnsi="Times New Roman" w:cs="Times New Roman"/>
                <w:sz w:val="2"/>
                <w:szCs w:val="2"/>
              </w:rPr>
            </w:pPr>
          </w:p>
        </w:tc>
        <w:tc>
          <w:tcPr>
            <w:tcW w:w="1099" w:type="dxa"/>
            <w:vMerge/>
            <w:tcBorders>
              <w:top w:val="nil"/>
            </w:tcBorders>
          </w:tcPr>
          <w:p w:rsidR="00612FB0" w:rsidRPr="001F4F7F" w:rsidRDefault="00612FB0" w:rsidP="00C83143">
            <w:pPr>
              <w:rPr>
                <w:rFonts w:ascii="Times New Roman" w:hAnsi="Times New Roman" w:cs="Times New Roman"/>
                <w:sz w:val="2"/>
                <w:szCs w:val="2"/>
              </w:rPr>
            </w:pPr>
          </w:p>
        </w:tc>
        <w:tc>
          <w:tcPr>
            <w:tcW w:w="1104" w:type="dxa"/>
            <w:gridSpan w:val="2"/>
            <w:vMerge/>
            <w:tcBorders>
              <w:top w:val="nil"/>
            </w:tcBorders>
          </w:tcPr>
          <w:p w:rsidR="00612FB0" w:rsidRPr="001F4F7F" w:rsidRDefault="00612FB0" w:rsidP="00C83143">
            <w:pPr>
              <w:rPr>
                <w:rFonts w:ascii="Times New Roman" w:hAnsi="Times New Roman" w:cs="Times New Roman"/>
                <w:sz w:val="2"/>
                <w:szCs w:val="2"/>
              </w:rPr>
            </w:pPr>
          </w:p>
        </w:tc>
        <w:tc>
          <w:tcPr>
            <w:tcW w:w="1581" w:type="dxa"/>
            <w:vMerge/>
            <w:tcBorders>
              <w:top w:val="nil"/>
            </w:tcBorders>
          </w:tcPr>
          <w:p w:rsidR="00612FB0" w:rsidRPr="001F4F7F" w:rsidRDefault="00612FB0" w:rsidP="00C83143">
            <w:pPr>
              <w:rPr>
                <w:rFonts w:ascii="Times New Roman" w:hAnsi="Times New Roman" w:cs="Times New Roman"/>
                <w:sz w:val="2"/>
                <w:szCs w:val="2"/>
              </w:rPr>
            </w:pPr>
          </w:p>
        </w:tc>
      </w:tr>
      <w:tr w:rsidR="00612FB0" w:rsidRPr="001F4F7F" w:rsidTr="00C83143">
        <w:trPr>
          <w:trHeight w:val="316"/>
        </w:trPr>
        <w:tc>
          <w:tcPr>
            <w:tcW w:w="2660" w:type="dxa"/>
            <w:gridSpan w:val="2"/>
            <w:vMerge w:val="restart"/>
          </w:tcPr>
          <w:p w:rsidR="00612FB0" w:rsidRPr="001F4F7F" w:rsidRDefault="00612FB0" w:rsidP="00C83143">
            <w:pPr>
              <w:pStyle w:val="TableParagraph"/>
              <w:spacing w:line="273" w:lineRule="exact"/>
              <w:rPr>
                <w:b/>
              </w:rPr>
            </w:pPr>
            <w:r w:rsidRPr="001F4F7F">
              <w:rPr>
                <w:b/>
              </w:rPr>
              <w:t>Instructional</w:t>
            </w:r>
            <w:r>
              <w:rPr>
                <w:b/>
              </w:rPr>
              <w:t xml:space="preserve"> </w:t>
            </w:r>
            <w:r w:rsidRPr="001F4F7F">
              <w:rPr>
                <w:b/>
              </w:rPr>
              <w:t>Hours</w:t>
            </w:r>
          </w:p>
          <w:p w:rsidR="00612FB0" w:rsidRPr="001F4F7F" w:rsidRDefault="00612FB0" w:rsidP="00C83143">
            <w:pPr>
              <w:pStyle w:val="TableParagraph"/>
              <w:spacing w:before="41"/>
              <w:rPr>
                <w:b/>
              </w:rPr>
            </w:pPr>
            <w:r w:rsidRPr="001F4F7F">
              <w:rPr>
                <w:b/>
              </w:rPr>
              <w:t>Per</w:t>
            </w:r>
            <w:r>
              <w:rPr>
                <w:b/>
              </w:rPr>
              <w:t xml:space="preserve"> </w:t>
            </w:r>
            <w:r w:rsidRPr="001F4F7F">
              <w:rPr>
                <w:b/>
              </w:rPr>
              <w:t>week</w:t>
            </w:r>
          </w:p>
        </w:tc>
        <w:tc>
          <w:tcPr>
            <w:tcW w:w="1309" w:type="dxa"/>
          </w:tcPr>
          <w:p w:rsidR="00612FB0" w:rsidRPr="001F4F7F" w:rsidRDefault="00612FB0" w:rsidP="00C83143">
            <w:pPr>
              <w:pStyle w:val="TableParagraph"/>
              <w:spacing w:line="273" w:lineRule="exact"/>
              <w:rPr>
                <w:b/>
              </w:rPr>
            </w:pPr>
            <w:r w:rsidRPr="001F4F7F">
              <w:rPr>
                <w:b/>
              </w:rPr>
              <w:t>Lecture</w:t>
            </w:r>
          </w:p>
        </w:tc>
        <w:tc>
          <w:tcPr>
            <w:tcW w:w="1716" w:type="dxa"/>
            <w:gridSpan w:val="3"/>
          </w:tcPr>
          <w:p w:rsidR="00612FB0" w:rsidRPr="001F4F7F" w:rsidRDefault="00612FB0" w:rsidP="00C83143">
            <w:pPr>
              <w:pStyle w:val="TableParagraph"/>
              <w:spacing w:line="273" w:lineRule="exact"/>
              <w:ind w:left="105"/>
              <w:rPr>
                <w:b/>
              </w:rPr>
            </w:pPr>
            <w:r w:rsidRPr="001F4F7F">
              <w:rPr>
                <w:b/>
              </w:rPr>
              <w:t>Tutorial</w:t>
            </w:r>
          </w:p>
        </w:tc>
        <w:tc>
          <w:tcPr>
            <w:tcW w:w="1632" w:type="dxa"/>
            <w:gridSpan w:val="2"/>
          </w:tcPr>
          <w:p w:rsidR="00612FB0" w:rsidRPr="001F4F7F" w:rsidRDefault="00612FB0" w:rsidP="00C83143">
            <w:pPr>
              <w:pStyle w:val="TableParagraph"/>
              <w:spacing w:line="273" w:lineRule="exact"/>
              <w:ind w:left="91"/>
              <w:rPr>
                <w:b/>
              </w:rPr>
            </w:pPr>
            <w:r w:rsidRPr="001F4F7F">
              <w:rPr>
                <w:b/>
              </w:rPr>
              <w:t>Lab</w:t>
            </w:r>
            <w:r>
              <w:rPr>
                <w:b/>
              </w:rPr>
              <w:t xml:space="preserve"> </w:t>
            </w:r>
            <w:r w:rsidRPr="001F4F7F">
              <w:rPr>
                <w:b/>
              </w:rPr>
              <w:t>Practice</w:t>
            </w:r>
          </w:p>
        </w:tc>
        <w:tc>
          <w:tcPr>
            <w:tcW w:w="2152" w:type="dxa"/>
            <w:gridSpan w:val="2"/>
          </w:tcPr>
          <w:p w:rsidR="00612FB0" w:rsidRPr="001F4F7F" w:rsidRDefault="00612FB0" w:rsidP="00C83143">
            <w:pPr>
              <w:pStyle w:val="TableParagraph"/>
              <w:spacing w:line="273" w:lineRule="exact"/>
              <w:ind w:left="111"/>
              <w:rPr>
                <w:b/>
              </w:rPr>
            </w:pPr>
            <w:r w:rsidRPr="001F4F7F">
              <w:rPr>
                <w:b/>
              </w:rPr>
              <w:t>Total</w:t>
            </w:r>
          </w:p>
        </w:tc>
      </w:tr>
      <w:tr w:rsidR="00612FB0" w:rsidRPr="001F4F7F" w:rsidTr="00C83143">
        <w:trPr>
          <w:trHeight w:val="321"/>
        </w:trPr>
        <w:tc>
          <w:tcPr>
            <w:tcW w:w="2660" w:type="dxa"/>
            <w:gridSpan w:val="2"/>
            <w:vMerge/>
            <w:tcBorders>
              <w:top w:val="nil"/>
            </w:tcBorders>
          </w:tcPr>
          <w:p w:rsidR="00612FB0" w:rsidRPr="001F4F7F" w:rsidRDefault="00612FB0" w:rsidP="00C83143">
            <w:pPr>
              <w:rPr>
                <w:rFonts w:ascii="Times New Roman" w:hAnsi="Times New Roman" w:cs="Times New Roman"/>
                <w:sz w:val="2"/>
                <w:szCs w:val="2"/>
              </w:rPr>
            </w:pPr>
          </w:p>
        </w:tc>
        <w:tc>
          <w:tcPr>
            <w:tcW w:w="1309" w:type="dxa"/>
          </w:tcPr>
          <w:p w:rsidR="00612FB0" w:rsidRPr="001F4F7F" w:rsidRDefault="00612FB0" w:rsidP="00C83143">
            <w:pPr>
              <w:pStyle w:val="TableParagraph"/>
            </w:pPr>
            <w:r>
              <w:t>2</w:t>
            </w:r>
          </w:p>
        </w:tc>
        <w:tc>
          <w:tcPr>
            <w:tcW w:w="1716" w:type="dxa"/>
            <w:gridSpan w:val="3"/>
          </w:tcPr>
          <w:p w:rsidR="00612FB0" w:rsidRPr="001F4F7F" w:rsidRDefault="00612FB0" w:rsidP="00C83143">
            <w:pPr>
              <w:pStyle w:val="TableParagraph"/>
              <w:ind w:left="105"/>
            </w:pPr>
            <w:r>
              <w:t>--</w:t>
            </w:r>
          </w:p>
        </w:tc>
        <w:tc>
          <w:tcPr>
            <w:tcW w:w="1632" w:type="dxa"/>
            <w:gridSpan w:val="2"/>
          </w:tcPr>
          <w:p w:rsidR="00612FB0" w:rsidRPr="001F4F7F" w:rsidRDefault="00612FB0" w:rsidP="00C83143">
            <w:pPr>
              <w:pStyle w:val="TableParagraph"/>
              <w:ind w:left="91"/>
            </w:pPr>
            <w:r w:rsidRPr="001F4F7F">
              <w:t>--</w:t>
            </w:r>
          </w:p>
        </w:tc>
        <w:tc>
          <w:tcPr>
            <w:tcW w:w="2152" w:type="dxa"/>
            <w:gridSpan w:val="2"/>
          </w:tcPr>
          <w:p w:rsidR="00612FB0" w:rsidRPr="001F4F7F" w:rsidRDefault="00612FB0" w:rsidP="00C83143">
            <w:pPr>
              <w:pStyle w:val="TableParagraph"/>
              <w:ind w:left="111"/>
            </w:pPr>
            <w:r>
              <w:t>2</w:t>
            </w:r>
          </w:p>
        </w:tc>
      </w:tr>
      <w:tr w:rsidR="00612FB0" w:rsidRPr="001F4F7F" w:rsidTr="00C83143">
        <w:trPr>
          <w:trHeight w:val="316"/>
        </w:trPr>
        <w:tc>
          <w:tcPr>
            <w:tcW w:w="2660" w:type="dxa"/>
            <w:gridSpan w:val="2"/>
          </w:tcPr>
          <w:p w:rsidR="00612FB0" w:rsidRPr="001F4F7F" w:rsidRDefault="00612FB0" w:rsidP="00C83143">
            <w:pPr>
              <w:pStyle w:val="TableParagraph"/>
              <w:spacing w:line="273" w:lineRule="exact"/>
              <w:rPr>
                <w:b/>
              </w:rPr>
            </w:pPr>
            <w:r w:rsidRPr="001F4F7F">
              <w:rPr>
                <w:b/>
              </w:rPr>
              <w:t>Pre-requisite</w:t>
            </w:r>
          </w:p>
        </w:tc>
        <w:tc>
          <w:tcPr>
            <w:tcW w:w="6809" w:type="dxa"/>
            <w:gridSpan w:val="8"/>
          </w:tcPr>
          <w:p w:rsidR="00612FB0" w:rsidRPr="001F4F7F" w:rsidRDefault="00612FB0" w:rsidP="00C83143">
            <w:pPr>
              <w:pStyle w:val="TableParagraph"/>
              <w:ind w:left="172"/>
            </w:pPr>
          </w:p>
        </w:tc>
      </w:tr>
      <w:tr w:rsidR="00612FB0" w:rsidRPr="001F4F7F" w:rsidTr="00C83143">
        <w:trPr>
          <w:trHeight w:val="2132"/>
        </w:trPr>
        <w:tc>
          <w:tcPr>
            <w:tcW w:w="2660" w:type="dxa"/>
            <w:gridSpan w:val="2"/>
          </w:tcPr>
          <w:p w:rsidR="00612FB0" w:rsidRPr="001F4F7F" w:rsidRDefault="00612FB0" w:rsidP="00C83143">
            <w:pPr>
              <w:pStyle w:val="TableParagraph"/>
              <w:tabs>
                <w:tab w:val="left" w:pos="1611"/>
                <w:tab w:val="left" w:pos="2230"/>
              </w:tabs>
              <w:spacing w:line="276" w:lineRule="auto"/>
              <w:ind w:right="95"/>
              <w:rPr>
                <w:b/>
              </w:rPr>
            </w:pPr>
            <w:r w:rsidRPr="001F4F7F">
              <w:rPr>
                <w:b/>
              </w:rPr>
              <w:t>Objectives</w:t>
            </w:r>
            <w:r>
              <w:rPr>
                <w:b/>
              </w:rPr>
              <w:t xml:space="preserve"> </w:t>
            </w:r>
            <w:r w:rsidRPr="001F4F7F">
              <w:rPr>
                <w:b/>
              </w:rPr>
              <w:t>of</w:t>
            </w:r>
            <w:r>
              <w:rPr>
                <w:b/>
              </w:rPr>
              <w:t xml:space="preserve"> </w:t>
            </w:r>
            <w:r w:rsidRPr="001F4F7F">
              <w:rPr>
                <w:b/>
                <w:spacing w:val="-1"/>
              </w:rPr>
              <w:t>the</w:t>
            </w:r>
            <w:r>
              <w:rPr>
                <w:b/>
                <w:spacing w:val="-1"/>
              </w:rPr>
              <w:t xml:space="preserve"> </w:t>
            </w:r>
            <w:r w:rsidRPr="001F4F7F">
              <w:rPr>
                <w:b/>
              </w:rPr>
              <w:t>Course</w:t>
            </w:r>
          </w:p>
        </w:tc>
        <w:tc>
          <w:tcPr>
            <w:tcW w:w="6809" w:type="dxa"/>
            <w:gridSpan w:val="8"/>
          </w:tcPr>
          <w:p w:rsidR="00612FB0" w:rsidRPr="00746477" w:rsidRDefault="00612FB0" w:rsidP="00C83143">
            <w:pPr>
              <w:pStyle w:val="ListParagraph"/>
              <w:numPr>
                <w:ilvl w:val="0"/>
                <w:numId w:val="76"/>
              </w:numPr>
              <w:autoSpaceDE w:val="0"/>
              <w:autoSpaceDN w:val="0"/>
              <w:adjustRightInd w:val="0"/>
              <w:spacing w:after="0"/>
              <w:jc w:val="both"/>
              <w:rPr>
                <w:rFonts w:ascii="Times New Roman" w:hAnsi="Times New Roman" w:cs="Times New Roman"/>
                <w:sz w:val="24"/>
                <w:szCs w:val="24"/>
              </w:rPr>
            </w:pPr>
            <w:r w:rsidRPr="00746477">
              <w:rPr>
                <w:rFonts w:ascii="Times New Roman" w:hAnsi="Times New Roman" w:cs="Times New Roman"/>
                <w:sz w:val="24"/>
                <w:szCs w:val="24"/>
              </w:rPr>
              <w:t>To understand the concept of behaviour modification and its assessment.</w:t>
            </w:r>
          </w:p>
          <w:p w:rsidR="00612FB0" w:rsidRPr="00746477" w:rsidRDefault="00612FB0" w:rsidP="00C83143">
            <w:pPr>
              <w:pStyle w:val="ListParagraph"/>
              <w:numPr>
                <w:ilvl w:val="0"/>
                <w:numId w:val="76"/>
              </w:numPr>
              <w:autoSpaceDE w:val="0"/>
              <w:autoSpaceDN w:val="0"/>
              <w:adjustRightInd w:val="0"/>
              <w:spacing w:after="0"/>
              <w:jc w:val="both"/>
              <w:rPr>
                <w:rFonts w:ascii="Times New Roman" w:hAnsi="Times New Roman" w:cs="Times New Roman"/>
                <w:sz w:val="24"/>
                <w:szCs w:val="24"/>
              </w:rPr>
            </w:pPr>
            <w:r w:rsidRPr="00746477">
              <w:rPr>
                <w:rFonts w:ascii="Times New Roman" w:hAnsi="Times New Roman" w:cs="Times New Roman"/>
                <w:sz w:val="24"/>
                <w:szCs w:val="24"/>
              </w:rPr>
              <w:t>To help the students to be aware of various theories and principles</w:t>
            </w:r>
          </w:p>
          <w:p w:rsidR="00612FB0" w:rsidRPr="00746477" w:rsidRDefault="00612FB0" w:rsidP="00C83143">
            <w:pPr>
              <w:pStyle w:val="ListParagraph"/>
              <w:numPr>
                <w:ilvl w:val="0"/>
                <w:numId w:val="76"/>
              </w:numPr>
              <w:autoSpaceDE w:val="0"/>
              <w:autoSpaceDN w:val="0"/>
              <w:adjustRightInd w:val="0"/>
              <w:spacing w:after="0"/>
              <w:jc w:val="both"/>
              <w:rPr>
                <w:rFonts w:ascii="Times New Roman" w:hAnsi="Times New Roman" w:cs="Times New Roman"/>
                <w:sz w:val="24"/>
                <w:szCs w:val="24"/>
              </w:rPr>
            </w:pPr>
            <w:r w:rsidRPr="00746477">
              <w:rPr>
                <w:rFonts w:ascii="Times New Roman" w:hAnsi="Times New Roman" w:cs="Times New Roman"/>
                <w:sz w:val="24"/>
                <w:szCs w:val="24"/>
              </w:rPr>
              <w:t>To understand various techniques of behaviour modification</w:t>
            </w:r>
          </w:p>
          <w:p w:rsidR="00612FB0" w:rsidRPr="00746477" w:rsidRDefault="00612FB0" w:rsidP="00C83143">
            <w:pPr>
              <w:pStyle w:val="ListParagraph"/>
              <w:numPr>
                <w:ilvl w:val="0"/>
                <w:numId w:val="76"/>
              </w:numPr>
              <w:autoSpaceDE w:val="0"/>
              <w:autoSpaceDN w:val="0"/>
              <w:adjustRightInd w:val="0"/>
              <w:spacing w:after="0"/>
              <w:jc w:val="both"/>
              <w:rPr>
                <w:rFonts w:ascii="Times New Roman" w:hAnsi="Times New Roman" w:cs="Times New Roman"/>
                <w:sz w:val="24"/>
                <w:szCs w:val="24"/>
              </w:rPr>
            </w:pPr>
            <w:r w:rsidRPr="00746477">
              <w:rPr>
                <w:rFonts w:ascii="Times New Roman" w:hAnsi="Times New Roman" w:cs="Times New Roman"/>
                <w:sz w:val="24"/>
                <w:szCs w:val="24"/>
              </w:rPr>
              <w:t>To help understand the students about the application of behaviour principles</w:t>
            </w:r>
          </w:p>
        </w:tc>
      </w:tr>
      <w:tr w:rsidR="00612FB0" w:rsidRPr="001F4F7F" w:rsidTr="00C83143">
        <w:trPr>
          <w:trHeight w:val="1121"/>
        </w:trPr>
        <w:tc>
          <w:tcPr>
            <w:tcW w:w="2660" w:type="dxa"/>
            <w:gridSpan w:val="2"/>
            <w:vMerge w:val="restart"/>
          </w:tcPr>
          <w:p w:rsidR="00612FB0" w:rsidRPr="001F4F7F" w:rsidRDefault="00612FB0" w:rsidP="00C83143">
            <w:pPr>
              <w:pStyle w:val="TableParagraph"/>
              <w:spacing w:line="273" w:lineRule="exact"/>
              <w:rPr>
                <w:b/>
              </w:rPr>
            </w:pPr>
            <w:r w:rsidRPr="001F4F7F">
              <w:rPr>
                <w:b/>
              </w:rPr>
              <w:t>Course</w:t>
            </w:r>
            <w:r w:rsidR="00D83B94">
              <w:rPr>
                <w:b/>
              </w:rPr>
              <w:t xml:space="preserve"> </w:t>
            </w:r>
            <w:r w:rsidRPr="001F4F7F">
              <w:rPr>
                <w:b/>
              </w:rPr>
              <w:t>Outline</w:t>
            </w:r>
          </w:p>
        </w:tc>
        <w:tc>
          <w:tcPr>
            <w:tcW w:w="6809" w:type="dxa"/>
            <w:gridSpan w:val="8"/>
          </w:tcPr>
          <w:p w:rsidR="00612FB0" w:rsidRPr="00746477" w:rsidRDefault="00612FB0" w:rsidP="00C83143">
            <w:pPr>
              <w:autoSpaceDE w:val="0"/>
              <w:autoSpaceDN w:val="0"/>
              <w:adjustRightInd w:val="0"/>
              <w:spacing w:after="0"/>
              <w:jc w:val="both"/>
              <w:rPr>
                <w:rFonts w:ascii="Times New Roman" w:hAnsi="Times New Roman" w:cs="Times New Roman"/>
                <w:b/>
                <w:bCs/>
                <w:sz w:val="24"/>
                <w:szCs w:val="24"/>
              </w:rPr>
            </w:pPr>
            <w:r w:rsidRPr="00746477">
              <w:rPr>
                <w:rFonts w:ascii="Times New Roman" w:hAnsi="Times New Roman" w:cs="Times New Roman"/>
                <w:b/>
                <w:bCs/>
                <w:sz w:val="24"/>
                <w:szCs w:val="24"/>
              </w:rPr>
              <w:t>Unit I:</w:t>
            </w:r>
          </w:p>
          <w:p w:rsidR="00612FB0" w:rsidRPr="00746477" w:rsidRDefault="00612FB0" w:rsidP="00C83143">
            <w:pPr>
              <w:autoSpaceDE w:val="0"/>
              <w:autoSpaceDN w:val="0"/>
              <w:adjustRightInd w:val="0"/>
              <w:spacing w:after="0"/>
              <w:jc w:val="both"/>
              <w:rPr>
                <w:rFonts w:ascii="Times New Roman" w:hAnsi="Times New Roman" w:cs="Times New Roman"/>
                <w:b/>
                <w:bCs/>
                <w:sz w:val="24"/>
                <w:szCs w:val="24"/>
              </w:rPr>
            </w:pPr>
            <w:r w:rsidRPr="00746477">
              <w:rPr>
                <w:rFonts w:ascii="Times New Roman" w:hAnsi="Times New Roman" w:cs="Times New Roman"/>
                <w:b/>
                <w:bCs/>
                <w:sz w:val="24"/>
                <w:szCs w:val="24"/>
              </w:rPr>
              <w:t>Introduction</w:t>
            </w:r>
            <w:r w:rsidRPr="00746477">
              <w:rPr>
                <w:rFonts w:ascii="Times New Roman" w:hAnsi="Times New Roman" w:cs="Times New Roman"/>
                <w:sz w:val="24"/>
                <w:szCs w:val="24"/>
              </w:rPr>
              <w:t xml:space="preserve">-What is behaviour. What is behaviour modification? What is behaviour </w:t>
            </w:r>
            <w:r>
              <w:rPr>
                <w:rFonts w:ascii="Times New Roman" w:hAnsi="Times New Roman" w:cs="Times New Roman"/>
                <w:sz w:val="24"/>
                <w:szCs w:val="24"/>
              </w:rPr>
              <w:t>assessment?</w:t>
            </w:r>
            <w:r w:rsidRPr="00746477">
              <w:rPr>
                <w:rFonts w:ascii="Times New Roman" w:hAnsi="Times New Roman" w:cs="Times New Roman"/>
                <w:sz w:val="24"/>
                <w:szCs w:val="24"/>
              </w:rPr>
              <w:t xml:space="preserve"> </w:t>
            </w:r>
          </w:p>
        </w:tc>
      </w:tr>
      <w:tr w:rsidR="00612FB0" w:rsidRPr="001F4F7F" w:rsidTr="00C83143">
        <w:trPr>
          <w:trHeight w:val="1905"/>
        </w:trPr>
        <w:tc>
          <w:tcPr>
            <w:tcW w:w="2660" w:type="dxa"/>
            <w:gridSpan w:val="2"/>
            <w:vMerge/>
            <w:tcBorders>
              <w:top w:val="nil"/>
            </w:tcBorders>
          </w:tcPr>
          <w:p w:rsidR="00612FB0" w:rsidRPr="001F4F7F" w:rsidRDefault="00612FB0" w:rsidP="00C83143">
            <w:pPr>
              <w:rPr>
                <w:rFonts w:ascii="Times New Roman" w:hAnsi="Times New Roman" w:cs="Times New Roman"/>
                <w:sz w:val="2"/>
                <w:szCs w:val="2"/>
              </w:rPr>
            </w:pPr>
          </w:p>
        </w:tc>
        <w:tc>
          <w:tcPr>
            <w:tcW w:w="6809" w:type="dxa"/>
            <w:gridSpan w:val="8"/>
          </w:tcPr>
          <w:p w:rsidR="00612FB0" w:rsidRPr="00746477" w:rsidRDefault="00612FB0" w:rsidP="00C83143">
            <w:pPr>
              <w:autoSpaceDE w:val="0"/>
              <w:autoSpaceDN w:val="0"/>
              <w:adjustRightInd w:val="0"/>
              <w:spacing w:after="0"/>
              <w:jc w:val="both"/>
              <w:rPr>
                <w:rFonts w:ascii="Times New Roman" w:hAnsi="Times New Roman" w:cs="Times New Roman"/>
                <w:b/>
                <w:bCs/>
                <w:sz w:val="24"/>
                <w:szCs w:val="24"/>
              </w:rPr>
            </w:pPr>
            <w:r w:rsidRPr="00746477">
              <w:rPr>
                <w:rFonts w:ascii="Times New Roman" w:hAnsi="Times New Roman" w:cs="Times New Roman"/>
                <w:b/>
                <w:bCs/>
                <w:sz w:val="24"/>
                <w:szCs w:val="24"/>
              </w:rPr>
              <w:t>Unit II:</w:t>
            </w:r>
          </w:p>
          <w:p w:rsidR="00612FB0" w:rsidRPr="00746477" w:rsidRDefault="00612FB0" w:rsidP="00C83143">
            <w:pPr>
              <w:autoSpaceDE w:val="0"/>
              <w:autoSpaceDN w:val="0"/>
              <w:adjustRightInd w:val="0"/>
              <w:spacing w:after="0"/>
              <w:jc w:val="both"/>
              <w:rPr>
                <w:rFonts w:ascii="Times New Roman" w:hAnsi="Times New Roman" w:cs="Times New Roman"/>
                <w:b/>
                <w:bCs/>
                <w:sz w:val="24"/>
                <w:szCs w:val="24"/>
              </w:rPr>
            </w:pPr>
            <w:r w:rsidRPr="00746477">
              <w:rPr>
                <w:rFonts w:ascii="Times New Roman" w:hAnsi="Times New Roman" w:cs="Times New Roman"/>
                <w:sz w:val="24"/>
                <w:szCs w:val="24"/>
              </w:rPr>
              <w:t xml:space="preserve">Classical conditioning theory, basic principles, cognitive perspective and applications. Operant conditioning theory, basic principles, punishment, negative reinforcement, schedules of reinforcement, cognitive perspective and applications. </w:t>
            </w:r>
          </w:p>
        </w:tc>
      </w:tr>
      <w:tr w:rsidR="00612FB0" w:rsidRPr="001F4F7F" w:rsidTr="00C83143">
        <w:trPr>
          <w:trHeight w:val="950"/>
        </w:trPr>
        <w:tc>
          <w:tcPr>
            <w:tcW w:w="2660" w:type="dxa"/>
            <w:gridSpan w:val="2"/>
            <w:vMerge/>
            <w:tcBorders>
              <w:top w:val="nil"/>
            </w:tcBorders>
          </w:tcPr>
          <w:p w:rsidR="00612FB0" w:rsidRPr="001F4F7F" w:rsidRDefault="00612FB0" w:rsidP="00C83143">
            <w:pPr>
              <w:rPr>
                <w:rFonts w:ascii="Times New Roman" w:hAnsi="Times New Roman" w:cs="Times New Roman"/>
                <w:sz w:val="2"/>
                <w:szCs w:val="2"/>
              </w:rPr>
            </w:pPr>
          </w:p>
        </w:tc>
        <w:tc>
          <w:tcPr>
            <w:tcW w:w="6809" w:type="dxa"/>
            <w:gridSpan w:val="8"/>
          </w:tcPr>
          <w:p w:rsidR="00612FB0" w:rsidRPr="00746477" w:rsidRDefault="00612FB0" w:rsidP="00C83143">
            <w:pPr>
              <w:autoSpaceDE w:val="0"/>
              <w:autoSpaceDN w:val="0"/>
              <w:adjustRightInd w:val="0"/>
              <w:spacing w:after="0"/>
              <w:jc w:val="both"/>
              <w:rPr>
                <w:rFonts w:ascii="Times New Roman" w:hAnsi="Times New Roman" w:cs="Times New Roman"/>
                <w:b/>
                <w:bCs/>
                <w:sz w:val="24"/>
                <w:szCs w:val="24"/>
              </w:rPr>
            </w:pPr>
            <w:r w:rsidRPr="00746477">
              <w:rPr>
                <w:rFonts w:ascii="Times New Roman" w:hAnsi="Times New Roman" w:cs="Times New Roman"/>
                <w:b/>
                <w:bCs/>
                <w:sz w:val="24"/>
                <w:szCs w:val="24"/>
              </w:rPr>
              <w:t>Unit III: Techniques</w:t>
            </w:r>
          </w:p>
          <w:p w:rsidR="00612FB0" w:rsidRPr="00746477" w:rsidRDefault="00612FB0" w:rsidP="00C83143">
            <w:pPr>
              <w:autoSpaceDE w:val="0"/>
              <w:autoSpaceDN w:val="0"/>
              <w:adjustRightInd w:val="0"/>
              <w:spacing w:after="0"/>
              <w:jc w:val="both"/>
              <w:rPr>
                <w:rFonts w:ascii="Times New Roman" w:hAnsi="Times New Roman" w:cs="Times New Roman"/>
                <w:b/>
                <w:bCs/>
                <w:sz w:val="24"/>
                <w:szCs w:val="24"/>
              </w:rPr>
            </w:pPr>
            <w:r w:rsidRPr="00746477">
              <w:rPr>
                <w:rFonts w:ascii="Times New Roman" w:hAnsi="Times New Roman" w:cs="Times New Roman"/>
                <w:sz w:val="24"/>
                <w:szCs w:val="24"/>
              </w:rPr>
              <w:t>Token Economy, Contingencies, Shaping, Premack Principle</w:t>
            </w:r>
            <w:r w:rsidRPr="00746477">
              <w:rPr>
                <w:rFonts w:ascii="Times New Roman" w:hAnsi="Times New Roman" w:cs="Times New Roman"/>
                <w:b/>
                <w:bCs/>
                <w:sz w:val="24"/>
                <w:szCs w:val="24"/>
              </w:rPr>
              <w:t xml:space="preserve">. </w:t>
            </w:r>
          </w:p>
        </w:tc>
      </w:tr>
      <w:tr w:rsidR="00612FB0" w:rsidRPr="001F4F7F" w:rsidTr="00C83143">
        <w:trPr>
          <w:trHeight w:val="633"/>
        </w:trPr>
        <w:tc>
          <w:tcPr>
            <w:tcW w:w="2660" w:type="dxa"/>
            <w:gridSpan w:val="2"/>
            <w:vMerge/>
            <w:tcBorders>
              <w:top w:val="nil"/>
            </w:tcBorders>
          </w:tcPr>
          <w:p w:rsidR="00612FB0" w:rsidRPr="001F4F7F" w:rsidRDefault="00612FB0" w:rsidP="00C83143">
            <w:pPr>
              <w:rPr>
                <w:rFonts w:ascii="Times New Roman" w:hAnsi="Times New Roman" w:cs="Times New Roman"/>
                <w:sz w:val="2"/>
                <w:szCs w:val="2"/>
              </w:rPr>
            </w:pPr>
          </w:p>
        </w:tc>
        <w:tc>
          <w:tcPr>
            <w:tcW w:w="6809" w:type="dxa"/>
            <w:gridSpan w:val="8"/>
          </w:tcPr>
          <w:p w:rsidR="00612FB0" w:rsidRPr="00746477" w:rsidRDefault="00612FB0" w:rsidP="00C83143">
            <w:pPr>
              <w:autoSpaceDE w:val="0"/>
              <w:autoSpaceDN w:val="0"/>
              <w:adjustRightInd w:val="0"/>
              <w:spacing w:after="0"/>
              <w:jc w:val="both"/>
              <w:rPr>
                <w:rFonts w:ascii="Times New Roman" w:hAnsi="Times New Roman" w:cs="Times New Roman"/>
                <w:b/>
                <w:bCs/>
                <w:sz w:val="24"/>
                <w:szCs w:val="24"/>
              </w:rPr>
            </w:pPr>
            <w:r w:rsidRPr="00746477">
              <w:rPr>
                <w:rFonts w:ascii="Times New Roman" w:hAnsi="Times New Roman" w:cs="Times New Roman"/>
                <w:b/>
                <w:bCs/>
                <w:sz w:val="24"/>
                <w:szCs w:val="24"/>
              </w:rPr>
              <w:t>Unit IV: Applications</w:t>
            </w:r>
          </w:p>
          <w:p w:rsidR="00612FB0" w:rsidRPr="00746477" w:rsidRDefault="00612FB0" w:rsidP="00C83143">
            <w:pPr>
              <w:autoSpaceDE w:val="0"/>
              <w:autoSpaceDN w:val="0"/>
              <w:adjustRightInd w:val="0"/>
              <w:spacing w:after="0"/>
              <w:jc w:val="both"/>
              <w:rPr>
                <w:rFonts w:ascii="Times New Roman" w:hAnsi="Times New Roman" w:cs="Times New Roman"/>
                <w:b/>
                <w:bCs/>
                <w:sz w:val="24"/>
                <w:szCs w:val="24"/>
              </w:rPr>
            </w:pPr>
            <w:r w:rsidRPr="00746477">
              <w:rPr>
                <w:rFonts w:ascii="Times New Roman" w:hAnsi="Times New Roman" w:cs="Times New Roman"/>
                <w:sz w:val="24"/>
                <w:szCs w:val="24"/>
              </w:rPr>
              <w:t xml:space="preserve">School, Family, Work. Behavioural principles and procedures-a) Getting a behaviour to occur more often with positive reinforcement, b.) Developing and maintaining behaviour with conditioned reinforcement, c.) Decreasing a behaviour with extinction. Planning, applying and evaluating. </w:t>
            </w:r>
          </w:p>
        </w:tc>
      </w:tr>
      <w:tr w:rsidR="00612FB0" w:rsidRPr="001F4F7F" w:rsidTr="00C83143">
        <w:trPr>
          <w:trHeight w:val="1905"/>
        </w:trPr>
        <w:tc>
          <w:tcPr>
            <w:tcW w:w="2660" w:type="dxa"/>
            <w:gridSpan w:val="2"/>
          </w:tcPr>
          <w:p w:rsidR="00612FB0" w:rsidRPr="001F4F7F" w:rsidRDefault="00612FB0" w:rsidP="00C83143">
            <w:pPr>
              <w:pStyle w:val="TableParagraph"/>
              <w:spacing w:line="276" w:lineRule="auto"/>
              <w:ind w:right="94"/>
              <w:jc w:val="both"/>
            </w:pPr>
            <w:r w:rsidRPr="001F4F7F">
              <w:t>Extended</w:t>
            </w:r>
            <w:r w:rsidR="00D83B94">
              <w:t xml:space="preserve"> </w:t>
            </w:r>
            <w:r w:rsidRPr="001F4F7F">
              <w:t>Professional</w:t>
            </w:r>
            <w:r w:rsidR="00D83B94">
              <w:t xml:space="preserve"> </w:t>
            </w:r>
            <w:r w:rsidRPr="001F4F7F">
              <w:t>Component (is a part of</w:t>
            </w:r>
            <w:r>
              <w:t xml:space="preserve"> </w:t>
            </w:r>
            <w:r w:rsidRPr="001F4F7F">
              <w:t>internal co</w:t>
            </w:r>
            <w:r>
              <w:t xml:space="preserve">mponent only, </w:t>
            </w:r>
            <w:proofErr w:type="gramStart"/>
            <w:r>
              <w:t>Not</w:t>
            </w:r>
            <w:proofErr w:type="gramEnd"/>
            <w:r>
              <w:t xml:space="preserve"> to be included </w:t>
            </w:r>
            <w:r w:rsidRPr="001F4F7F">
              <w:t>in the</w:t>
            </w:r>
            <w:r>
              <w:t xml:space="preserve"> </w:t>
            </w:r>
            <w:r w:rsidRPr="001F4F7F">
              <w:t>External</w:t>
            </w:r>
            <w:r>
              <w:t xml:space="preserve"> </w:t>
            </w:r>
            <w:r w:rsidRPr="001F4F7F">
              <w:t>Examination</w:t>
            </w:r>
            <w:r>
              <w:t xml:space="preserve"> </w:t>
            </w:r>
            <w:r w:rsidRPr="001F4F7F">
              <w:t>Question</w:t>
            </w:r>
            <w:r>
              <w:t xml:space="preserve"> </w:t>
            </w:r>
            <w:r w:rsidRPr="001F4F7F">
              <w:t>paper)</w:t>
            </w:r>
          </w:p>
        </w:tc>
        <w:tc>
          <w:tcPr>
            <w:tcW w:w="6809" w:type="dxa"/>
            <w:gridSpan w:val="8"/>
          </w:tcPr>
          <w:p w:rsidR="00612FB0" w:rsidRPr="001F4F7F" w:rsidRDefault="00612FB0" w:rsidP="00C83143">
            <w:pPr>
              <w:pStyle w:val="TableParagraph"/>
              <w:spacing w:line="276" w:lineRule="auto"/>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612FB0" w:rsidRPr="001F4F7F" w:rsidRDefault="00612FB0" w:rsidP="00D83B94">
            <w:pPr>
              <w:pStyle w:val="TableParagraph"/>
              <w:spacing w:line="275" w:lineRule="exact"/>
              <w:jc w:val="both"/>
            </w:pPr>
            <w:r w:rsidRPr="001F4F7F">
              <w:t>(To</w:t>
            </w:r>
            <w:r w:rsidR="00D83B94">
              <w:t xml:space="preserve"> </w:t>
            </w:r>
            <w:r w:rsidRPr="001F4F7F">
              <w:t>bed</w:t>
            </w:r>
            <w:r w:rsidR="00D83B94">
              <w:t xml:space="preserve"> </w:t>
            </w:r>
            <w:r w:rsidRPr="001F4F7F">
              <w:t>is</w:t>
            </w:r>
            <w:r w:rsidR="00D83B94">
              <w:t xml:space="preserve"> </w:t>
            </w:r>
            <w:r w:rsidRPr="001F4F7F">
              <w:t>cussed</w:t>
            </w:r>
            <w:r w:rsidR="00D83B94">
              <w:t xml:space="preserve"> </w:t>
            </w:r>
            <w:r w:rsidRPr="001F4F7F">
              <w:t>during</w:t>
            </w:r>
            <w:r w:rsidR="00D83B94">
              <w:t xml:space="preserve"> </w:t>
            </w:r>
            <w:r w:rsidRPr="001F4F7F">
              <w:t>the</w:t>
            </w:r>
            <w:r w:rsidR="00D83B94">
              <w:t xml:space="preserve"> </w:t>
            </w:r>
            <w:r w:rsidRPr="001F4F7F">
              <w:t>Tutorial</w:t>
            </w:r>
            <w:r w:rsidR="00D83B94">
              <w:t xml:space="preserve"> </w:t>
            </w:r>
            <w:r w:rsidRPr="001F4F7F">
              <w:t>hour)</w:t>
            </w:r>
          </w:p>
        </w:tc>
      </w:tr>
      <w:tr w:rsidR="00612FB0" w:rsidRPr="001F4F7F" w:rsidTr="00C83143">
        <w:trPr>
          <w:trHeight w:val="633"/>
        </w:trPr>
        <w:tc>
          <w:tcPr>
            <w:tcW w:w="2660" w:type="dxa"/>
            <w:gridSpan w:val="2"/>
          </w:tcPr>
          <w:p w:rsidR="00612FB0" w:rsidRPr="001F4F7F" w:rsidRDefault="00612FB0" w:rsidP="00C83143">
            <w:pPr>
              <w:pStyle w:val="TableParagraph"/>
            </w:pPr>
            <w:r w:rsidRPr="001F4F7F">
              <w:t>Skills</w:t>
            </w:r>
            <w:r>
              <w:t xml:space="preserve"> </w:t>
            </w:r>
            <w:r w:rsidRPr="001F4F7F">
              <w:t>acquired</w:t>
            </w:r>
            <w:r>
              <w:t xml:space="preserve"> </w:t>
            </w:r>
            <w:r w:rsidRPr="001F4F7F">
              <w:t>from</w:t>
            </w:r>
            <w:r>
              <w:t xml:space="preserve"> </w:t>
            </w:r>
            <w:r w:rsidRPr="001F4F7F">
              <w:t>this</w:t>
            </w:r>
          </w:p>
          <w:p w:rsidR="00612FB0" w:rsidRPr="001F4F7F" w:rsidRDefault="00612FB0" w:rsidP="00C83143">
            <w:pPr>
              <w:pStyle w:val="TableParagraph"/>
              <w:spacing w:before="41"/>
            </w:pPr>
            <w:r w:rsidRPr="001F4F7F">
              <w:t>course</w:t>
            </w:r>
          </w:p>
        </w:tc>
        <w:tc>
          <w:tcPr>
            <w:tcW w:w="6809" w:type="dxa"/>
            <w:gridSpan w:val="8"/>
          </w:tcPr>
          <w:p w:rsidR="00612FB0" w:rsidRPr="00746477" w:rsidRDefault="00612FB0" w:rsidP="00C83143">
            <w:pPr>
              <w:pStyle w:val="TableParagraph"/>
              <w:spacing w:line="276" w:lineRule="auto"/>
              <w:rPr>
                <w:sz w:val="24"/>
                <w:szCs w:val="24"/>
              </w:rPr>
            </w:pPr>
            <w:r w:rsidRPr="00746477">
              <w:rPr>
                <w:sz w:val="24"/>
                <w:szCs w:val="24"/>
              </w:rPr>
              <w:t>Knowledge,</w:t>
            </w:r>
            <w:r w:rsidR="00D83B94">
              <w:rPr>
                <w:sz w:val="24"/>
                <w:szCs w:val="24"/>
              </w:rPr>
              <w:t xml:space="preserve"> </w:t>
            </w:r>
            <w:r w:rsidRPr="00746477">
              <w:rPr>
                <w:sz w:val="24"/>
                <w:szCs w:val="24"/>
              </w:rPr>
              <w:t>Problem</w:t>
            </w:r>
            <w:r w:rsidR="00D83B94">
              <w:rPr>
                <w:sz w:val="24"/>
                <w:szCs w:val="24"/>
              </w:rPr>
              <w:t xml:space="preserve"> </w:t>
            </w:r>
            <w:r w:rsidRPr="00746477">
              <w:rPr>
                <w:sz w:val="24"/>
                <w:szCs w:val="24"/>
              </w:rPr>
              <w:t>Solving,</w:t>
            </w:r>
            <w:r w:rsidR="00D83B94">
              <w:rPr>
                <w:sz w:val="24"/>
                <w:szCs w:val="24"/>
              </w:rPr>
              <w:t xml:space="preserve"> </w:t>
            </w:r>
            <w:r w:rsidR="00D83B94" w:rsidRPr="00746477">
              <w:rPr>
                <w:sz w:val="24"/>
                <w:szCs w:val="24"/>
              </w:rPr>
              <w:t>Analytical ability</w:t>
            </w:r>
            <w:r w:rsidRPr="00746477">
              <w:rPr>
                <w:sz w:val="24"/>
                <w:szCs w:val="24"/>
              </w:rPr>
              <w:t>,</w:t>
            </w:r>
            <w:r w:rsidR="00D83B94">
              <w:rPr>
                <w:sz w:val="24"/>
                <w:szCs w:val="24"/>
              </w:rPr>
              <w:t xml:space="preserve"> </w:t>
            </w:r>
            <w:r w:rsidRPr="00746477">
              <w:rPr>
                <w:sz w:val="24"/>
                <w:szCs w:val="24"/>
              </w:rPr>
              <w:t>Professional</w:t>
            </w:r>
          </w:p>
          <w:p w:rsidR="00612FB0" w:rsidRPr="00746477" w:rsidRDefault="00612FB0" w:rsidP="00C83143">
            <w:pPr>
              <w:pStyle w:val="TableParagraph"/>
              <w:spacing w:before="41" w:line="276" w:lineRule="auto"/>
              <w:rPr>
                <w:sz w:val="24"/>
                <w:szCs w:val="24"/>
              </w:rPr>
            </w:pPr>
            <w:r w:rsidRPr="00746477">
              <w:rPr>
                <w:sz w:val="24"/>
                <w:szCs w:val="24"/>
              </w:rPr>
              <w:t>Competency,</w:t>
            </w:r>
            <w:r w:rsidR="00D83B94">
              <w:rPr>
                <w:sz w:val="24"/>
                <w:szCs w:val="24"/>
              </w:rPr>
              <w:t xml:space="preserve"> </w:t>
            </w:r>
            <w:r w:rsidRPr="00746477">
              <w:rPr>
                <w:sz w:val="24"/>
                <w:szCs w:val="24"/>
              </w:rPr>
              <w:t>Professional</w:t>
            </w:r>
            <w:r w:rsidR="00D83B94">
              <w:rPr>
                <w:sz w:val="24"/>
                <w:szCs w:val="24"/>
              </w:rPr>
              <w:t xml:space="preserve"> </w:t>
            </w:r>
            <w:r w:rsidRPr="00746477">
              <w:rPr>
                <w:sz w:val="24"/>
                <w:szCs w:val="24"/>
              </w:rPr>
              <w:t>Communication</w:t>
            </w:r>
            <w:r w:rsidR="00D83B94">
              <w:rPr>
                <w:sz w:val="24"/>
                <w:szCs w:val="24"/>
              </w:rPr>
              <w:t xml:space="preserve"> </w:t>
            </w:r>
            <w:r w:rsidRPr="00746477">
              <w:rPr>
                <w:sz w:val="24"/>
                <w:szCs w:val="24"/>
              </w:rPr>
              <w:t>and</w:t>
            </w:r>
            <w:r w:rsidR="00D83B94">
              <w:rPr>
                <w:sz w:val="24"/>
                <w:szCs w:val="24"/>
              </w:rPr>
              <w:t xml:space="preserve"> </w:t>
            </w:r>
            <w:r w:rsidRPr="00746477">
              <w:rPr>
                <w:sz w:val="24"/>
                <w:szCs w:val="24"/>
              </w:rPr>
              <w:t>Transferrable</w:t>
            </w:r>
            <w:r w:rsidR="00D83B94">
              <w:rPr>
                <w:sz w:val="24"/>
                <w:szCs w:val="24"/>
              </w:rPr>
              <w:t xml:space="preserve"> </w:t>
            </w:r>
            <w:r w:rsidRPr="00746477">
              <w:rPr>
                <w:sz w:val="24"/>
                <w:szCs w:val="24"/>
              </w:rPr>
              <w:t>Skill</w:t>
            </w:r>
          </w:p>
        </w:tc>
      </w:tr>
      <w:tr w:rsidR="00612FB0" w:rsidRPr="001F4F7F" w:rsidTr="00C83143">
        <w:trPr>
          <w:trHeight w:val="633"/>
        </w:trPr>
        <w:tc>
          <w:tcPr>
            <w:tcW w:w="2660" w:type="dxa"/>
            <w:gridSpan w:val="2"/>
          </w:tcPr>
          <w:p w:rsidR="00612FB0" w:rsidRPr="001F4F7F" w:rsidRDefault="00612FB0" w:rsidP="00C83143">
            <w:pPr>
              <w:pStyle w:val="TableParagraph"/>
              <w:spacing w:line="273" w:lineRule="exact"/>
              <w:rPr>
                <w:b/>
              </w:rPr>
            </w:pPr>
            <w:r w:rsidRPr="001F4F7F">
              <w:rPr>
                <w:b/>
              </w:rPr>
              <w:lastRenderedPageBreak/>
              <w:t>Recommended</w:t>
            </w:r>
            <w:r>
              <w:rPr>
                <w:b/>
              </w:rPr>
              <w:t xml:space="preserve"> </w:t>
            </w:r>
            <w:r w:rsidRPr="001F4F7F">
              <w:rPr>
                <w:b/>
              </w:rPr>
              <w:t>Text</w:t>
            </w:r>
          </w:p>
        </w:tc>
        <w:tc>
          <w:tcPr>
            <w:tcW w:w="6809" w:type="dxa"/>
            <w:gridSpan w:val="8"/>
          </w:tcPr>
          <w:p w:rsidR="00612FB0" w:rsidRPr="00746477" w:rsidRDefault="00612FB0" w:rsidP="00C83143">
            <w:pPr>
              <w:autoSpaceDE w:val="0"/>
              <w:autoSpaceDN w:val="0"/>
              <w:adjustRightInd w:val="0"/>
              <w:spacing w:after="0"/>
              <w:jc w:val="both"/>
              <w:rPr>
                <w:rFonts w:ascii="Times New Roman" w:hAnsi="Times New Roman" w:cs="Times New Roman"/>
                <w:b/>
                <w:bCs/>
                <w:sz w:val="24"/>
                <w:szCs w:val="24"/>
              </w:rPr>
            </w:pPr>
            <w:r w:rsidRPr="00746477">
              <w:rPr>
                <w:rFonts w:ascii="Times New Roman" w:hAnsi="Times New Roman" w:cs="Times New Roman"/>
                <w:b/>
                <w:bCs/>
                <w:sz w:val="24"/>
                <w:szCs w:val="24"/>
              </w:rPr>
              <w:t>Readings:</w:t>
            </w:r>
          </w:p>
          <w:p w:rsidR="00612FB0" w:rsidRPr="00746477" w:rsidRDefault="00612FB0" w:rsidP="00C83143">
            <w:pPr>
              <w:pStyle w:val="ListParagraph"/>
              <w:numPr>
                <w:ilvl w:val="0"/>
                <w:numId w:val="77"/>
              </w:numPr>
              <w:autoSpaceDE w:val="0"/>
              <w:autoSpaceDN w:val="0"/>
              <w:adjustRightInd w:val="0"/>
              <w:spacing w:after="0"/>
              <w:jc w:val="both"/>
              <w:rPr>
                <w:rFonts w:ascii="Times New Roman" w:hAnsi="Times New Roman" w:cs="Times New Roman"/>
                <w:sz w:val="24"/>
                <w:szCs w:val="24"/>
              </w:rPr>
            </w:pPr>
            <w:r w:rsidRPr="00746477">
              <w:rPr>
                <w:rFonts w:ascii="Times New Roman" w:hAnsi="Times New Roman" w:cs="Times New Roman"/>
                <w:sz w:val="24"/>
                <w:szCs w:val="24"/>
              </w:rPr>
              <w:t>Hilgard, E.R., Atkinson, R.C., and Atkinson, R.L. (1975). Introduction to Psychology, 6th Ed. Oxford IBH Publishing.</w:t>
            </w:r>
          </w:p>
          <w:p w:rsidR="00612FB0" w:rsidRPr="00746477" w:rsidRDefault="00612FB0" w:rsidP="00C83143">
            <w:pPr>
              <w:pStyle w:val="ListParagraph"/>
              <w:numPr>
                <w:ilvl w:val="0"/>
                <w:numId w:val="77"/>
              </w:numPr>
              <w:autoSpaceDE w:val="0"/>
              <w:autoSpaceDN w:val="0"/>
              <w:adjustRightInd w:val="0"/>
              <w:spacing w:after="0"/>
              <w:jc w:val="both"/>
              <w:rPr>
                <w:rFonts w:ascii="Times New Roman" w:hAnsi="Times New Roman" w:cs="Times New Roman"/>
                <w:sz w:val="24"/>
                <w:szCs w:val="24"/>
              </w:rPr>
            </w:pPr>
            <w:r w:rsidRPr="00746477">
              <w:rPr>
                <w:rFonts w:ascii="Times New Roman" w:hAnsi="Times New Roman" w:cs="Times New Roman"/>
                <w:sz w:val="24"/>
                <w:szCs w:val="24"/>
              </w:rPr>
              <w:t>Luthans, F. (2005). Organizational Behaviour, 10th Edition. McGraw Hill Irwin, Boston, MA. ISBN: 0072873876 / 9780072873870.</w:t>
            </w:r>
          </w:p>
          <w:p w:rsidR="00612FB0" w:rsidRPr="00746477" w:rsidRDefault="00612FB0" w:rsidP="00C83143">
            <w:pPr>
              <w:pStyle w:val="ListParagraph"/>
              <w:numPr>
                <w:ilvl w:val="0"/>
                <w:numId w:val="77"/>
              </w:numPr>
              <w:autoSpaceDE w:val="0"/>
              <w:autoSpaceDN w:val="0"/>
              <w:adjustRightInd w:val="0"/>
              <w:spacing w:after="0"/>
              <w:jc w:val="both"/>
              <w:rPr>
                <w:rFonts w:ascii="Times New Roman" w:hAnsi="Times New Roman" w:cs="Times New Roman"/>
                <w:sz w:val="24"/>
                <w:szCs w:val="24"/>
              </w:rPr>
            </w:pPr>
            <w:r w:rsidRPr="00746477">
              <w:rPr>
                <w:rFonts w:ascii="Times New Roman" w:hAnsi="Times New Roman" w:cs="Times New Roman"/>
                <w:sz w:val="24"/>
                <w:szCs w:val="24"/>
              </w:rPr>
              <w:t xml:space="preserve">Robbins, S.P., Judge, T.A., &amp; </w:t>
            </w:r>
            <w:proofErr w:type="spellStart"/>
            <w:r w:rsidRPr="00746477">
              <w:rPr>
                <w:rFonts w:ascii="Times New Roman" w:hAnsi="Times New Roman" w:cs="Times New Roman"/>
                <w:sz w:val="24"/>
                <w:szCs w:val="24"/>
              </w:rPr>
              <w:t>Hasham</w:t>
            </w:r>
            <w:proofErr w:type="spellEnd"/>
            <w:r w:rsidRPr="00746477">
              <w:rPr>
                <w:rFonts w:ascii="Times New Roman" w:hAnsi="Times New Roman" w:cs="Times New Roman"/>
                <w:sz w:val="24"/>
                <w:szCs w:val="24"/>
              </w:rPr>
              <w:t>, E.S. (2012, Copyright</w:t>
            </w:r>
            <w:proofErr w:type="gramStart"/>
            <w:r w:rsidRPr="00746477">
              <w:rPr>
                <w:rFonts w:ascii="Times New Roman" w:hAnsi="Times New Roman" w:cs="Times New Roman"/>
                <w:sz w:val="24"/>
                <w:szCs w:val="24"/>
              </w:rPr>
              <w:t>).Organizational</w:t>
            </w:r>
            <w:proofErr w:type="gramEnd"/>
            <w:r w:rsidRPr="00746477">
              <w:rPr>
                <w:rFonts w:ascii="Times New Roman" w:hAnsi="Times New Roman" w:cs="Times New Roman"/>
                <w:sz w:val="24"/>
                <w:szCs w:val="24"/>
              </w:rPr>
              <w:t xml:space="preserve"> Behaviour. Arab World Edition. Pearson Education Ltd. ISBN: 978-1-4082-5965-8.</w:t>
            </w:r>
          </w:p>
          <w:p w:rsidR="00612FB0" w:rsidRPr="00746477" w:rsidRDefault="00612FB0" w:rsidP="00C83143">
            <w:pPr>
              <w:pStyle w:val="ListParagraph"/>
              <w:numPr>
                <w:ilvl w:val="0"/>
                <w:numId w:val="77"/>
              </w:numPr>
              <w:autoSpaceDE w:val="0"/>
              <w:autoSpaceDN w:val="0"/>
              <w:adjustRightInd w:val="0"/>
              <w:spacing w:after="0"/>
              <w:jc w:val="both"/>
              <w:rPr>
                <w:rFonts w:ascii="Times New Roman" w:hAnsi="Times New Roman" w:cs="Times New Roman"/>
                <w:sz w:val="24"/>
                <w:szCs w:val="24"/>
              </w:rPr>
            </w:pPr>
            <w:r w:rsidRPr="00746477">
              <w:rPr>
                <w:rFonts w:ascii="Times New Roman" w:hAnsi="Times New Roman" w:cs="Times New Roman"/>
                <w:sz w:val="24"/>
                <w:szCs w:val="24"/>
              </w:rPr>
              <w:t>Robbins, S.P. (2000). Organizational Behaviour: Concepts, Controversies and Applications. VII Ed. New Delhi, Prentice Hall of India.</w:t>
            </w:r>
          </w:p>
        </w:tc>
      </w:tr>
      <w:tr w:rsidR="00612FB0" w:rsidRPr="001F4F7F" w:rsidTr="00C83143">
        <w:trPr>
          <w:trHeight w:val="633"/>
        </w:trPr>
        <w:tc>
          <w:tcPr>
            <w:tcW w:w="2660" w:type="dxa"/>
            <w:gridSpan w:val="2"/>
          </w:tcPr>
          <w:p w:rsidR="00612FB0" w:rsidRPr="001F4F7F" w:rsidRDefault="00612FB0" w:rsidP="00C83143">
            <w:pPr>
              <w:pStyle w:val="TableParagraph"/>
              <w:spacing w:line="273" w:lineRule="exact"/>
              <w:rPr>
                <w:b/>
              </w:rPr>
            </w:pPr>
            <w:r>
              <w:rPr>
                <w:b/>
              </w:rPr>
              <w:t>Reference Book</w:t>
            </w:r>
          </w:p>
        </w:tc>
        <w:tc>
          <w:tcPr>
            <w:tcW w:w="6809" w:type="dxa"/>
            <w:gridSpan w:val="8"/>
          </w:tcPr>
          <w:p w:rsidR="00612FB0" w:rsidRPr="00746477" w:rsidRDefault="00612FB0" w:rsidP="00C83143">
            <w:pPr>
              <w:autoSpaceDE w:val="0"/>
              <w:autoSpaceDN w:val="0"/>
              <w:adjustRightInd w:val="0"/>
              <w:spacing w:after="0"/>
              <w:jc w:val="both"/>
              <w:rPr>
                <w:rFonts w:ascii="Times New Roman" w:hAnsi="Times New Roman" w:cs="Times New Roman"/>
                <w:sz w:val="24"/>
                <w:szCs w:val="24"/>
              </w:rPr>
            </w:pPr>
            <w:r w:rsidRPr="00746477">
              <w:rPr>
                <w:rFonts w:ascii="Times New Roman" w:hAnsi="Times New Roman" w:cs="Times New Roman"/>
                <w:sz w:val="24"/>
                <w:szCs w:val="24"/>
              </w:rPr>
              <w:t xml:space="preserve">Miltenberger, </w:t>
            </w:r>
            <w:proofErr w:type="gramStart"/>
            <w:r w:rsidRPr="00746477">
              <w:rPr>
                <w:rFonts w:ascii="Times New Roman" w:hAnsi="Times New Roman" w:cs="Times New Roman"/>
                <w:sz w:val="24"/>
                <w:szCs w:val="24"/>
              </w:rPr>
              <w:t>R.G.(</w:t>
            </w:r>
            <w:proofErr w:type="gramEnd"/>
            <w:r w:rsidRPr="00746477">
              <w:rPr>
                <w:rFonts w:ascii="Times New Roman" w:hAnsi="Times New Roman" w:cs="Times New Roman"/>
                <w:sz w:val="24"/>
                <w:szCs w:val="24"/>
              </w:rPr>
              <w:t>May 12th 2011) Behaviour Modification: Principles and Procedures. Wadsworth Publishing Company</w:t>
            </w:r>
          </w:p>
        </w:tc>
      </w:tr>
    </w:tbl>
    <w:p w:rsidR="00612FB0" w:rsidRDefault="00612FB0" w:rsidP="00612FB0">
      <w:pPr>
        <w:pBdr>
          <w:top w:val="nil"/>
          <w:left w:val="nil"/>
          <w:bottom w:val="nil"/>
          <w:right w:val="nil"/>
          <w:between w:val="nil"/>
        </w:pBdr>
        <w:rPr>
          <w:rFonts w:ascii="Times New Roman" w:hAnsi="Times New Roman" w:cs="Times New Roman"/>
          <w:b/>
          <w:color w:val="000000"/>
          <w:sz w:val="24"/>
          <w:szCs w:val="24"/>
        </w:rPr>
      </w:pPr>
    </w:p>
    <w:p w:rsidR="00612FB0" w:rsidRPr="001F4F7F" w:rsidRDefault="00612FB0" w:rsidP="00612FB0">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COURSE OUTCOME </w:t>
      </w:r>
    </w:p>
    <w:p w:rsidR="00612FB0" w:rsidRPr="001E50F3" w:rsidRDefault="00612FB0" w:rsidP="00612FB0">
      <w:pPr>
        <w:pBdr>
          <w:top w:val="nil"/>
          <w:left w:val="nil"/>
          <w:bottom w:val="nil"/>
          <w:right w:val="nil"/>
          <w:between w:val="nil"/>
        </w:pBdr>
        <w:spacing w:line="360" w:lineRule="auto"/>
        <w:rPr>
          <w:rFonts w:ascii="Times New Roman" w:hAnsi="Times New Roman" w:cs="Times New Roman"/>
          <w:color w:val="000000"/>
          <w:sz w:val="24"/>
          <w:szCs w:val="24"/>
        </w:rPr>
      </w:pPr>
      <w:r w:rsidRPr="001E50F3">
        <w:rPr>
          <w:rFonts w:ascii="Times New Roman" w:hAnsi="Times New Roman" w:cs="Times New Roman"/>
          <w:color w:val="000000"/>
          <w:sz w:val="24"/>
          <w:szCs w:val="24"/>
        </w:rPr>
        <w:t xml:space="preserve">On successful completion of the course, the students will be able to </w:t>
      </w:r>
    </w:p>
    <w:p w:rsidR="00612FB0" w:rsidRPr="001E50F3" w:rsidRDefault="00612FB0" w:rsidP="00612FB0">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1E50F3">
        <w:rPr>
          <w:rFonts w:ascii="Times New Roman" w:hAnsi="Times New Roman" w:cs="Times New Roman"/>
          <w:sz w:val="24"/>
          <w:szCs w:val="24"/>
        </w:rPr>
        <w:t xml:space="preserve">The students will develop confidence by mastering the concepts of behaviour modification and related assessments </w:t>
      </w:r>
    </w:p>
    <w:p w:rsidR="00612FB0" w:rsidRPr="001E50F3" w:rsidRDefault="00612FB0" w:rsidP="00612FB0">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1E50F3">
        <w:rPr>
          <w:rFonts w:ascii="Times New Roman" w:hAnsi="Times New Roman" w:cs="Times New Roman"/>
          <w:sz w:val="24"/>
          <w:szCs w:val="24"/>
        </w:rPr>
        <w:t>The students will be able to build knowledge on theories and principles of behaviour modification and techniques.</w:t>
      </w:r>
    </w:p>
    <w:p w:rsidR="00612FB0" w:rsidRPr="001E50F3" w:rsidRDefault="00612FB0" w:rsidP="00612FB0">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1E50F3">
        <w:rPr>
          <w:rFonts w:ascii="Times New Roman" w:hAnsi="Times New Roman" w:cs="Times New Roman"/>
          <w:sz w:val="24"/>
          <w:szCs w:val="24"/>
        </w:rPr>
        <w:t>The student will be able to apply the principles of techniques in real-life conditions.</w:t>
      </w:r>
    </w:p>
    <w:p w:rsidR="00612FB0" w:rsidRDefault="00612FB0" w:rsidP="00612FB0">
      <w:pPr>
        <w:autoSpaceDE w:val="0"/>
        <w:autoSpaceDN w:val="0"/>
        <w:adjustRightInd w:val="0"/>
        <w:spacing w:after="0" w:line="360" w:lineRule="auto"/>
        <w:jc w:val="both"/>
        <w:rPr>
          <w:rFonts w:ascii="TimesNewRoman" w:hAnsi="TimesNewRoman" w:cs="TimesNewRoman"/>
          <w:sz w:val="24"/>
          <w:szCs w:val="24"/>
        </w:rPr>
      </w:pPr>
    </w:p>
    <w:p w:rsidR="00612FB0" w:rsidRDefault="00612FB0" w:rsidP="00612FB0">
      <w:pPr>
        <w:autoSpaceDE w:val="0"/>
        <w:autoSpaceDN w:val="0"/>
        <w:adjustRightInd w:val="0"/>
        <w:spacing w:after="0" w:line="360" w:lineRule="auto"/>
        <w:jc w:val="both"/>
        <w:rPr>
          <w:rFonts w:ascii="TimesNewRoman" w:hAnsi="TimesNewRoman" w:cs="TimesNewRoman"/>
          <w:sz w:val="24"/>
          <w:szCs w:val="24"/>
        </w:rPr>
      </w:pPr>
    </w:p>
    <w:p w:rsidR="00553AD4" w:rsidRDefault="00553AD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r w:rsidR="00B23E73">
        <w:rPr>
          <w:rFonts w:ascii="Times New Roman" w:hAnsi="Times New Roman" w:cs="Times New Roman"/>
          <w:b/>
          <w:sz w:val="24"/>
          <w:szCs w:val="24"/>
        </w:rPr>
        <w:lastRenderedPageBreak/>
        <w:t>s</w:t>
      </w:r>
    </w:p>
    <w:p w:rsidR="00553AD4" w:rsidRDefault="00553AD4" w:rsidP="004834E8">
      <w:pPr>
        <w:rPr>
          <w:rFonts w:ascii="Times New Roman" w:hAnsi="Times New Roman" w:cs="Times New Roman"/>
          <w:b/>
          <w:sz w:val="24"/>
          <w:szCs w:val="24"/>
        </w:rPr>
      </w:pPr>
    </w:p>
    <w:tbl>
      <w:tblPr>
        <w:tblW w:w="9456"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9"/>
        <w:gridCol w:w="1377"/>
        <w:gridCol w:w="566"/>
        <w:gridCol w:w="1085"/>
        <w:gridCol w:w="886"/>
        <w:gridCol w:w="747"/>
        <w:gridCol w:w="571"/>
        <w:gridCol w:w="1563"/>
      </w:tblGrid>
      <w:tr w:rsidR="00683C2A" w:rsidTr="00C83143">
        <w:trPr>
          <w:trHeight w:val="376"/>
        </w:trPr>
        <w:tc>
          <w:tcPr>
            <w:tcW w:w="2661" w:type="dxa"/>
            <w:gridSpan w:val="2"/>
          </w:tcPr>
          <w:p w:rsidR="00683C2A" w:rsidRDefault="00553AD4" w:rsidP="00C83143">
            <w:pPr>
              <w:pStyle w:val="TableParagraph"/>
              <w:spacing w:before="30"/>
              <w:ind w:left="95"/>
              <w:rPr>
                <w:b/>
                <w:sz w:val="24"/>
              </w:rPr>
            </w:pPr>
            <w:r>
              <w:rPr>
                <w:b/>
                <w:sz w:val="24"/>
                <w:szCs w:val="24"/>
              </w:rPr>
              <w:br w:type="page"/>
            </w:r>
            <w:r w:rsidR="00683C2A">
              <w:rPr>
                <w:b/>
                <w:sz w:val="24"/>
              </w:rPr>
              <w:t>Title of the Course</w:t>
            </w:r>
          </w:p>
        </w:tc>
        <w:tc>
          <w:tcPr>
            <w:tcW w:w="6795" w:type="dxa"/>
            <w:gridSpan w:val="7"/>
          </w:tcPr>
          <w:p w:rsidR="00683C2A" w:rsidRDefault="00683C2A" w:rsidP="00C83143">
            <w:pPr>
              <w:pStyle w:val="TableParagraph"/>
              <w:spacing w:before="30"/>
              <w:ind w:left="3"/>
              <w:rPr>
                <w:b/>
                <w:sz w:val="24"/>
              </w:rPr>
            </w:pPr>
            <w:r>
              <w:rPr>
                <w:b/>
                <w:sz w:val="24"/>
              </w:rPr>
              <w:t>Counselling Skills</w:t>
            </w:r>
          </w:p>
        </w:tc>
      </w:tr>
      <w:tr w:rsidR="00683C2A" w:rsidTr="00C83143">
        <w:trPr>
          <w:trHeight w:val="318"/>
        </w:trPr>
        <w:tc>
          <w:tcPr>
            <w:tcW w:w="2661" w:type="dxa"/>
            <w:gridSpan w:val="2"/>
          </w:tcPr>
          <w:p w:rsidR="00683C2A" w:rsidRDefault="00683C2A" w:rsidP="00C83143">
            <w:pPr>
              <w:pStyle w:val="TableParagraph"/>
              <w:ind w:left="95"/>
              <w:rPr>
                <w:b/>
                <w:sz w:val="24"/>
              </w:rPr>
            </w:pPr>
            <w:r>
              <w:rPr>
                <w:b/>
                <w:sz w:val="24"/>
              </w:rPr>
              <w:t>Paper Number</w:t>
            </w:r>
          </w:p>
        </w:tc>
        <w:tc>
          <w:tcPr>
            <w:tcW w:w="6795" w:type="dxa"/>
            <w:gridSpan w:val="7"/>
          </w:tcPr>
          <w:p w:rsidR="00683C2A" w:rsidRDefault="00683C2A" w:rsidP="00C83143">
            <w:pPr>
              <w:pStyle w:val="TableParagraph"/>
              <w:ind w:left="3"/>
              <w:rPr>
                <w:b/>
                <w:sz w:val="24"/>
              </w:rPr>
            </w:pPr>
            <w:r>
              <w:rPr>
                <w:b/>
                <w:sz w:val="24"/>
              </w:rPr>
              <w:t>Skill Enhancement Course (Discipline specific)</w:t>
            </w:r>
          </w:p>
        </w:tc>
      </w:tr>
      <w:tr w:rsidR="00683C2A" w:rsidTr="00C83143">
        <w:trPr>
          <w:trHeight w:val="316"/>
        </w:trPr>
        <w:tc>
          <w:tcPr>
            <w:tcW w:w="1162" w:type="dxa"/>
            <w:vMerge w:val="restart"/>
          </w:tcPr>
          <w:p w:rsidR="00683C2A" w:rsidRDefault="00683C2A" w:rsidP="00C83143">
            <w:pPr>
              <w:pStyle w:val="TableParagraph"/>
              <w:spacing w:before="162"/>
              <w:ind w:left="124"/>
              <w:rPr>
                <w:b/>
                <w:sz w:val="24"/>
              </w:rPr>
            </w:pPr>
            <w:r>
              <w:rPr>
                <w:b/>
                <w:sz w:val="24"/>
              </w:rPr>
              <w:t>Category</w:t>
            </w:r>
          </w:p>
        </w:tc>
        <w:tc>
          <w:tcPr>
            <w:tcW w:w="1499" w:type="dxa"/>
            <w:vMerge w:val="restart"/>
          </w:tcPr>
          <w:p w:rsidR="00683C2A" w:rsidRDefault="00683C2A" w:rsidP="00C83143">
            <w:pPr>
              <w:pStyle w:val="TableParagraph"/>
              <w:spacing w:before="162"/>
              <w:rPr>
                <w:sz w:val="24"/>
              </w:rPr>
            </w:pPr>
            <w:r>
              <w:rPr>
                <w:sz w:val="24"/>
              </w:rPr>
              <w:t xml:space="preserve"> Elective</w:t>
            </w:r>
          </w:p>
        </w:tc>
        <w:tc>
          <w:tcPr>
            <w:tcW w:w="1377" w:type="dxa"/>
          </w:tcPr>
          <w:p w:rsidR="00683C2A" w:rsidRDefault="00683C2A" w:rsidP="00C83143">
            <w:pPr>
              <w:pStyle w:val="TableParagraph"/>
              <w:ind w:left="3"/>
              <w:rPr>
                <w:b/>
                <w:sz w:val="24"/>
              </w:rPr>
            </w:pPr>
            <w:r>
              <w:rPr>
                <w:b/>
                <w:sz w:val="24"/>
              </w:rPr>
              <w:t>Year</w:t>
            </w:r>
          </w:p>
        </w:tc>
        <w:tc>
          <w:tcPr>
            <w:tcW w:w="566" w:type="dxa"/>
          </w:tcPr>
          <w:p w:rsidR="00683C2A" w:rsidRDefault="00683C2A" w:rsidP="00C83143">
            <w:pPr>
              <w:pStyle w:val="TableParagraph"/>
              <w:ind w:left="123"/>
              <w:rPr>
                <w:sz w:val="24"/>
              </w:rPr>
            </w:pPr>
            <w:r>
              <w:rPr>
                <w:sz w:val="24"/>
              </w:rPr>
              <w:t>II</w:t>
            </w:r>
          </w:p>
        </w:tc>
        <w:tc>
          <w:tcPr>
            <w:tcW w:w="1085" w:type="dxa"/>
            <w:vMerge w:val="restart"/>
          </w:tcPr>
          <w:p w:rsidR="00683C2A" w:rsidRDefault="00683C2A" w:rsidP="00C83143">
            <w:pPr>
              <w:pStyle w:val="TableParagraph"/>
              <w:spacing w:before="162"/>
              <w:ind w:left="107"/>
              <w:rPr>
                <w:b/>
                <w:sz w:val="24"/>
              </w:rPr>
            </w:pPr>
            <w:r>
              <w:rPr>
                <w:b/>
                <w:sz w:val="24"/>
              </w:rPr>
              <w:t>Credits</w:t>
            </w:r>
          </w:p>
        </w:tc>
        <w:tc>
          <w:tcPr>
            <w:tcW w:w="886" w:type="dxa"/>
            <w:vMerge w:val="restart"/>
            <w:tcBorders>
              <w:right w:val="single" w:sz="6" w:space="0" w:color="000000"/>
            </w:tcBorders>
          </w:tcPr>
          <w:p w:rsidR="00683C2A" w:rsidRDefault="00683C2A" w:rsidP="00C83143">
            <w:pPr>
              <w:pStyle w:val="TableParagraph"/>
              <w:spacing w:before="162"/>
              <w:ind w:left="129"/>
              <w:jc w:val="center"/>
              <w:rPr>
                <w:sz w:val="24"/>
              </w:rPr>
            </w:pPr>
            <w:r>
              <w:rPr>
                <w:sz w:val="24"/>
              </w:rPr>
              <w:t>2</w:t>
            </w:r>
          </w:p>
        </w:tc>
        <w:tc>
          <w:tcPr>
            <w:tcW w:w="1318" w:type="dxa"/>
            <w:gridSpan w:val="2"/>
            <w:vMerge w:val="restart"/>
            <w:tcBorders>
              <w:left w:val="single" w:sz="6" w:space="0" w:color="000000"/>
            </w:tcBorders>
          </w:tcPr>
          <w:p w:rsidR="00683C2A" w:rsidRDefault="00683C2A" w:rsidP="00C83143">
            <w:pPr>
              <w:pStyle w:val="TableParagraph"/>
              <w:spacing w:before="3"/>
              <w:ind w:left="170"/>
              <w:rPr>
                <w:b/>
                <w:sz w:val="24"/>
              </w:rPr>
            </w:pPr>
            <w:r>
              <w:rPr>
                <w:b/>
                <w:sz w:val="24"/>
              </w:rPr>
              <w:t>Course</w:t>
            </w:r>
          </w:p>
          <w:p w:rsidR="00683C2A" w:rsidRDefault="00683C2A" w:rsidP="00C83143">
            <w:pPr>
              <w:pStyle w:val="TableParagraph"/>
              <w:spacing w:before="41"/>
              <w:ind w:left="268"/>
              <w:rPr>
                <w:b/>
                <w:sz w:val="24"/>
              </w:rPr>
            </w:pPr>
            <w:r>
              <w:rPr>
                <w:b/>
                <w:sz w:val="24"/>
              </w:rPr>
              <w:t>Code</w:t>
            </w:r>
          </w:p>
        </w:tc>
        <w:tc>
          <w:tcPr>
            <w:tcW w:w="1563" w:type="dxa"/>
            <w:vMerge w:val="restart"/>
          </w:tcPr>
          <w:p w:rsidR="00683C2A" w:rsidRDefault="00683C2A" w:rsidP="00C83143">
            <w:pPr>
              <w:pStyle w:val="TableParagraph"/>
              <w:spacing w:before="162"/>
              <w:ind w:left="241"/>
              <w:rPr>
                <w:sz w:val="24"/>
              </w:rPr>
            </w:pPr>
            <w:r>
              <w:rPr>
                <w:b/>
                <w:sz w:val="24"/>
                <w:szCs w:val="24"/>
              </w:rPr>
              <w:t>23UPSYS37</w:t>
            </w:r>
          </w:p>
        </w:tc>
      </w:tr>
      <w:tr w:rsidR="00683C2A" w:rsidTr="00C83143">
        <w:trPr>
          <w:trHeight w:val="316"/>
        </w:trPr>
        <w:tc>
          <w:tcPr>
            <w:tcW w:w="1162" w:type="dxa"/>
            <w:vMerge/>
            <w:tcBorders>
              <w:top w:val="nil"/>
            </w:tcBorders>
          </w:tcPr>
          <w:p w:rsidR="00683C2A" w:rsidRDefault="00683C2A" w:rsidP="00C83143">
            <w:pPr>
              <w:spacing w:line="240" w:lineRule="auto"/>
              <w:rPr>
                <w:sz w:val="2"/>
                <w:szCs w:val="2"/>
              </w:rPr>
            </w:pPr>
          </w:p>
        </w:tc>
        <w:tc>
          <w:tcPr>
            <w:tcW w:w="1499" w:type="dxa"/>
            <w:vMerge/>
            <w:tcBorders>
              <w:top w:val="nil"/>
            </w:tcBorders>
          </w:tcPr>
          <w:p w:rsidR="00683C2A" w:rsidRDefault="00683C2A" w:rsidP="00C83143">
            <w:pPr>
              <w:spacing w:line="240" w:lineRule="auto"/>
              <w:rPr>
                <w:sz w:val="2"/>
                <w:szCs w:val="2"/>
              </w:rPr>
            </w:pPr>
          </w:p>
        </w:tc>
        <w:tc>
          <w:tcPr>
            <w:tcW w:w="1377" w:type="dxa"/>
          </w:tcPr>
          <w:p w:rsidR="00683C2A" w:rsidRDefault="00683C2A" w:rsidP="00C83143">
            <w:pPr>
              <w:pStyle w:val="TableParagraph"/>
              <w:ind w:left="3"/>
              <w:rPr>
                <w:b/>
                <w:sz w:val="24"/>
              </w:rPr>
            </w:pPr>
            <w:r>
              <w:rPr>
                <w:b/>
                <w:sz w:val="24"/>
              </w:rPr>
              <w:t>Semester</w:t>
            </w:r>
          </w:p>
        </w:tc>
        <w:tc>
          <w:tcPr>
            <w:tcW w:w="566" w:type="dxa"/>
          </w:tcPr>
          <w:p w:rsidR="00683C2A" w:rsidRDefault="00683C2A" w:rsidP="00C83143">
            <w:pPr>
              <w:pStyle w:val="TableParagraph"/>
              <w:ind w:left="123"/>
              <w:rPr>
                <w:sz w:val="24"/>
              </w:rPr>
            </w:pPr>
            <w:r>
              <w:rPr>
                <w:sz w:val="24"/>
              </w:rPr>
              <w:t>IV</w:t>
            </w:r>
          </w:p>
        </w:tc>
        <w:tc>
          <w:tcPr>
            <w:tcW w:w="1085" w:type="dxa"/>
            <w:vMerge/>
            <w:tcBorders>
              <w:top w:val="nil"/>
            </w:tcBorders>
          </w:tcPr>
          <w:p w:rsidR="00683C2A" w:rsidRDefault="00683C2A" w:rsidP="00C83143">
            <w:pPr>
              <w:spacing w:line="240" w:lineRule="auto"/>
              <w:rPr>
                <w:sz w:val="2"/>
                <w:szCs w:val="2"/>
              </w:rPr>
            </w:pPr>
          </w:p>
        </w:tc>
        <w:tc>
          <w:tcPr>
            <w:tcW w:w="886" w:type="dxa"/>
            <w:vMerge/>
            <w:tcBorders>
              <w:top w:val="nil"/>
              <w:right w:val="single" w:sz="6" w:space="0" w:color="000000"/>
            </w:tcBorders>
          </w:tcPr>
          <w:p w:rsidR="00683C2A" w:rsidRDefault="00683C2A" w:rsidP="00C83143">
            <w:pPr>
              <w:spacing w:line="240" w:lineRule="auto"/>
              <w:rPr>
                <w:sz w:val="2"/>
                <w:szCs w:val="2"/>
              </w:rPr>
            </w:pPr>
          </w:p>
        </w:tc>
        <w:tc>
          <w:tcPr>
            <w:tcW w:w="1318" w:type="dxa"/>
            <w:gridSpan w:val="2"/>
            <w:vMerge/>
            <w:tcBorders>
              <w:top w:val="nil"/>
              <w:left w:val="single" w:sz="6" w:space="0" w:color="000000"/>
            </w:tcBorders>
          </w:tcPr>
          <w:p w:rsidR="00683C2A" w:rsidRDefault="00683C2A" w:rsidP="00C83143">
            <w:pPr>
              <w:spacing w:line="240" w:lineRule="auto"/>
              <w:rPr>
                <w:sz w:val="2"/>
                <w:szCs w:val="2"/>
              </w:rPr>
            </w:pPr>
          </w:p>
        </w:tc>
        <w:tc>
          <w:tcPr>
            <w:tcW w:w="1563" w:type="dxa"/>
            <w:vMerge/>
            <w:tcBorders>
              <w:top w:val="nil"/>
            </w:tcBorders>
          </w:tcPr>
          <w:p w:rsidR="00683C2A" w:rsidRDefault="00683C2A" w:rsidP="00C83143">
            <w:pPr>
              <w:spacing w:line="240" w:lineRule="auto"/>
              <w:rPr>
                <w:sz w:val="2"/>
                <w:szCs w:val="2"/>
              </w:rPr>
            </w:pPr>
          </w:p>
        </w:tc>
      </w:tr>
      <w:tr w:rsidR="00683C2A" w:rsidTr="00C83143">
        <w:trPr>
          <w:trHeight w:val="318"/>
        </w:trPr>
        <w:tc>
          <w:tcPr>
            <w:tcW w:w="2661" w:type="dxa"/>
            <w:gridSpan w:val="2"/>
            <w:vMerge w:val="restart"/>
          </w:tcPr>
          <w:p w:rsidR="00683C2A" w:rsidRDefault="00683C2A" w:rsidP="00C83143">
            <w:pPr>
              <w:pStyle w:val="TableParagraph"/>
              <w:spacing w:before="1"/>
              <w:ind w:left="95"/>
              <w:rPr>
                <w:b/>
                <w:sz w:val="24"/>
              </w:rPr>
            </w:pPr>
            <w:r>
              <w:rPr>
                <w:b/>
                <w:sz w:val="24"/>
              </w:rPr>
              <w:t>Instructional Hours</w:t>
            </w:r>
          </w:p>
          <w:p w:rsidR="00683C2A" w:rsidRDefault="00683C2A" w:rsidP="00C83143">
            <w:pPr>
              <w:pStyle w:val="TableParagraph"/>
              <w:spacing w:before="82"/>
              <w:ind w:left="95"/>
              <w:rPr>
                <w:b/>
                <w:sz w:val="24"/>
              </w:rPr>
            </w:pPr>
            <w:r>
              <w:rPr>
                <w:b/>
                <w:sz w:val="24"/>
              </w:rPr>
              <w:t>Per week</w:t>
            </w:r>
          </w:p>
        </w:tc>
        <w:tc>
          <w:tcPr>
            <w:tcW w:w="1377" w:type="dxa"/>
          </w:tcPr>
          <w:p w:rsidR="00683C2A" w:rsidRDefault="00683C2A" w:rsidP="00C83143">
            <w:pPr>
              <w:pStyle w:val="TableParagraph"/>
              <w:spacing w:before="1"/>
              <w:ind w:left="276"/>
              <w:rPr>
                <w:b/>
                <w:sz w:val="24"/>
              </w:rPr>
            </w:pPr>
            <w:r>
              <w:rPr>
                <w:b/>
                <w:sz w:val="24"/>
              </w:rPr>
              <w:t>Lecture</w:t>
            </w:r>
          </w:p>
        </w:tc>
        <w:tc>
          <w:tcPr>
            <w:tcW w:w="1651" w:type="dxa"/>
            <w:gridSpan w:val="2"/>
          </w:tcPr>
          <w:p w:rsidR="00683C2A" w:rsidRDefault="00683C2A" w:rsidP="00C83143">
            <w:pPr>
              <w:pStyle w:val="TableParagraph"/>
              <w:spacing w:before="1"/>
              <w:ind w:left="441"/>
              <w:rPr>
                <w:b/>
                <w:sz w:val="24"/>
              </w:rPr>
            </w:pPr>
            <w:r>
              <w:rPr>
                <w:b/>
                <w:sz w:val="24"/>
              </w:rPr>
              <w:t>Tutorial</w:t>
            </w:r>
          </w:p>
        </w:tc>
        <w:tc>
          <w:tcPr>
            <w:tcW w:w="1633" w:type="dxa"/>
            <w:gridSpan w:val="2"/>
          </w:tcPr>
          <w:p w:rsidR="00683C2A" w:rsidRDefault="00683C2A" w:rsidP="00C83143">
            <w:pPr>
              <w:pStyle w:val="TableParagraph"/>
              <w:spacing w:before="1"/>
              <w:ind w:left="203"/>
              <w:rPr>
                <w:b/>
                <w:sz w:val="24"/>
              </w:rPr>
            </w:pPr>
            <w:r>
              <w:rPr>
                <w:b/>
                <w:sz w:val="24"/>
              </w:rPr>
              <w:t>Lab Practice</w:t>
            </w:r>
          </w:p>
        </w:tc>
        <w:tc>
          <w:tcPr>
            <w:tcW w:w="2134" w:type="dxa"/>
            <w:gridSpan w:val="2"/>
          </w:tcPr>
          <w:p w:rsidR="00683C2A" w:rsidRDefault="00683C2A" w:rsidP="00C83143">
            <w:pPr>
              <w:pStyle w:val="TableParagraph"/>
              <w:spacing w:before="1"/>
              <w:ind w:left="824" w:right="713"/>
              <w:jc w:val="center"/>
              <w:rPr>
                <w:b/>
                <w:sz w:val="24"/>
              </w:rPr>
            </w:pPr>
            <w:r>
              <w:rPr>
                <w:b/>
                <w:sz w:val="24"/>
              </w:rPr>
              <w:t>Total</w:t>
            </w:r>
          </w:p>
        </w:tc>
      </w:tr>
      <w:tr w:rsidR="00683C2A" w:rsidTr="00C83143">
        <w:trPr>
          <w:trHeight w:val="347"/>
        </w:trPr>
        <w:tc>
          <w:tcPr>
            <w:tcW w:w="2661" w:type="dxa"/>
            <w:gridSpan w:val="2"/>
            <w:vMerge/>
            <w:tcBorders>
              <w:top w:val="nil"/>
            </w:tcBorders>
          </w:tcPr>
          <w:p w:rsidR="00683C2A" w:rsidRDefault="00683C2A" w:rsidP="00C83143">
            <w:pPr>
              <w:spacing w:line="240" w:lineRule="auto"/>
              <w:rPr>
                <w:sz w:val="2"/>
                <w:szCs w:val="2"/>
              </w:rPr>
            </w:pPr>
          </w:p>
        </w:tc>
        <w:tc>
          <w:tcPr>
            <w:tcW w:w="1377" w:type="dxa"/>
          </w:tcPr>
          <w:p w:rsidR="00683C2A" w:rsidRDefault="00683C2A" w:rsidP="00C83143">
            <w:pPr>
              <w:pStyle w:val="TableParagraph"/>
              <w:spacing w:before="13"/>
              <w:ind w:right="9"/>
              <w:jc w:val="center"/>
              <w:rPr>
                <w:sz w:val="24"/>
              </w:rPr>
            </w:pPr>
            <w:r>
              <w:rPr>
                <w:sz w:val="24"/>
              </w:rPr>
              <w:t>2</w:t>
            </w:r>
          </w:p>
        </w:tc>
        <w:tc>
          <w:tcPr>
            <w:tcW w:w="1651" w:type="dxa"/>
            <w:gridSpan w:val="2"/>
          </w:tcPr>
          <w:p w:rsidR="00683C2A" w:rsidRDefault="00683C2A" w:rsidP="00C83143">
            <w:pPr>
              <w:pStyle w:val="TableParagraph"/>
              <w:spacing w:before="13"/>
              <w:ind w:left="95"/>
              <w:jc w:val="center"/>
              <w:rPr>
                <w:sz w:val="24"/>
              </w:rPr>
            </w:pPr>
            <w:r>
              <w:rPr>
                <w:sz w:val="24"/>
              </w:rPr>
              <w:t>--</w:t>
            </w:r>
          </w:p>
        </w:tc>
        <w:tc>
          <w:tcPr>
            <w:tcW w:w="1633" w:type="dxa"/>
            <w:gridSpan w:val="2"/>
          </w:tcPr>
          <w:p w:rsidR="00683C2A" w:rsidRDefault="00683C2A" w:rsidP="00C83143">
            <w:pPr>
              <w:pStyle w:val="TableParagraph"/>
              <w:spacing w:before="13"/>
              <w:ind w:left="756" w:right="666"/>
              <w:jc w:val="center"/>
              <w:rPr>
                <w:sz w:val="24"/>
              </w:rPr>
            </w:pPr>
            <w:r>
              <w:rPr>
                <w:sz w:val="24"/>
              </w:rPr>
              <w:t>--</w:t>
            </w:r>
          </w:p>
        </w:tc>
        <w:tc>
          <w:tcPr>
            <w:tcW w:w="2134" w:type="dxa"/>
            <w:gridSpan w:val="2"/>
          </w:tcPr>
          <w:p w:rsidR="00683C2A" w:rsidRDefault="00683C2A" w:rsidP="00C83143">
            <w:pPr>
              <w:pStyle w:val="TableParagraph"/>
              <w:spacing w:before="13"/>
              <w:ind w:left="111"/>
              <w:jc w:val="center"/>
              <w:rPr>
                <w:sz w:val="24"/>
              </w:rPr>
            </w:pPr>
            <w:r>
              <w:rPr>
                <w:sz w:val="24"/>
              </w:rPr>
              <w:t>2</w:t>
            </w:r>
          </w:p>
        </w:tc>
      </w:tr>
      <w:tr w:rsidR="00683C2A" w:rsidTr="00C83143">
        <w:trPr>
          <w:trHeight w:val="318"/>
        </w:trPr>
        <w:tc>
          <w:tcPr>
            <w:tcW w:w="2661" w:type="dxa"/>
            <w:gridSpan w:val="2"/>
          </w:tcPr>
          <w:p w:rsidR="00683C2A" w:rsidRDefault="00683C2A" w:rsidP="00C83143">
            <w:pPr>
              <w:pStyle w:val="TableParagraph"/>
              <w:ind w:left="95"/>
              <w:rPr>
                <w:b/>
                <w:sz w:val="24"/>
              </w:rPr>
            </w:pPr>
            <w:r>
              <w:rPr>
                <w:b/>
                <w:sz w:val="24"/>
              </w:rPr>
              <w:t>Pre-requisite</w:t>
            </w:r>
          </w:p>
        </w:tc>
        <w:tc>
          <w:tcPr>
            <w:tcW w:w="6795" w:type="dxa"/>
            <w:gridSpan w:val="7"/>
          </w:tcPr>
          <w:p w:rsidR="00683C2A" w:rsidRDefault="00683C2A" w:rsidP="00C83143">
            <w:pPr>
              <w:pStyle w:val="TableParagraph"/>
              <w:ind w:left="176"/>
              <w:rPr>
                <w:sz w:val="24"/>
              </w:rPr>
            </w:pPr>
          </w:p>
        </w:tc>
      </w:tr>
      <w:tr w:rsidR="00683C2A" w:rsidTr="00C83143">
        <w:trPr>
          <w:trHeight w:val="2154"/>
        </w:trPr>
        <w:tc>
          <w:tcPr>
            <w:tcW w:w="2661" w:type="dxa"/>
            <w:gridSpan w:val="2"/>
          </w:tcPr>
          <w:p w:rsidR="00683C2A" w:rsidRDefault="00683C2A" w:rsidP="00C83143">
            <w:pPr>
              <w:pStyle w:val="TableParagraph"/>
              <w:rPr>
                <w:b/>
                <w:sz w:val="26"/>
              </w:rPr>
            </w:pPr>
          </w:p>
          <w:p w:rsidR="00683C2A" w:rsidRDefault="00683C2A" w:rsidP="00C83143">
            <w:pPr>
              <w:pStyle w:val="TableParagraph"/>
              <w:rPr>
                <w:b/>
                <w:sz w:val="26"/>
              </w:rPr>
            </w:pPr>
          </w:p>
          <w:p w:rsidR="00683C2A" w:rsidRDefault="00683C2A" w:rsidP="00C83143">
            <w:pPr>
              <w:pStyle w:val="TableParagraph"/>
              <w:rPr>
                <w:b/>
                <w:sz w:val="26"/>
              </w:rPr>
            </w:pPr>
          </w:p>
          <w:p w:rsidR="00683C2A" w:rsidRDefault="00683C2A" w:rsidP="00C83143">
            <w:pPr>
              <w:pStyle w:val="TableParagraph"/>
              <w:rPr>
                <w:b/>
                <w:sz w:val="26"/>
              </w:rPr>
            </w:pPr>
          </w:p>
          <w:p w:rsidR="00683C2A" w:rsidRDefault="00683C2A" w:rsidP="00C83143">
            <w:pPr>
              <w:pStyle w:val="TableParagraph"/>
              <w:spacing w:before="152"/>
              <w:ind w:left="95"/>
              <w:rPr>
                <w:b/>
                <w:sz w:val="24"/>
              </w:rPr>
            </w:pPr>
            <w:r>
              <w:rPr>
                <w:b/>
                <w:sz w:val="24"/>
              </w:rPr>
              <w:t>Objectives</w:t>
            </w:r>
            <w:r w:rsidR="00B23E73">
              <w:rPr>
                <w:b/>
                <w:sz w:val="24"/>
              </w:rPr>
              <w:t xml:space="preserve"> </w:t>
            </w:r>
            <w:r>
              <w:rPr>
                <w:b/>
                <w:sz w:val="24"/>
              </w:rPr>
              <w:t>of</w:t>
            </w:r>
            <w:r w:rsidR="00B23E73">
              <w:rPr>
                <w:b/>
                <w:sz w:val="24"/>
              </w:rPr>
              <w:t xml:space="preserve"> </w:t>
            </w:r>
            <w:r>
              <w:rPr>
                <w:b/>
                <w:sz w:val="24"/>
              </w:rPr>
              <w:t>the Course</w:t>
            </w:r>
          </w:p>
        </w:tc>
        <w:tc>
          <w:tcPr>
            <w:tcW w:w="6795" w:type="dxa"/>
            <w:gridSpan w:val="7"/>
          </w:tcPr>
          <w:p w:rsidR="00683C2A" w:rsidRDefault="00683C2A" w:rsidP="00683C2A">
            <w:pPr>
              <w:numPr>
                <w:ilvl w:val="0"/>
                <w:numId w:val="80"/>
              </w:numPr>
              <w:spacing w:after="0" w:line="240" w:lineRule="auto"/>
              <w:ind w:right="98"/>
              <w:jc w:val="both"/>
              <w:rPr>
                <w:rFonts w:ascii="Times New Roman" w:hAnsi="Times New Roman" w:cs="Times New Roman"/>
                <w:sz w:val="24"/>
                <w:szCs w:val="24"/>
              </w:rPr>
            </w:pPr>
            <w:r>
              <w:rPr>
                <w:rFonts w:ascii="Times New Roman" w:hAnsi="Times New Roman" w:cs="Times New Roman"/>
                <w:sz w:val="24"/>
                <w:szCs w:val="24"/>
              </w:rPr>
              <w:t xml:space="preserve">To acquire knowledge about skill-based models of </w:t>
            </w:r>
            <w:proofErr w:type="spellStart"/>
            <w:r>
              <w:rPr>
                <w:rFonts w:ascii="Times New Roman" w:hAnsi="Times New Roman" w:cs="Times New Roman"/>
                <w:sz w:val="24"/>
                <w:szCs w:val="24"/>
              </w:rPr>
              <w:t>counseling</w:t>
            </w:r>
            <w:proofErr w:type="spellEnd"/>
            <w:r>
              <w:rPr>
                <w:rFonts w:ascii="Times New Roman" w:hAnsi="Times New Roman" w:cs="Times New Roman"/>
                <w:sz w:val="24"/>
                <w:szCs w:val="24"/>
              </w:rPr>
              <w:t>.</w:t>
            </w:r>
          </w:p>
          <w:p w:rsidR="00683C2A" w:rsidRDefault="00683C2A" w:rsidP="00683C2A">
            <w:pPr>
              <w:numPr>
                <w:ilvl w:val="0"/>
                <w:numId w:val="80"/>
              </w:numPr>
              <w:spacing w:after="0" w:line="240" w:lineRule="auto"/>
              <w:ind w:right="98"/>
              <w:jc w:val="both"/>
              <w:rPr>
                <w:rFonts w:ascii="Times New Roman" w:hAnsi="Times New Roman" w:cs="Times New Roman"/>
                <w:sz w:val="24"/>
                <w:szCs w:val="24"/>
              </w:rPr>
            </w:pPr>
            <w:r>
              <w:rPr>
                <w:rFonts w:ascii="Times New Roman" w:hAnsi="Times New Roman" w:cs="Times New Roman"/>
                <w:sz w:val="24"/>
                <w:szCs w:val="24"/>
              </w:rPr>
              <w:t xml:space="preserve">To examine the ethical issues in </w:t>
            </w:r>
            <w:proofErr w:type="spellStart"/>
            <w:r>
              <w:rPr>
                <w:rFonts w:ascii="Times New Roman" w:hAnsi="Times New Roman" w:cs="Times New Roman"/>
                <w:sz w:val="24"/>
                <w:szCs w:val="24"/>
              </w:rPr>
              <w:t>counseling</w:t>
            </w:r>
            <w:proofErr w:type="spellEnd"/>
          </w:p>
          <w:p w:rsidR="00683C2A" w:rsidRDefault="00683C2A" w:rsidP="00683C2A">
            <w:pPr>
              <w:numPr>
                <w:ilvl w:val="0"/>
                <w:numId w:val="80"/>
              </w:numPr>
              <w:spacing w:after="0" w:line="240" w:lineRule="auto"/>
              <w:ind w:right="98"/>
              <w:jc w:val="both"/>
              <w:rPr>
                <w:rFonts w:ascii="Times New Roman" w:hAnsi="Times New Roman" w:cs="Times New Roman"/>
                <w:sz w:val="24"/>
                <w:szCs w:val="24"/>
              </w:rPr>
            </w:pPr>
            <w:r>
              <w:rPr>
                <w:rFonts w:ascii="Times New Roman" w:hAnsi="Times New Roman" w:cs="Times New Roman"/>
                <w:sz w:val="24"/>
                <w:szCs w:val="24"/>
              </w:rPr>
              <w:t xml:space="preserve">To understand the skills and process of online </w:t>
            </w:r>
            <w:proofErr w:type="spellStart"/>
            <w:r>
              <w:rPr>
                <w:rFonts w:ascii="Times New Roman" w:hAnsi="Times New Roman" w:cs="Times New Roman"/>
                <w:sz w:val="24"/>
                <w:szCs w:val="24"/>
              </w:rPr>
              <w:t>counseling</w:t>
            </w:r>
            <w:proofErr w:type="spellEnd"/>
            <w:r>
              <w:rPr>
                <w:rFonts w:ascii="Times New Roman" w:hAnsi="Times New Roman" w:cs="Times New Roman"/>
                <w:sz w:val="24"/>
                <w:szCs w:val="24"/>
              </w:rPr>
              <w:t>.</w:t>
            </w:r>
          </w:p>
          <w:p w:rsidR="00683C2A" w:rsidRDefault="00683C2A" w:rsidP="00683C2A">
            <w:pPr>
              <w:numPr>
                <w:ilvl w:val="0"/>
                <w:numId w:val="80"/>
              </w:numPr>
              <w:spacing w:after="0" w:line="240" w:lineRule="auto"/>
              <w:ind w:right="98"/>
              <w:jc w:val="both"/>
              <w:rPr>
                <w:rFonts w:ascii="Times New Roman" w:hAnsi="Times New Roman" w:cs="Times New Roman"/>
                <w:sz w:val="24"/>
                <w:szCs w:val="24"/>
              </w:rPr>
            </w:pPr>
            <w:r>
              <w:rPr>
                <w:rFonts w:ascii="Times New Roman" w:hAnsi="Times New Roman" w:cs="Times New Roman"/>
                <w:sz w:val="24"/>
                <w:szCs w:val="24"/>
              </w:rPr>
              <w:t>Practice the skills of attending, listening and responding with empathy using classroom activities and exercises.</w:t>
            </w:r>
          </w:p>
          <w:p w:rsidR="00683C2A" w:rsidRDefault="00683C2A" w:rsidP="00683C2A">
            <w:pPr>
              <w:numPr>
                <w:ilvl w:val="0"/>
                <w:numId w:val="80"/>
              </w:numPr>
              <w:spacing w:after="0" w:line="240" w:lineRule="auto"/>
              <w:ind w:right="98"/>
              <w:jc w:val="both"/>
              <w:rPr>
                <w:sz w:val="24"/>
              </w:rPr>
            </w:pPr>
            <w:r>
              <w:rPr>
                <w:rFonts w:ascii="Times New Roman" w:hAnsi="Times New Roman" w:cs="Times New Roman"/>
                <w:sz w:val="24"/>
                <w:szCs w:val="24"/>
              </w:rPr>
              <w:t xml:space="preserve">To understand one’ strengths and limitations in basic </w:t>
            </w:r>
            <w:proofErr w:type="spellStart"/>
            <w:r>
              <w:rPr>
                <w:rFonts w:ascii="Times New Roman" w:hAnsi="Times New Roman" w:cs="Times New Roman"/>
                <w:sz w:val="24"/>
                <w:szCs w:val="24"/>
              </w:rPr>
              <w:t>counseling</w:t>
            </w:r>
            <w:proofErr w:type="spellEnd"/>
            <w:r>
              <w:rPr>
                <w:rFonts w:ascii="Times New Roman" w:hAnsi="Times New Roman" w:cs="Times New Roman"/>
                <w:sz w:val="24"/>
                <w:szCs w:val="24"/>
              </w:rPr>
              <w:t xml:space="preserve"> skills.</w:t>
            </w:r>
          </w:p>
        </w:tc>
      </w:tr>
      <w:tr w:rsidR="00683C2A" w:rsidTr="00C83143">
        <w:trPr>
          <w:trHeight w:val="1531"/>
        </w:trPr>
        <w:tc>
          <w:tcPr>
            <w:tcW w:w="2661" w:type="dxa"/>
            <w:gridSpan w:val="2"/>
            <w:vMerge w:val="restart"/>
          </w:tcPr>
          <w:p w:rsidR="00683C2A" w:rsidRDefault="00683C2A" w:rsidP="00C83143">
            <w:pPr>
              <w:pStyle w:val="TableParagraph"/>
              <w:rPr>
                <w:b/>
                <w:sz w:val="26"/>
              </w:rPr>
            </w:pPr>
          </w:p>
          <w:p w:rsidR="00683C2A" w:rsidRDefault="00683C2A" w:rsidP="00C83143">
            <w:pPr>
              <w:pStyle w:val="TableParagraph"/>
              <w:rPr>
                <w:b/>
                <w:sz w:val="26"/>
              </w:rPr>
            </w:pPr>
          </w:p>
          <w:p w:rsidR="00683C2A" w:rsidRDefault="00683C2A" w:rsidP="00C83143">
            <w:pPr>
              <w:pStyle w:val="TableParagraph"/>
              <w:rPr>
                <w:b/>
                <w:sz w:val="26"/>
              </w:rPr>
            </w:pPr>
          </w:p>
          <w:p w:rsidR="00683C2A" w:rsidRDefault="00683C2A" w:rsidP="00C83143">
            <w:pPr>
              <w:pStyle w:val="TableParagraph"/>
              <w:rPr>
                <w:b/>
                <w:sz w:val="26"/>
              </w:rPr>
            </w:pPr>
          </w:p>
          <w:p w:rsidR="00683C2A" w:rsidRDefault="00683C2A" w:rsidP="00C83143">
            <w:pPr>
              <w:pStyle w:val="TableParagraph"/>
              <w:rPr>
                <w:b/>
                <w:sz w:val="26"/>
              </w:rPr>
            </w:pPr>
          </w:p>
          <w:p w:rsidR="00683C2A" w:rsidRDefault="00683C2A" w:rsidP="00C83143">
            <w:pPr>
              <w:pStyle w:val="TableParagraph"/>
              <w:rPr>
                <w:b/>
                <w:sz w:val="26"/>
              </w:rPr>
            </w:pPr>
          </w:p>
          <w:p w:rsidR="00683C2A" w:rsidRDefault="00683C2A" w:rsidP="00C83143">
            <w:pPr>
              <w:pStyle w:val="TableParagraph"/>
              <w:rPr>
                <w:b/>
                <w:sz w:val="26"/>
              </w:rPr>
            </w:pPr>
          </w:p>
          <w:p w:rsidR="00683C2A" w:rsidRDefault="00683C2A" w:rsidP="00C83143">
            <w:pPr>
              <w:pStyle w:val="TableParagraph"/>
              <w:rPr>
                <w:b/>
                <w:sz w:val="26"/>
              </w:rPr>
            </w:pPr>
          </w:p>
          <w:p w:rsidR="00683C2A" w:rsidRDefault="00683C2A" w:rsidP="00C83143">
            <w:pPr>
              <w:pStyle w:val="TableParagraph"/>
              <w:rPr>
                <w:b/>
                <w:sz w:val="26"/>
              </w:rPr>
            </w:pPr>
          </w:p>
          <w:p w:rsidR="00683C2A" w:rsidRDefault="00683C2A" w:rsidP="00C83143">
            <w:pPr>
              <w:pStyle w:val="TableParagraph"/>
              <w:rPr>
                <w:b/>
                <w:sz w:val="26"/>
              </w:rPr>
            </w:pPr>
          </w:p>
          <w:p w:rsidR="00683C2A" w:rsidRDefault="00683C2A" w:rsidP="00C83143">
            <w:pPr>
              <w:pStyle w:val="TableParagraph"/>
              <w:rPr>
                <w:b/>
                <w:sz w:val="26"/>
              </w:rPr>
            </w:pPr>
          </w:p>
          <w:p w:rsidR="00683C2A" w:rsidRDefault="00683C2A" w:rsidP="00C83143">
            <w:pPr>
              <w:pStyle w:val="TableParagraph"/>
              <w:spacing w:before="7"/>
              <w:rPr>
                <w:b/>
                <w:sz w:val="32"/>
              </w:rPr>
            </w:pPr>
          </w:p>
          <w:p w:rsidR="00683C2A" w:rsidRDefault="00683C2A" w:rsidP="00C83143">
            <w:pPr>
              <w:pStyle w:val="TableParagraph"/>
              <w:ind w:left="95"/>
              <w:rPr>
                <w:b/>
                <w:sz w:val="24"/>
              </w:rPr>
            </w:pPr>
            <w:r>
              <w:rPr>
                <w:b/>
                <w:sz w:val="24"/>
              </w:rPr>
              <w:t>Course</w:t>
            </w:r>
            <w:r w:rsidR="00B23E73">
              <w:rPr>
                <w:b/>
                <w:sz w:val="24"/>
              </w:rPr>
              <w:t xml:space="preserve"> </w:t>
            </w:r>
            <w:r>
              <w:rPr>
                <w:b/>
                <w:sz w:val="24"/>
              </w:rPr>
              <w:t>Outline</w:t>
            </w:r>
          </w:p>
        </w:tc>
        <w:tc>
          <w:tcPr>
            <w:tcW w:w="6795" w:type="dxa"/>
            <w:gridSpan w:val="7"/>
          </w:tcPr>
          <w:p w:rsidR="00683C2A" w:rsidRDefault="00683C2A" w:rsidP="00C83143">
            <w:pPr>
              <w:spacing w:line="240" w:lineRule="auto"/>
              <w:ind w:right="98"/>
              <w:jc w:val="both"/>
              <w:rPr>
                <w:sz w:val="24"/>
              </w:rPr>
            </w:pPr>
            <w:r>
              <w:rPr>
                <w:rFonts w:ascii="Times New Roman" w:hAnsi="Times New Roman" w:cs="Times New Roman"/>
                <w:b/>
                <w:sz w:val="24"/>
                <w:szCs w:val="24"/>
              </w:rPr>
              <w:t xml:space="preserve">Unit- I: </w:t>
            </w:r>
            <w:proofErr w:type="spellStart"/>
            <w:r>
              <w:rPr>
                <w:rFonts w:ascii="Times New Roman" w:hAnsi="Times New Roman" w:cs="Times New Roman"/>
                <w:b/>
                <w:sz w:val="24"/>
                <w:szCs w:val="24"/>
              </w:rPr>
              <w:t>Counseling</w:t>
            </w:r>
            <w:proofErr w:type="spellEnd"/>
            <w:r>
              <w:rPr>
                <w:rFonts w:ascii="Times New Roman" w:hAnsi="Times New Roman" w:cs="Times New Roman"/>
                <w:b/>
                <w:sz w:val="24"/>
                <w:szCs w:val="24"/>
              </w:rPr>
              <w:t xml:space="preserve"> Skills and Ethical Issues: </w:t>
            </w:r>
            <w:r>
              <w:rPr>
                <w:rFonts w:ascii="Times New Roman" w:hAnsi="Times New Roman" w:cs="Times New Roman"/>
                <w:sz w:val="24"/>
                <w:szCs w:val="24"/>
              </w:rPr>
              <w:t xml:space="preserve">The Helping relationship and process. Specific </w:t>
            </w:r>
            <w:proofErr w:type="spellStart"/>
            <w:r>
              <w:rPr>
                <w:rFonts w:ascii="Times New Roman" w:hAnsi="Times New Roman" w:cs="Times New Roman"/>
                <w:sz w:val="24"/>
                <w:szCs w:val="24"/>
              </w:rPr>
              <w:t>Counseling</w:t>
            </w:r>
            <w:proofErr w:type="spellEnd"/>
            <w:r>
              <w:rPr>
                <w:rFonts w:ascii="Times New Roman" w:hAnsi="Times New Roman" w:cs="Times New Roman"/>
                <w:sz w:val="24"/>
                <w:szCs w:val="24"/>
              </w:rPr>
              <w:t xml:space="preserve"> skills - Managing resistances and making referrals. Facilitating problem solving. Improving client’s perceptions. Ethical and Legal Issues in </w:t>
            </w:r>
            <w:proofErr w:type="spellStart"/>
            <w:r>
              <w:rPr>
                <w:rFonts w:ascii="Times New Roman" w:hAnsi="Times New Roman" w:cs="Times New Roman"/>
                <w:sz w:val="24"/>
                <w:szCs w:val="24"/>
              </w:rPr>
              <w:t>Counseling</w:t>
            </w:r>
            <w:proofErr w:type="spellEnd"/>
            <w:r>
              <w:rPr>
                <w:rFonts w:ascii="Times New Roman" w:hAnsi="Times New Roman" w:cs="Times New Roman"/>
                <w:sz w:val="24"/>
                <w:szCs w:val="24"/>
              </w:rPr>
              <w:t>.</w:t>
            </w:r>
          </w:p>
        </w:tc>
      </w:tr>
      <w:tr w:rsidR="00683C2A" w:rsidTr="00C83143">
        <w:trPr>
          <w:trHeight w:val="1587"/>
        </w:trPr>
        <w:tc>
          <w:tcPr>
            <w:tcW w:w="2661" w:type="dxa"/>
            <w:gridSpan w:val="2"/>
            <w:vMerge/>
          </w:tcPr>
          <w:p w:rsidR="00683C2A" w:rsidRDefault="00683C2A" w:rsidP="00C83143">
            <w:pPr>
              <w:spacing w:line="240" w:lineRule="auto"/>
              <w:rPr>
                <w:sz w:val="2"/>
                <w:szCs w:val="2"/>
              </w:rPr>
            </w:pPr>
          </w:p>
        </w:tc>
        <w:tc>
          <w:tcPr>
            <w:tcW w:w="6795" w:type="dxa"/>
            <w:gridSpan w:val="7"/>
          </w:tcPr>
          <w:p w:rsidR="00683C2A" w:rsidRPr="007D79AD" w:rsidRDefault="00683C2A" w:rsidP="00C83143">
            <w:pPr>
              <w:spacing w:line="240" w:lineRule="auto"/>
              <w:ind w:right="98"/>
              <w:jc w:val="both"/>
              <w:rPr>
                <w:rFonts w:ascii="Times New Roman" w:hAnsi="Times New Roman" w:cs="Times New Roman"/>
                <w:sz w:val="24"/>
                <w:szCs w:val="24"/>
              </w:rPr>
            </w:pPr>
            <w:r>
              <w:rPr>
                <w:rFonts w:ascii="Times New Roman" w:hAnsi="Times New Roman" w:cs="Times New Roman"/>
                <w:b/>
                <w:sz w:val="24"/>
                <w:szCs w:val="24"/>
              </w:rPr>
              <w:t xml:space="preserve">Unit- II: The Skill Based Models of </w:t>
            </w:r>
            <w:proofErr w:type="spellStart"/>
            <w:r>
              <w:rPr>
                <w:rFonts w:ascii="Times New Roman" w:hAnsi="Times New Roman" w:cs="Times New Roman"/>
                <w:b/>
                <w:sz w:val="24"/>
                <w:szCs w:val="24"/>
              </w:rPr>
              <w:t>Counseling</w:t>
            </w:r>
            <w:proofErr w:type="spellEnd"/>
            <w:r>
              <w:rPr>
                <w:rFonts w:ascii="Times New Roman" w:hAnsi="Times New Roman" w:cs="Times New Roman"/>
                <w:sz w:val="24"/>
                <w:szCs w:val="24"/>
              </w:rPr>
              <w:t xml:space="preserve">: Egan’s problem management approach to helping. Ivey and Ivey’s Step by Step Micro skills model- Towards Intentional interviewing and </w:t>
            </w:r>
            <w:proofErr w:type="spellStart"/>
            <w:r>
              <w:rPr>
                <w:rFonts w:ascii="Times New Roman" w:hAnsi="Times New Roman" w:cs="Times New Roman"/>
                <w:sz w:val="24"/>
                <w:szCs w:val="24"/>
              </w:rPr>
              <w:t>Counseling</w:t>
            </w:r>
            <w:proofErr w:type="spellEnd"/>
            <w:r>
              <w:rPr>
                <w:rFonts w:ascii="Times New Roman" w:hAnsi="Times New Roman" w:cs="Times New Roman"/>
                <w:sz w:val="24"/>
                <w:szCs w:val="24"/>
              </w:rPr>
              <w:t>. The Micro skills hierarchy. Drawing out client stories. Increasing skills and flexibility. Theory and Micro skills.</w:t>
            </w:r>
          </w:p>
        </w:tc>
      </w:tr>
      <w:tr w:rsidR="00683C2A" w:rsidTr="00C83143">
        <w:trPr>
          <w:trHeight w:val="1269"/>
        </w:trPr>
        <w:tc>
          <w:tcPr>
            <w:tcW w:w="2661" w:type="dxa"/>
            <w:gridSpan w:val="2"/>
            <w:vMerge/>
          </w:tcPr>
          <w:p w:rsidR="00683C2A" w:rsidRDefault="00683C2A" w:rsidP="00C83143">
            <w:pPr>
              <w:spacing w:line="240" w:lineRule="auto"/>
              <w:rPr>
                <w:sz w:val="2"/>
                <w:szCs w:val="2"/>
              </w:rPr>
            </w:pPr>
          </w:p>
        </w:tc>
        <w:tc>
          <w:tcPr>
            <w:tcW w:w="6795" w:type="dxa"/>
            <w:gridSpan w:val="7"/>
          </w:tcPr>
          <w:p w:rsidR="00683C2A" w:rsidRDefault="00683C2A" w:rsidP="00C83143">
            <w:pPr>
              <w:spacing w:line="240" w:lineRule="auto"/>
              <w:ind w:right="98"/>
              <w:jc w:val="both"/>
              <w:rPr>
                <w:sz w:val="24"/>
              </w:rPr>
            </w:pPr>
            <w:r>
              <w:rPr>
                <w:rFonts w:ascii="Times New Roman" w:hAnsi="Times New Roman" w:cs="Times New Roman"/>
                <w:b/>
                <w:sz w:val="24"/>
                <w:szCs w:val="24"/>
              </w:rPr>
              <w:t>Unit- III</w:t>
            </w:r>
            <w:r>
              <w:rPr>
                <w:rFonts w:ascii="Times New Roman" w:hAnsi="Times New Roman" w:cs="Times New Roman"/>
                <w:sz w:val="24"/>
                <w:szCs w:val="24"/>
              </w:rPr>
              <w:t xml:space="preserve">: </w:t>
            </w:r>
            <w:r>
              <w:rPr>
                <w:rFonts w:ascii="Times New Roman" w:hAnsi="Times New Roman" w:cs="Times New Roman"/>
                <w:b/>
                <w:sz w:val="24"/>
                <w:szCs w:val="24"/>
              </w:rPr>
              <w:t xml:space="preserve">Listening &amp; Empathy Building: </w:t>
            </w:r>
            <w:r>
              <w:rPr>
                <w:rFonts w:ascii="Times New Roman" w:hAnsi="Times New Roman" w:cs="Times New Roman"/>
                <w:sz w:val="24"/>
                <w:szCs w:val="24"/>
              </w:rPr>
              <w:t>Qualities of the Effective Listener. Clarifying empathy– Empathy building Statements––Simple reflection of content and feeling – Selective reflection– Using Empathy in everyday life – Empathy in difficult situations.</w:t>
            </w:r>
          </w:p>
        </w:tc>
      </w:tr>
      <w:tr w:rsidR="00683C2A" w:rsidTr="00C83143">
        <w:trPr>
          <w:trHeight w:val="1814"/>
        </w:trPr>
        <w:tc>
          <w:tcPr>
            <w:tcW w:w="2661" w:type="dxa"/>
            <w:gridSpan w:val="2"/>
            <w:vMerge/>
          </w:tcPr>
          <w:p w:rsidR="00683C2A" w:rsidRDefault="00683C2A" w:rsidP="00C83143">
            <w:pPr>
              <w:spacing w:line="240" w:lineRule="auto"/>
              <w:rPr>
                <w:sz w:val="2"/>
                <w:szCs w:val="2"/>
              </w:rPr>
            </w:pPr>
          </w:p>
        </w:tc>
        <w:tc>
          <w:tcPr>
            <w:tcW w:w="6795" w:type="dxa"/>
            <w:gridSpan w:val="7"/>
          </w:tcPr>
          <w:p w:rsidR="00683C2A" w:rsidRPr="007D79AD" w:rsidRDefault="00683C2A" w:rsidP="00C83143">
            <w:pPr>
              <w:spacing w:line="240" w:lineRule="auto"/>
              <w:ind w:right="98"/>
              <w:jc w:val="both"/>
              <w:rPr>
                <w:rFonts w:ascii="Times New Roman" w:hAnsi="Times New Roman" w:cs="Times New Roman"/>
                <w:sz w:val="24"/>
                <w:szCs w:val="24"/>
              </w:rPr>
            </w:pPr>
            <w:r>
              <w:rPr>
                <w:rFonts w:ascii="Times New Roman" w:hAnsi="Times New Roman" w:cs="Times New Roman"/>
                <w:b/>
                <w:sz w:val="24"/>
                <w:szCs w:val="24"/>
              </w:rPr>
              <w:t xml:space="preserve">Unit- IV: Activities in </w:t>
            </w:r>
            <w:proofErr w:type="spellStart"/>
            <w:r>
              <w:rPr>
                <w:rFonts w:ascii="Times New Roman" w:hAnsi="Times New Roman" w:cs="Times New Roman"/>
                <w:b/>
                <w:sz w:val="24"/>
                <w:szCs w:val="24"/>
              </w:rPr>
              <w:t>Counseling</w:t>
            </w:r>
            <w:proofErr w:type="spellEnd"/>
            <w:r>
              <w:rPr>
                <w:rFonts w:ascii="Times New Roman" w:hAnsi="Times New Roman" w:cs="Times New Roman"/>
                <w:b/>
                <w:sz w:val="24"/>
                <w:szCs w:val="24"/>
              </w:rPr>
              <w:t xml:space="preserve">: </w:t>
            </w:r>
            <w:r>
              <w:rPr>
                <w:rFonts w:ascii="Times New Roman" w:hAnsi="Times New Roman" w:cs="Times New Roman"/>
                <w:sz w:val="24"/>
                <w:szCs w:val="24"/>
              </w:rPr>
              <w:t>Information Activities: Types of information – Pros and cons of advice-giving – Breaking bad news –Checking for understanding. Facilitation Activities: Exploring, Types, Learning. Group facilitation – Limits to facilitation – Dealing with contingencies. Problem Solving Activities. Coping with Feelings. Preventing Burnout–Coping with stress.</w:t>
            </w:r>
          </w:p>
        </w:tc>
      </w:tr>
      <w:tr w:rsidR="00683C2A" w:rsidTr="00C83143">
        <w:trPr>
          <w:trHeight w:val="1587"/>
        </w:trPr>
        <w:tc>
          <w:tcPr>
            <w:tcW w:w="2661" w:type="dxa"/>
            <w:gridSpan w:val="2"/>
            <w:vMerge/>
            <w:tcBorders>
              <w:bottom w:val="single" w:sz="4" w:space="0" w:color="auto"/>
            </w:tcBorders>
          </w:tcPr>
          <w:p w:rsidR="00683C2A" w:rsidRDefault="00683C2A" w:rsidP="00C83143">
            <w:pPr>
              <w:spacing w:line="240" w:lineRule="auto"/>
              <w:rPr>
                <w:sz w:val="2"/>
                <w:szCs w:val="2"/>
              </w:rPr>
            </w:pPr>
          </w:p>
        </w:tc>
        <w:tc>
          <w:tcPr>
            <w:tcW w:w="6795" w:type="dxa"/>
            <w:gridSpan w:val="7"/>
          </w:tcPr>
          <w:p w:rsidR="00683C2A" w:rsidRPr="007D79AD" w:rsidRDefault="00683C2A" w:rsidP="00C83143">
            <w:pPr>
              <w:spacing w:line="240" w:lineRule="auto"/>
              <w:ind w:right="98"/>
              <w:jc w:val="both"/>
              <w:rPr>
                <w:rFonts w:ascii="Times New Roman" w:hAnsi="Times New Roman" w:cs="Times New Roman"/>
                <w:sz w:val="24"/>
                <w:szCs w:val="24"/>
              </w:rPr>
            </w:pPr>
            <w:r>
              <w:rPr>
                <w:rFonts w:ascii="Times New Roman" w:hAnsi="Times New Roman" w:cs="Times New Roman"/>
                <w:b/>
                <w:sz w:val="24"/>
                <w:szCs w:val="24"/>
              </w:rPr>
              <w:t xml:space="preserve">Unit- V: Online </w:t>
            </w:r>
            <w:proofErr w:type="spellStart"/>
            <w:r>
              <w:rPr>
                <w:rFonts w:ascii="Times New Roman" w:hAnsi="Times New Roman" w:cs="Times New Roman"/>
                <w:b/>
                <w:sz w:val="24"/>
                <w:szCs w:val="24"/>
              </w:rPr>
              <w:t>Counseling</w:t>
            </w:r>
            <w:proofErr w:type="spellEnd"/>
            <w:r>
              <w:rPr>
                <w:rFonts w:ascii="Times New Roman" w:hAnsi="Times New Roman" w:cs="Times New Roman"/>
                <w:b/>
                <w:sz w:val="24"/>
                <w:szCs w:val="24"/>
              </w:rPr>
              <w:t xml:space="preserve"> Skills: </w:t>
            </w:r>
            <w:r>
              <w:rPr>
                <w:rFonts w:ascii="Times New Roman" w:hAnsi="Times New Roman" w:cs="Times New Roman"/>
                <w:sz w:val="24"/>
                <w:szCs w:val="24"/>
              </w:rPr>
              <w:t xml:space="preserve">Establishing an online presence and online relationship, online expression and listening, establishing and maintaining an open dialogue. Professional considerations in online practice. Technological advances: Implications for </w:t>
            </w:r>
            <w:proofErr w:type="spellStart"/>
            <w:r>
              <w:rPr>
                <w:rFonts w:ascii="Times New Roman" w:hAnsi="Times New Roman" w:cs="Times New Roman"/>
                <w:sz w:val="24"/>
                <w:szCs w:val="24"/>
              </w:rPr>
              <w:t>Counseling</w:t>
            </w:r>
            <w:proofErr w:type="spellEnd"/>
            <w:r>
              <w:rPr>
                <w:rFonts w:ascii="Times New Roman" w:hAnsi="Times New Roman" w:cs="Times New Roman"/>
                <w:sz w:val="24"/>
                <w:szCs w:val="24"/>
              </w:rPr>
              <w:t xml:space="preserve"> Psychological research, training and practice Practicum.</w:t>
            </w:r>
          </w:p>
        </w:tc>
      </w:tr>
      <w:tr w:rsidR="00683C2A" w:rsidTr="00C83143">
        <w:trPr>
          <w:trHeight w:val="1814"/>
        </w:trPr>
        <w:tc>
          <w:tcPr>
            <w:tcW w:w="2661" w:type="dxa"/>
            <w:gridSpan w:val="2"/>
          </w:tcPr>
          <w:p w:rsidR="00683C2A" w:rsidRPr="007D79AD" w:rsidRDefault="00683C2A" w:rsidP="00C83143">
            <w:pPr>
              <w:pStyle w:val="TableParagraph"/>
              <w:spacing w:before="1"/>
              <w:ind w:left="98" w:right="87" w:firstLine="88"/>
              <w:rPr>
                <w:sz w:val="24"/>
              </w:rPr>
            </w:pPr>
            <w:r w:rsidRPr="007D79AD">
              <w:rPr>
                <w:sz w:val="24"/>
              </w:rPr>
              <w:lastRenderedPageBreak/>
              <w:t>Extended</w:t>
            </w:r>
            <w:r w:rsidR="00B23E73">
              <w:rPr>
                <w:sz w:val="24"/>
              </w:rPr>
              <w:t xml:space="preserve"> </w:t>
            </w:r>
            <w:r w:rsidRPr="007D79AD">
              <w:rPr>
                <w:sz w:val="24"/>
              </w:rPr>
              <w:t>Professional</w:t>
            </w:r>
            <w:r w:rsidR="00B23E73">
              <w:rPr>
                <w:sz w:val="24"/>
              </w:rPr>
              <w:t xml:space="preserve"> </w:t>
            </w:r>
            <w:r w:rsidRPr="007D79AD">
              <w:rPr>
                <w:sz w:val="24"/>
              </w:rPr>
              <w:t>Component (is a part of</w:t>
            </w:r>
            <w:r w:rsidR="00B23E73">
              <w:rPr>
                <w:sz w:val="24"/>
              </w:rPr>
              <w:t xml:space="preserve"> </w:t>
            </w:r>
            <w:r w:rsidRPr="007D79AD">
              <w:rPr>
                <w:sz w:val="24"/>
              </w:rPr>
              <w:t>internal component only,</w:t>
            </w:r>
            <w:r w:rsidR="00B23E73">
              <w:rPr>
                <w:sz w:val="24"/>
              </w:rPr>
              <w:t xml:space="preserve"> </w:t>
            </w:r>
            <w:r w:rsidRPr="007D79AD">
              <w:rPr>
                <w:sz w:val="24"/>
              </w:rPr>
              <w:t>not to be included in the</w:t>
            </w:r>
            <w:r w:rsidR="00B23E73">
              <w:rPr>
                <w:sz w:val="24"/>
              </w:rPr>
              <w:t xml:space="preserve"> </w:t>
            </w:r>
            <w:r w:rsidRPr="007D79AD">
              <w:rPr>
                <w:sz w:val="24"/>
              </w:rPr>
              <w:t>External</w:t>
            </w:r>
            <w:r w:rsidR="00B23E73">
              <w:rPr>
                <w:sz w:val="24"/>
              </w:rPr>
              <w:t xml:space="preserve"> </w:t>
            </w:r>
            <w:r w:rsidRPr="007D79AD">
              <w:rPr>
                <w:sz w:val="24"/>
              </w:rPr>
              <w:t>Examination</w:t>
            </w:r>
          </w:p>
          <w:p w:rsidR="00683C2A" w:rsidRPr="007D79AD" w:rsidRDefault="00B23E73" w:rsidP="00C83143">
            <w:pPr>
              <w:spacing w:line="240" w:lineRule="auto"/>
              <w:rPr>
                <w:rFonts w:ascii="Times New Roman" w:hAnsi="Times New Roman" w:cs="Times New Roman"/>
                <w:sz w:val="2"/>
                <w:szCs w:val="2"/>
              </w:rPr>
            </w:pPr>
            <w:r w:rsidRPr="007D79AD">
              <w:rPr>
                <w:rFonts w:ascii="Times New Roman" w:hAnsi="Times New Roman" w:cs="Times New Roman"/>
                <w:sz w:val="24"/>
              </w:rPr>
              <w:t>Q</w:t>
            </w:r>
            <w:r w:rsidR="00683C2A" w:rsidRPr="007D79AD">
              <w:rPr>
                <w:rFonts w:ascii="Times New Roman" w:hAnsi="Times New Roman" w:cs="Times New Roman"/>
                <w:sz w:val="24"/>
              </w:rPr>
              <w:t>uestion</w:t>
            </w:r>
            <w:r>
              <w:rPr>
                <w:rFonts w:ascii="Times New Roman" w:hAnsi="Times New Roman" w:cs="Times New Roman"/>
                <w:sz w:val="24"/>
              </w:rPr>
              <w:t xml:space="preserve"> </w:t>
            </w:r>
            <w:r w:rsidR="00683C2A" w:rsidRPr="007D79AD">
              <w:rPr>
                <w:rFonts w:ascii="Times New Roman" w:hAnsi="Times New Roman" w:cs="Times New Roman"/>
                <w:sz w:val="24"/>
              </w:rPr>
              <w:t>paper)</w:t>
            </w:r>
          </w:p>
        </w:tc>
        <w:tc>
          <w:tcPr>
            <w:tcW w:w="6795" w:type="dxa"/>
            <w:gridSpan w:val="7"/>
          </w:tcPr>
          <w:p w:rsidR="00683C2A" w:rsidRPr="007D79AD" w:rsidRDefault="00683C2A" w:rsidP="00C83143">
            <w:pPr>
              <w:pStyle w:val="TableParagraph"/>
              <w:spacing w:before="1"/>
              <w:ind w:left="95" w:right="82"/>
              <w:rPr>
                <w:sz w:val="24"/>
              </w:rPr>
            </w:pPr>
            <w:proofErr w:type="gramStart"/>
            <w:r w:rsidRPr="007D79AD">
              <w:rPr>
                <w:sz w:val="24"/>
              </w:rPr>
              <w:t>Questionsrelatedtotheabovetopics,fromvariouscompetitiveexaminationsUPSC</w:t>
            </w:r>
            <w:proofErr w:type="gramEnd"/>
            <w:r w:rsidRPr="007D79AD">
              <w:rPr>
                <w:sz w:val="24"/>
              </w:rPr>
              <w:t>/TRB/NET/UGC–CSIR/GATE/TNPSC/otherstobesolved</w:t>
            </w:r>
          </w:p>
          <w:p w:rsidR="00683C2A" w:rsidRPr="007D79AD" w:rsidRDefault="00683C2A" w:rsidP="00C83143">
            <w:pPr>
              <w:spacing w:line="240" w:lineRule="auto"/>
              <w:ind w:right="98"/>
              <w:rPr>
                <w:rFonts w:ascii="Times New Roman" w:hAnsi="Times New Roman" w:cs="Times New Roman"/>
                <w:b/>
                <w:sz w:val="24"/>
                <w:szCs w:val="24"/>
              </w:rPr>
            </w:pPr>
            <w:r w:rsidRPr="007D79AD">
              <w:rPr>
                <w:rFonts w:ascii="Times New Roman" w:hAnsi="Times New Roman" w:cs="Times New Roman"/>
                <w:sz w:val="24"/>
              </w:rPr>
              <w:t>(To</w:t>
            </w:r>
            <w:r w:rsidR="00B61FCD">
              <w:rPr>
                <w:rFonts w:ascii="Times New Roman" w:hAnsi="Times New Roman" w:cs="Times New Roman"/>
                <w:sz w:val="24"/>
              </w:rPr>
              <w:t xml:space="preserve"> </w:t>
            </w:r>
            <w:r w:rsidRPr="007D79AD">
              <w:rPr>
                <w:rFonts w:ascii="Times New Roman" w:hAnsi="Times New Roman" w:cs="Times New Roman"/>
                <w:sz w:val="24"/>
              </w:rPr>
              <w:t>be</w:t>
            </w:r>
            <w:r w:rsidR="00B61FCD">
              <w:rPr>
                <w:rFonts w:ascii="Times New Roman" w:hAnsi="Times New Roman" w:cs="Times New Roman"/>
                <w:sz w:val="24"/>
              </w:rPr>
              <w:t xml:space="preserve"> </w:t>
            </w:r>
            <w:r w:rsidRPr="007D79AD">
              <w:rPr>
                <w:rFonts w:ascii="Times New Roman" w:hAnsi="Times New Roman" w:cs="Times New Roman"/>
                <w:sz w:val="24"/>
              </w:rPr>
              <w:t>discussed</w:t>
            </w:r>
            <w:r w:rsidR="00B61FCD">
              <w:rPr>
                <w:rFonts w:ascii="Times New Roman" w:hAnsi="Times New Roman" w:cs="Times New Roman"/>
                <w:sz w:val="24"/>
              </w:rPr>
              <w:t xml:space="preserve"> </w:t>
            </w:r>
            <w:r w:rsidRPr="007D79AD">
              <w:rPr>
                <w:rFonts w:ascii="Times New Roman" w:hAnsi="Times New Roman" w:cs="Times New Roman"/>
                <w:sz w:val="24"/>
              </w:rPr>
              <w:t>during</w:t>
            </w:r>
            <w:r w:rsidR="00B61FCD">
              <w:rPr>
                <w:rFonts w:ascii="Times New Roman" w:hAnsi="Times New Roman" w:cs="Times New Roman"/>
                <w:sz w:val="24"/>
              </w:rPr>
              <w:t xml:space="preserve"> </w:t>
            </w:r>
            <w:r w:rsidRPr="007D79AD">
              <w:rPr>
                <w:rFonts w:ascii="Times New Roman" w:hAnsi="Times New Roman" w:cs="Times New Roman"/>
                <w:sz w:val="24"/>
              </w:rPr>
              <w:t>the</w:t>
            </w:r>
            <w:r w:rsidR="00B61FCD">
              <w:rPr>
                <w:rFonts w:ascii="Times New Roman" w:hAnsi="Times New Roman" w:cs="Times New Roman"/>
                <w:sz w:val="24"/>
              </w:rPr>
              <w:t xml:space="preserve"> </w:t>
            </w:r>
            <w:r w:rsidRPr="007D79AD">
              <w:rPr>
                <w:rFonts w:ascii="Times New Roman" w:hAnsi="Times New Roman" w:cs="Times New Roman"/>
                <w:sz w:val="24"/>
              </w:rPr>
              <w:t>Tutorial</w:t>
            </w:r>
            <w:r w:rsidR="00B61FCD">
              <w:rPr>
                <w:rFonts w:ascii="Times New Roman" w:hAnsi="Times New Roman" w:cs="Times New Roman"/>
                <w:sz w:val="24"/>
              </w:rPr>
              <w:t xml:space="preserve"> </w:t>
            </w:r>
            <w:r w:rsidRPr="007D79AD">
              <w:rPr>
                <w:rFonts w:ascii="Times New Roman" w:hAnsi="Times New Roman" w:cs="Times New Roman"/>
                <w:sz w:val="24"/>
              </w:rPr>
              <w:t>hour)</w:t>
            </w:r>
          </w:p>
        </w:tc>
      </w:tr>
      <w:tr w:rsidR="00683C2A" w:rsidTr="00C83143">
        <w:trPr>
          <w:trHeight w:val="794"/>
        </w:trPr>
        <w:tc>
          <w:tcPr>
            <w:tcW w:w="2661" w:type="dxa"/>
            <w:gridSpan w:val="2"/>
          </w:tcPr>
          <w:p w:rsidR="00683C2A" w:rsidRDefault="00683C2A" w:rsidP="00C83143">
            <w:pPr>
              <w:pStyle w:val="TableParagraph"/>
              <w:spacing w:before="1"/>
              <w:ind w:left="66"/>
              <w:rPr>
                <w:sz w:val="24"/>
              </w:rPr>
            </w:pPr>
            <w:r>
              <w:rPr>
                <w:sz w:val="24"/>
              </w:rPr>
              <w:t>Skills</w:t>
            </w:r>
            <w:r w:rsidR="00B23E73">
              <w:rPr>
                <w:sz w:val="24"/>
              </w:rPr>
              <w:t xml:space="preserve"> </w:t>
            </w:r>
            <w:r>
              <w:rPr>
                <w:sz w:val="24"/>
              </w:rPr>
              <w:t>acquired</w:t>
            </w:r>
            <w:r w:rsidR="00B23E73">
              <w:rPr>
                <w:sz w:val="24"/>
              </w:rPr>
              <w:t xml:space="preserve"> </w:t>
            </w:r>
            <w:r>
              <w:rPr>
                <w:sz w:val="24"/>
              </w:rPr>
              <w:t>from</w:t>
            </w:r>
            <w:r w:rsidR="00B23E73">
              <w:rPr>
                <w:sz w:val="24"/>
              </w:rPr>
              <w:t xml:space="preserve"> </w:t>
            </w:r>
            <w:r>
              <w:rPr>
                <w:sz w:val="24"/>
              </w:rPr>
              <w:t>this</w:t>
            </w:r>
          </w:p>
          <w:p w:rsidR="00683C2A" w:rsidRPr="007D79AD" w:rsidRDefault="00683C2A" w:rsidP="00C83143">
            <w:pPr>
              <w:pStyle w:val="TableParagraph"/>
              <w:spacing w:before="1"/>
              <w:ind w:left="98" w:right="87" w:firstLine="88"/>
              <w:rPr>
                <w:sz w:val="24"/>
              </w:rPr>
            </w:pPr>
            <w:r>
              <w:rPr>
                <w:sz w:val="24"/>
              </w:rPr>
              <w:t>course</w:t>
            </w:r>
          </w:p>
        </w:tc>
        <w:tc>
          <w:tcPr>
            <w:tcW w:w="6795" w:type="dxa"/>
            <w:gridSpan w:val="7"/>
          </w:tcPr>
          <w:p w:rsidR="00683C2A" w:rsidRPr="007D79AD" w:rsidRDefault="00683C2A" w:rsidP="00C83143">
            <w:pPr>
              <w:pStyle w:val="TableParagraph"/>
              <w:spacing w:before="1"/>
              <w:ind w:left="95" w:right="82"/>
              <w:rPr>
                <w:sz w:val="24"/>
              </w:rPr>
            </w:pPr>
            <w:proofErr w:type="gramStart"/>
            <w:r>
              <w:rPr>
                <w:sz w:val="24"/>
              </w:rPr>
              <w:t>Knowledge,Analyticalability</w:t>
            </w:r>
            <w:proofErr w:type="gramEnd"/>
            <w:r>
              <w:rPr>
                <w:sz w:val="24"/>
              </w:rPr>
              <w:t>,ProfessionalCompetency,andTransferrableSkill</w:t>
            </w:r>
          </w:p>
        </w:tc>
      </w:tr>
      <w:tr w:rsidR="00683C2A" w:rsidTr="00C83143">
        <w:trPr>
          <w:trHeight w:val="794"/>
        </w:trPr>
        <w:tc>
          <w:tcPr>
            <w:tcW w:w="2661" w:type="dxa"/>
            <w:gridSpan w:val="2"/>
          </w:tcPr>
          <w:p w:rsidR="00683C2A" w:rsidRDefault="00683C2A" w:rsidP="00C83143">
            <w:pPr>
              <w:pStyle w:val="TableParagraph"/>
              <w:spacing w:before="1"/>
              <w:ind w:left="66"/>
              <w:rPr>
                <w:sz w:val="24"/>
              </w:rPr>
            </w:pPr>
            <w:r>
              <w:rPr>
                <w:b/>
                <w:sz w:val="24"/>
              </w:rPr>
              <w:t>Recommended</w:t>
            </w:r>
            <w:r w:rsidR="00B61FCD">
              <w:rPr>
                <w:b/>
                <w:sz w:val="24"/>
              </w:rPr>
              <w:t xml:space="preserve"> </w:t>
            </w:r>
            <w:r>
              <w:rPr>
                <w:b/>
                <w:sz w:val="24"/>
              </w:rPr>
              <w:t>Text</w:t>
            </w:r>
          </w:p>
        </w:tc>
        <w:tc>
          <w:tcPr>
            <w:tcW w:w="6795" w:type="dxa"/>
            <w:gridSpan w:val="7"/>
          </w:tcPr>
          <w:p w:rsidR="00683C2A" w:rsidRPr="007D79AD" w:rsidRDefault="00683C2A" w:rsidP="00683C2A">
            <w:pPr>
              <w:pStyle w:val="TableParagraph"/>
              <w:numPr>
                <w:ilvl w:val="0"/>
                <w:numId w:val="81"/>
              </w:numPr>
              <w:spacing w:before="1"/>
              <w:ind w:right="82"/>
              <w:rPr>
                <w:sz w:val="24"/>
              </w:rPr>
            </w:pPr>
            <w:r w:rsidRPr="007D79AD">
              <w:rPr>
                <w:sz w:val="24"/>
              </w:rPr>
              <w:t xml:space="preserve">Egan, G. (2019). The skilled helper: A problem-management and opportunity- development approach to helping, 11 </w:t>
            </w:r>
            <w:proofErr w:type="spellStart"/>
            <w:r w:rsidRPr="007D79AD">
              <w:rPr>
                <w:sz w:val="24"/>
              </w:rPr>
              <w:t>th</w:t>
            </w:r>
            <w:proofErr w:type="spellEnd"/>
            <w:r w:rsidRPr="007D79AD">
              <w:rPr>
                <w:sz w:val="24"/>
              </w:rPr>
              <w:t xml:space="preserve"> edition. Pacific Grove, CA: Brooks/Cole</w:t>
            </w:r>
          </w:p>
          <w:p w:rsidR="00683C2A" w:rsidRDefault="00683C2A" w:rsidP="00683C2A">
            <w:pPr>
              <w:pStyle w:val="TableParagraph"/>
              <w:numPr>
                <w:ilvl w:val="0"/>
                <w:numId w:val="81"/>
              </w:numPr>
              <w:spacing w:before="1"/>
              <w:ind w:right="82"/>
              <w:rPr>
                <w:sz w:val="24"/>
              </w:rPr>
            </w:pPr>
            <w:r w:rsidRPr="007D79AD">
              <w:rPr>
                <w:sz w:val="24"/>
              </w:rPr>
              <w:t xml:space="preserve">Evans, J (2009) Online Counseling and Guidance Skills: A resource for trainees &amp; practitioners, 1 </w:t>
            </w:r>
            <w:proofErr w:type="spellStart"/>
            <w:r w:rsidRPr="007D79AD">
              <w:rPr>
                <w:sz w:val="24"/>
              </w:rPr>
              <w:t>st</w:t>
            </w:r>
            <w:proofErr w:type="spellEnd"/>
            <w:r w:rsidRPr="007D79AD">
              <w:rPr>
                <w:sz w:val="24"/>
              </w:rPr>
              <w:t xml:space="preserve"> Edition, Sage Publications India Pvt. Ltd., New Delhi</w:t>
            </w:r>
            <w:r>
              <w:rPr>
                <w:sz w:val="24"/>
              </w:rPr>
              <w:t>.</w:t>
            </w:r>
          </w:p>
          <w:p w:rsidR="00683C2A" w:rsidRDefault="00683C2A" w:rsidP="00683C2A">
            <w:pPr>
              <w:pStyle w:val="TableParagraph"/>
              <w:numPr>
                <w:ilvl w:val="0"/>
                <w:numId w:val="81"/>
              </w:numPr>
              <w:spacing w:before="1"/>
              <w:ind w:right="82"/>
              <w:rPr>
                <w:sz w:val="24"/>
              </w:rPr>
            </w:pPr>
            <w:r w:rsidRPr="007D79AD">
              <w:rPr>
                <w:sz w:val="24"/>
              </w:rPr>
              <w:t xml:space="preserve">Nelson–Jones, R. (2011). Basic counseling skills: A helper’s manual (2 </w:t>
            </w:r>
            <w:proofErr w:type="spellStart"/>
            <w:r w:rsidRPr="007D79AD">
              <w:rPr>
                <w:sz w:val="24"/>
              </w:rPr>
              <w:t>nd</w:t>
            </w:r>
            <w:proofErr w:type="spellEnd"/>
            <w:r w:rsidRPr="007D79AD">
              <w:rPr>
                <w:sz w:val="24"/>
              </w:rPr>
              <w:t xml:space="preserve"> Ed.). Chennai, India: Sage Publications India Pvt. Ltd.</w:t>
            </w:r>
          </w:p>
          <w:p w:rsidR="00683C2A" w:rsidRPr="007D79AD" w:rsidRDefault="00683C2A" w:rsidP="00683C2A">
            <w:pPr>
              <w:pStyle w:val="TableParagraph"/>
              <w:numPr>
                <w:ilvl w:val="0"/>
                <w:numId w:val="81"/>
              </w:numPr>
              <w:spacing w:before="1"/>
              <w:ind w:right="82"/>
              <w:rPr>
                <w:sz w:val="24"/>
              </w:rPr>
            </w:pPr>
            <w:r w:rsidRPr="007D79AD">
              <w:rPr>
                <w:sz w:val="24"/>
              </w:rPr>
              <w:t>Burnard, P. (1995). Counseling skills training: A source book of activities for trainers. London, England: Kogan Page Ltd.</w:t>
            </w:r>
          </w:p>
          <w:p w:rsidR="00683C2A" w:rsidRPr="007D79AD" w:rsidRDefault="00683C2A" w:rsidP="00683C2A">
            <w:pPr>
              <w:pStyle w:val="TableParagraph"/>
              <w:numPr>
                <w:ilvl w:val="0"/>
                <w:numId w:val="81"/>
              </w:numPr>
              <w:spacing w:before="1"/>
              <w:ind w:right="82"/>
              <w:rPr>
                <w:sz w:val="24"/>
              </w:rPr>
            </w:pPr>
            <w:r w:rsidRPr="007D79AD">
              <w:rPr>
                <w:sz w:val="24"/>
              </w:rPr>
              <w:t>Meier</w:t>
            </w:r>
            <w:r>
              <w:rPr>
                <w:sz w:val="24"/>
              </w:rPr>
              <w:t>.</w:t>
            </w:r>
            <w:r w:rsidRPr="007D79AD">
              <w:rPr>
                <w:sz w:val="24"/>
              </w:rPr>
              <w:t>A.&amp;</w:t>
            </w:r>
            <w:proofErr w:type="spellStart"/>
            <w:proofErr w:type="gramStart"/>
            <w:r w:rsidRPr="007D79AD">
              <w:rPr>
                <w:sz w:val="24"/>
              </w:rPr>
              <w:t>Boivin,M</w:t>
            </w:r>
            <w:proofErr w:type="spellEnd"/>
            <w:r w:rsidRPr="007D79AD">
              <w:rPr>
                <w:sz w:val="24"/>
              </w:rPr>
              <w:t>.</w:t>
            </w:r>
            <w:proofErr w:type="gramEnd"/>
            <w:r w:rsidRPr="007D79AD">
              <w:rPr>
                <w:sz w:val="24"/>
              </w:rPr>
              <w:t xml:space="preserve"> (2010), Counseling &amp; Therapy Technique, Theory and Practice (Sage)</w:t>
            </w:r>
          </w:p>
          <w:p w:rsidR="00683C2A" w:rsidRPr="007D79AD" w:rsidRDefault="00683C2A" w:rsidP="00683C2A">
            <w:pPr>
              <w:pStyle w:val="TableParagraph"/>
              <w:numPr>
                <w:ilvl w:val="0"/>
                <w:numId w:val="81"/>
              </w:numPr>
              <w:spacing w:before="1"/>
              <w:ind w:right="82"/>
              <w:rPr>
                <w:sz w:val="24"/>
              </w:rPr>
            </w:pPr>
            <w:proofErr w:type="spellStart"/>
            <w:proofErr w:type="gramStart"/>
            <w:r w:rsidRPr="007D79AD">
              <w:rPr>
                <w:sz w:val="24"/>
              </w:rPr>
              <w:t>Thompson,R.A</w:t>
            </w:r>
            <w:proofErr w:type="spellEnd"/>
            <w:r w:rsidRPr="007D79AD">
              <w:rPr>
                <w:sz w:val="24"/>
              </w:rPr>
              <w:t>.</w:t>
            </w:r>
            <w:proofErr w:type="gramEnd"/>
            <w:r w:rsidRPr="007D79AD">
              <w:rPr>
                <w:sz w:val="24"/>
              </w:rPr>
              <w:t>(2016). Counseling Techniques-Improving relationships with others, ourselves, our families, and our environment, 3rd ed. Routledge.</w:t>
            </w:r>
          </w:p>
          <w:p w:rsidR="00683C2A" w:rsidRPr="007D79AD" w:rsidRDefault="00683C2A" w:rsidP="00C83143">
            <w:pPr>
              <w:pStyle w:val="TableParagraph"/>
              <w:spacing w:before="1"/>
              <w:ind w:right="82"/>
              <w:rPr>
                <w:sz w:val="24"/>
              </w:rPr>
            </w:pPr>
          </w:p>
        </w:tc>
      </w:tr>
      <w:tr w:rsidR="00683C2A" w:rsidTr="00C83143">
        <w:trPr>
          <w:trHeight w:val="794"/>
        </w:trPr>
        <w:tc>
          <w:tcPr>
            <w:tcW w:w="2661" w:type="dxa"/>
            <w:gridSpan w:val="2"/>
          </w:tcPr>
          <w:p w:rsidR="00683C2A" w:rsidRDefault="00683C2A" w:rsidP="00C83143">
            <w:pPr>
              <w:pStyle w:val="TableParagraph"/>
              <w:spacing w:before="1"/>
              <w:ind w:left="66"/>
              <w:rPr>
                <w:b/>
                <w:sz w:val="24"/>
              </w:rPr>
            </w:pPr>
            <w:r>
              <w:rPr>
                <w:b/>
                <w:sz w:val="24"/>
              </w:rPr>
              <w:t xml:space="preserve">Website and e-Learning Source </w:t>
            </w:r>
          </w:p>
        </w:tc>
        <w:tc>
          <w:tcPr>
            <w:tcW w:w="6795" w:type="dxa"/>
            <w:gridSpan w:val="7"/>
          </w:tcPr>
          <w:p w:rsidR="00683C2A" w:rsidRDefault="00683C2A" w:rsidP="00683C2A">
            <w:pPr>
              <w:numPr>
                <w:ilvl w:val="0"/>
                <w:numId w:val="79"/>
              </w:numPr>
              <w:spacing w:after="0" w:line="240" w:lineRule="auto"/>
              <w:ind w:right="98"/>
              <w:rPr>
                <w:rFonts w:ascii="Times New Roman" w:hAnsi="Times New Roman" w:cs="Times New Roman"/>
                <w:sz w:val="24"/>
                <w:szCs w:val="24"/>
              </w:rPr>
            </w:pPr>
            <w:r>
              <w:rPr>
                <w:rFonts w:ascii="Times New Roman" w:hAnsi="Times New Roman" w:cs="Times New Roman"/>
                <w:sz w:val="24"/>
                <w:szCs w:val="24"/>
              </w:rPr>
              <w:t>https://www.apa.org/education-career/ce/beyond-microskills.pdf</w:t>
            </w:r>
          </w:p>
          <w:p w:rsidR="00683C2A" w:rsidRDefault="00683C2A" w:rsidP="00683C2A">
            <w:pPr>
              <w:numPr>
                <w:ilvl w:val="0"/>
                <w:numId w:val="79"/>
              </w:numPr>
              <w:spacing w:after="0" w:line="240" w:lineRule="auto"/>
              <w:ind w:right="98"/>
              <w:rPr>
                <w:rFonts w:ascii="Times New Roman" w:hAnsi="Times New Roman" w:cs="Times New Roman"/>
                <w:sz w:val="24"/>
                <w:szCs w:val="24"/>
              </w:rPr>
            </w:pPr>
            <w:r>
              <w:rPr>
                <w:rFonts w:ascii="Times New Roman" w:hAnsi="Times New Roman" w:cs="Times New Roman"/>
                <w:sz w:val="24"/>
                <w:szCs w:val="24"/>
              </w:rPr>
              <w:t>https://cognella-titles-sneakpreviews.s3-us-west-2.amazonaws.com/82967-1A-URT/82967-1A_SP.pdf</w:t>
            </w:r>
          </w:p>
          <w:p w:rsidR="00683C2A" w:rsidRPr="007D79AD" w:rsidRDefault="00683C2A" w:rsidP="00C83143">
            <w:pPr>
              <w:pStyle w:val="TableParagraph"/>
              <w:spacing w:before="1"/>
              <w:ind w:left="360" w:right="82"/>
              <w:rPr>
                <w:sz w:val="24"/>
              </w:rPr>
            </w:pPr>
          </w:p>
        </w:tc>
      </w:tr>
    </w:tbl>
    <w:p w:rsidR="00683C2A" w:rsidRDefault="00683C2A" w:rsidP="00683C2A">
      <w:pPr>
        <w:spacing w:line="240" w:lineRule="auto"/>
        <w:ind w:right="98"/>
        <w:jc w:val="both"/>
        <w:rPr>
          <w:rFonts w:ascii="Times New Roman" w:hAnsi="Times New Roman" w:cs="Times New Roman"/>
          <w:b/>
          <w:color w:val="222222"/>
          <w:sz w:val="24"/>
          <w:szCs w:val="24"/>
        </w:rPr>
      </w:pPr>
    </w:p>
    <w:p w:rsidR="00683C2A" w:rsidRDefault="00683C2A" w:rsidP="00683C2A">
      <w:pPr>
        <w:spacing w:line="240" w:lineRule="auto"/>
        <w:ind w:right="98"/>
        <w:jc w:val="both"/>
        <w:rPr>
          <w:rFonts w:ascii="Times New Roman" w:hAnsi="Times New Roman" w:cs="Times New Roman"/>
          <w:b/>
          <w:color w:val="222222"/>
          <w:sz w:val="24"/>
          <w:szCs w:val="24"/>
        </w:rPr>
      </w:pPr>
    </w:p>
    <w:p w:rsidR="00683C2A" w:rsidRDefault="00683C2A" w:rsidP="00683C2A">
      <w:pPr>
        <w:pStyle w:val="Heading1"/>
      </w:pPr>
      <w:r>
        <w:t>COURSEOUTCOMES</w:t>
      </w:r>
    </w:p>
    <w:p w:rsidR="00683C2A" w:rsidRDefault="00683C2A" w:rsidP="00683C2A">
      <w:pPr>
        <w:pStyle w:val="BodyText"/>
        <w:spacing w:before="10"/>
        <w:rPr>
          <w:b/>
          <w:sz w:val="20"/>
        </w:rPr>
      </w:pPr>
    </w:p>
    <w:p w:rsidR="00683C2A" w:rsidRDefault="00683C2A" w:rsidP="00683C2A">
      <w:pPr>
        <w:pStyle w:val="BodyText"/>
        <w:ind w:left="380"/>
      </w:pPr>
      <w:r>
        <w:t>On successful completion of the course, the students will be able to</w:t>
      </w:r>
    </w:p>
    <w:p w:rsidR="00683C2A" w:rsidRDefault="00683C2A" w:rsidP="00683C2A">
      <w:pPr>
        <w:pStyle w:val="BodyText"/>
      </w:pPr>
    </w:p>
    <w:p w:rsidR="00683C2A" w:rsidRDefault="00683C2A" w:rsidP="00683C2A">
      <w:pPr>
        <w:pStyle w:val="BodyText"/>
        <w:spacing w:before="10" w:after="1"/>
        <w:rPr>
          <w:sz w:val="19"/>
        </w:rPr>
      </w:pPr>
    </w:p>
    <w:tbl>
      <w:tblPr>
        <w:tblW w:w="9124" w:type="dxa"/>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6"/>
        <w:gridCol w:w="1300"/>
        <w:gridCol w:w="1302"/>
        <w:gridCol w:w="1300"/>
        <w:gridCol w:w="1303"/>
        <w:gridCol w:w="1300"/>
        <w:gridCol w:w="1303"/>
      </w:tblGrid>
      <w:tr w:rsidR="00683C2A" w:rsidTr="00C83143">
        <w:trPr>
          <w:trHeight w:val="710"/>
        </w:trPr>
        <w:tc>
          <w:tcPr>
            <w:tcW w:w="1316" w:type="dxa"/>
          </w:tcPr>
          <w:p w:rsidR="00683C2A" w:rsidRDefault="00683C2A" w:rsidP="00C83143">
            <w:pPr>
              <w:pStyle w:val="TableParagraph"/>
              <w:spacing w:line="276" w:lineRule="exact"/>
              <w:ind w:left="107" w:right="195"/>
              <w:rPr>
                <w:sz w:val="24"/>
              </w:rPr>
            </w:pPr>
            <w:proofErr w:type="spellStart"/>
            <w:r>
              <w:rPr>
                <w:sz w:val="24"/>
              </w:rPr>
              <w:t>CourseOutcomes</w:t>
            </w:r>
            <w:proofErr w:type="spellEnd"/>
          </w:p>
        </w:tc>
        <w:tc>
          <w:tcPr>
            <w:tcW w:w="1300" w:type="dxa"/>
          </w:tcPr>
          <w:p w:rsidR="00683C2A" w:rsidRDefault="00683C2A" w:rsidP="00C83143">
            <w:pPr>
              <w:pStyle w:val="TableParagraph"/>
              <w:spacing w:line="275" w:lineRule="exact"/>
              <w:ind w:left="107"/>
              <w:rPr>
                <w:sz w:val="24"/>
              </w:rPr>
            </w:pPr>
            <w:r>
              <w:rPr>
                <w:sz w:val="24"/>
              </w:rPr>
              <w:t>PO1</w:t>
            </w:r>
          </w:p>
        </w:tc>
        <w:tc>
          <w:tcPr>
            <w:tcW w:w="1302" w:type="dxa"/>
          </w:tcPr>
          <w:p w:rsidR="00683C2A" w:rsidRDefault="00683C2A" w:rsidP="00C83143">
            <w:pPr>
              <w:pStyle w:val="TableParagraph"/>
              <w:spacing w:line="275" w:lineRule="exact"/>
              <w:ind w:left="106"/>
              <w:rPr>
                <w:sz w:val="24"/>
              </w:rPr>
            </w:pPr>
            <w:r>
              <w:rPr>
                <w:sz w:val="24"/>
              </w:rPr>
              <w:t>PO2</w:t>
            </w:r>
          </w:p>
        </w:tc>
        <w:tc>
          <w:tcPr>
            <w:tcW w:w="1300" w:type="dxa"/>
          </w:tcPr>
          <w:p w:rsidR="00683C2A" w:rsidRDefault="00683C2A" w:rsidP="00C83143">
            <w:pPr>
              <w:pStyle w:val="TableParagraph"/>
              <w:spacing w:line="275" w:lineRule="exact"/>
              <w:ind w:left="105"/>
              <w:rPr>
                <w:sz w:val="24"/>
              </w:rPr>
            </w:pPr>
            <w:r>
              <w:rPr>
                <w:sz w:val="24"/>
              </w:rPr>
              <w:t>PO3</w:t>
            </w:r>
          </w:p>
        </w:tc>
        <w:tc>
          <w:tcPr>
            <w:tcW w:w="1303" w:type="dxa"/>
          </w:tcPr>
          <w:p w:rsidR="00683C2A" w:rsidRDefault="00683C2A" w:rsidP="00C83143">
            <w:pPr>
              <w:pStyle w:val="TableParagraph"/>
              <w:spacing w:line="275" w:lineRule="exact"/>
              <w:ind w:left="105"/>
              <w:rPr>
                <w:sz w:val="24"/>
              </w:rPr>
            </w:pPr>
            <w:r>
              <w:rPr>
                <w:sz w:val="24"/>
              </w:rPr>
              <w:t>PO4</w:t>
            </w:r>
          </w:p>
        </w:tc>
        <w:tc>
          <w:tcPr>
            <w:tcW w:w="1300" w:type="dxa"/>
          </w:tcPr>
          <w:p w:rsidR="00683C2A" w:rsidRDefault="00683C2A" w:rsidP="00C83143">
            <w:pPr>
              <w:pStyle w:val="TableParagraph"/>
              <w:spacing w:line="275" w:lineRule="exact"/>
              <w:ind w:left="103"/>
              <w:rPr>
                <w:sz w:val="24"/>
              </w:rPr>
            </w:pPr>
            <w:r>
              <w:rPr>
                <w:sz w:val="24"/>
              </w:rPr>
              <w:t>PO5</w:t>
            </w:r>
          </w:p>
        </w:tc>
        <w:tc>
          <w:tcPr>
            <w:tcW w:w="1303" w:type="dxa"/>
          </w:tcPr>
          <w:p w:rsidR="00683C2A" w:rsidRDefault="00683C2A" w:rsidP="00C83143">
            <w:pPr>
              <w:pStyle w:val="TableParagraph"/>
              <w:spacing w:line="275" w:lineRule="exact"/>
              <w:ind w:left="102"/>
              <w:rPr>
                <w:sz w:val="24"/>
              </w:rPr>
            </w:pPr>
            <w:r>
              <w:rPr>
                <w:sz w:val="24"/>
              </w:rPr>
              <w:t>PO6</w:t>
            </w:r>
          </w:p>
        </w:tc>
      </w:tr>
      <w:tr w:rsidR="00683C2A" w:rsidTr="00C83143">
        <w:trPr>
          <w:trHeight w:val="354"/>
        </w:trPr>
        <w:tc>
          <w:tcPr>
            <w:tcW w:w="1316" w:type="dxa"/>
          </w:tcPr>
          <w:p w:rsidR="00683C2A" w:rsidRDefault="00683C2A" w:rsidP="00C83143">
            <w:pPr>
              <w:pStyle w:val="TableParagraph"/>
              <w:spacing w:line="255" w:lineRule="exact"/>
              <w:ind w:left="107"/>
              <w:rPr>
                <w:sz w:val="24"/>
              </w:rPr>
            </w:pPr>
            <w:r>
              <w:rPr>
                <w:sz w:val="24"/>
              </w:rPr>
              <w:t>CO1</w:t>
            </w:r>
          </w:p>
        </w:tc>
        <w:tc>
          <w:tcPr>
            <w:tcW w:w="1300" w:type="dxa"/>
          </w:tcPr>
          <w:p w:rsidR="00683C2A" w:rsidRDefault="00683C2A" w:rsidP="00C83143">
            <w:pPr>
              <w:pStyle w:val="TableParagraph"/>
              <w:rPr>
                <w:sz w:val="20"/>
              </w:rPr>
            </w:pPr>
          </w:p>
        </w:tc>
        <w:tc>
          <w:tcPr>
            <w:tcW w:w="1302" w:type="dxa"/>
          </w:tcPr>
          <w:p w:rsidR="00683C2A" w:rsidRDefault="00683C2A" w:rsidP="00C83143">
            <w:pPr>
              <w:pStyle w:val="TableParagraph"/>
              <w:rPr>
                <w:sz w:val="20"/>
              </w:rPr>
            </w:pPr>
          </w:p>
        </w:tc>
        <w:tc>
          <w:tcPr>
            <w:tcW w:w="1300" w:type="dxa"/>
          </w:tcPr>
          <w:p w:rsidR="00683C2A" w:rsidRDefault="00683C2A" w:rsidP="00C83143">
            <w:pPr>
              <w:pStyle w:val="TableParagraph"/>
              <w:spacing w:line="255" w:lineRule="exact"/>
              <w:ind w:left="105"/>
              <w:rPr>
                <w:sz w:val="24"/>
              </w:rPr>
            </w:pPr>
            <w:r>
              <w:rPr>
                <w:sz w:val="24"/>
              </w:rPr>
              <w:t>√</w:t>
            </w:r>
          </w:p>
        </w:tc>
        <w:tc>
          <w:tcPr>
            <w:tcW w:w="1303" w:type="dxa"/>
          </w:tcPr>
          <w:p w:rsidR="00683C2A" w:rsidRDefault="00683C2A" w:rsidP="00C83143">
            <w:pPr>
              <w:pStyle w:val="TableParagraph"/>
              <w:spacing w:line="255" w:lineRule="exact"/>
              <w:ind w:left="105"/>
              <w:rPr>
                <w:sz w:val="24"/>
              </w:rPr>
            </w:pPr>
            <w:r>
              <w:rPr>
                <w:sz w:val="24"/>
              </w:rPr>
              <w:t>√</w:t>
            </w:r>
          </w:p>
        </w:tc>
        <w:tc>
          <w:tcPr>
            <w:tcW w:w="1300" w:type="dxa"/>
          </w:tcPr>
          <w:p w:rsidR="00683C2A" w:rsidRDefault="00683C2A" w:rsidP="00C83143">
            <w:pPr>
              <w:pStyle w:val="TableParagraph"/>
              <w:spacing w:line="255" w:lineRule="exact"/>
              <w:ind w:left="103"/>
              <w:rPr>
                <w:sz w:val="24"/>
              </w:rPr>
            </w:pPr>
            <w:r>
              <w:rPr>
                <w:sz w:val="24"/>
              </w:rPr>
              <w:t>√</w:t>
            </w:r>
          </w:p>
        </w:tc>
        <w:tc>
          <w:tcPr>
            <w:tcW w:w="1303" w:type="dxa"/>
          </w:tcPr>
          <w:p w:rsidR="00683C2A" w:rsidRDefault="00683C2A" w:rsidP="00C83143">
            <w:pPr>
              <w:pStyle w:val="TableParagraph"/>
              <w:rPr>
                <w:sz w:val="20"/>
              </w:rPr>
            </w:pPr>
          </w:p>
        </w:tc>
      </w:tr>
      <w:tr w:rsidR="00683C2A" w:rsidTr="00C83143">
        <w:trPr>
          <w:trHeight w:val="354"/>
        </w:trPr>
        <w:tc>
          <w:tcPr>
            <w:tcW w:w="1316" w:type="dxa"/>
          </w:tcPr>
          <w:p w:rsidR="00683C2A" w:rsidRDefault="00683C2A" w:rsidP="00C83143">
            <w:pPr>
              <w:pStyle w:val="TableParagraph"/>
              <w:spacing w:line="256" w:lineRule="exact"/>
              <w:ind w:left="107"/>
              <w:rPr>
                <w:sz w:val="24"/>
              </w:rPr>
            </w:pPr>
            <w:r>
              <w:rPr>
                <w:sz w:val="24"/>
              </w:rPr>
              <w:t>CO2</w:t>
            </w:r>
          </w:p>
        </w:tc>
        <w:tc>
          <w:tcPr>
            <w:tcW w:w="1300" w:type="dxa"/>
          </w:tcPr>
          <w:p w:rsidR="00683C2A" w:rsidRDefault="00683C2A" w:rsidP="00C83143">
            <w:pPr>
              <w:pStyle w:val="TableParagraph"/>
              <w:spacing w:line="256" w:lineRule="exact"/>
              <w:ind w:left="107"/>
              <w:rPr>
                <w:sz w:val="24"/>
              </w:rPr>
            </w:pPr>
            <w:r>
              <w:rPr>
                <w:sz w:val="24"/>
              </w:rPr>
              <w:t>√</w:t>
            </w:r>
          </w:p>
        </w:tc>
        <w:tc>
          <w:tcPr>
            <w:tcW w:w="1302" w:type="dxa"/>
          </w:tcPr>
          <w:p w:rsidR="00683C2A" w:rsidRDefault="00683C2A" w:rsidP="00C83143">
            <w:pPr>
              <w:pStyle w:val="TableParagraph"/>
              <w:spacing w:line="256" w:lineRule="exact"/>
              <w:ind w:left="106"/>
              <w:rPr>
                <w:sz w:val="24"/>
              </w:rPr>
            </w:pPr>
            <w:r>
              <w:rPr>
                <w:sz w:val="24"/>
              </w:rPr>
              <w:t>√</w:t>
            </w:r>
          </w:p>
        </w:tc>
        <w:tc>
          <w:tcPr>
            <w:tcW w:w="1300" w:type="dxa"/>
          </w:tcPr>
          <w:p w:rsidR="00683C2A" w:rsidRDefault="00683C2A" w:rsidP="00C83143">
            <w:pPr>
              <w:pStyle w:val="TableParagraph"/>
              <w:spacing w:line="256" w:lineRule="exact"/>
              <w:ind w:left="105"/>
              <w:rPr>
                <w:sz w:val="24"/>
              </w:rPr>
            </w:pPr>
            <w:r>
              <w:rPr>
                <w:sz w:val="24"/>
              </w:rPr>
              <w:t>√</w:t>
            </w:r>
          </w:p>
        </w:tc>
        <w:tc>
          <w:tcPr>
            <w:tcW w:w="1303" w:type="dxa"/>
          </w:tcPr>
          <w:p w:rsidR="00683C2A" w:rsidRDefault="00683C2A" w:rsidP="00C83143">
            <w:pPr>
              <w:pStyle w:val="TableParagraph"/>
              <w:rPr>
                <w:sz w:val="20"/>
              </w:rPr>
            </w:pPr>
          </w:p>
        </w:tc>
        <w:tc>
          <w:tcPr>
            <w:tcW w:w="1300" w:type="dxa"/>
          </w:tcPr>
          <w:p w:rsidR="00683C2A" w:rsidRDefault="00683C2A" w:rsidP="00C83143">
            <w:pPr>
              <w:pStyle w:val="TableParagraph"/>
              <w:spacing w:line="256" w:lineRule="exact"/>
              <w:ind w:left="103"/>
              <w:rPr>
                <w:sz w:val="24"/>
              </w:rPr>
            </w:pPr>
            <w:r>
              <w:rPr>
                <w:sz w:val="24"/>
              </w:rPr>
              <w:t>√</w:t>
            </w:r>
          </w:p>
        </w:tc>
        <w:tc>
          <w:tcPr>
            <w:tcW w:w="1303" w:type="dxa"/>
          </w:tcPr>
          <w:p w:rsidR="00683C2A" w:rsidRDefault="00683C2A" w:rsidP="00C83143">
            <w:pPr>
              <w:pStyle w:val="TableParagraph"/>
              <w:rPr>
                <w:sz w:val="20"/>
              </w:rPr>
            </w:pPr>
          </w:p>
        </w:tc>
      </w:tr>
      <w:tr w:rsidR="00683C2A" w:rsidTr="00C83143">
        <w:trPr>
          <w:trHeight w:val="354"/>
        </w:trPr>
        <w:tc>
          <w:tcPr>
            <w:tcW w:w="1316" w:type="dxa"/>
          </w:tcPr>
          <w:p w:rsidR="00683C2A" w:rsidRDefault="00683C2A" w:rsidP="00C83143">
            <w:pPr>
              <w:pStyle w:val="TableParagraph"/>
              <w:spacing w:line="256" w:lineRule="exact"/>
              <w:ind w:left="107"/>
              <w:rPr>
                <w:sz w:val="24"/>
              </w:rPr>
            </w:pPr>
            <w:r>
              <w:rPr>
                <w:sz w:val="24"/>
              </w:rPr>
              <w:t>CO3</w:t>
            </w:r>
          </w:p>
        </w:tc>
        <w:tc>
          <w:tcPr>
            <w:tcW w:w="1300" w:type="dxa"/>
          </w:tcPr>
          <w:p w:rsidR="00683C2A" w:rsidRDefault="00683C2A" w:rsidP="00C83143">
            <w:pPr>
              <w:pStyle w:val="TableParagraph"/>
              <w:rPr>
                <w:sz w:val="20"/>
              </w:rPr>
            </w:pPr>
          </w:p>
        </w:tc>
        <w:tc>
          <w:tcPr>
            <w:tcW w:w="1302" w:type="dxa"/>
          </w:tcPr>
          <w:p w:rsidR="00683C2A" w:rsidRDefault="00683C2A" w:rsidP="00C83143">
            <w:pPr>
              <w:pStyle w:val="TableParagraph"/>
              <w:rPr>
                <w:sz w:val="20"/>
              </w:rPr>
            </w:pPr>
          </w:p>
        </w:tc>
        <w:tc>
          <w:tcPr>
            <w:tcW w:w="1300" w:type="dxa"/>
          </w:tcPr>
          <w:p w:rsidR="00683C2A" w:rsidRDefault="00683C2A" w:rsidP="00C83143">
            <w:pPr>
              <w:pStyle w:val="TableParagraph"/>
              <w:rPr>
                <w:sz w:val="20"/>
              </w:rPr>
            </w:pPr>
          </w:p>
        </w:tc>
        <w:tc>
          <w:tcPr>
            <w:tcW w:w="1303" w:type="dxa"/>
          </w:tcPr>
          <w:p w:rsidR="00683C2A" w:rsidRDefault="00683C2A" w:rsidP="00C83143">
            <w:pPr>
              <w:pStyle w:val="TableParagraph"/>
              <w:spacing w:line="256" w:lineRule="exact"/>
              <w:ind w:left="105"/>
              <w:rPr>
                <w:sz w:val="24"/>
              </w:rPr>
            </w:pPr>
            <w:r>
              <w:rPr>
                <w:sz w:val="24"/>
              </w:rPr>
              <w:t>√</w:t>
            </w:r>
          </w:p>
        </w:tc>
        <w:tc>
          <w:tcPr>
            <w:tcW w:w="1300" w:type="dxa"/>
          </w:tcPr>
          <w:p w:rsidR="00683C2A" w:rsidRDefault="00683C2A" w:rsidP="00C83143">
            <w:pPr>
              <w:pStyle w:val="TableParagraph"/>
              <w:spacing w:line="256" w:lineRule="exact"/>
              <w:ind w:left="103"/>
              <w:rPr>
                <w:sz w:val="24"/>
              </w:rPr>
            </w:pPr>
            <w:r>
              <w:rPr>
                <w:sz w:val="24"/>
              </w:rPr>
              <w:t>√</w:t>
            </w:r>
          </w:p>
        </w:tc>
        <w:tc>
          <w:tcPr>
            <w:tcW w:w="1303" w:type="dxa"/>
          </w:tcPr>
          <w:p w:rsidR="00683C2A" w:rsidRDefault="00683C2A" w:rsidP="00C83143">
            <w:pPr>
              <w:pStyle w:val="TableParagraph"/>
              <w:spacing w:line="256" w:lineRule="exact"/>
              <w:ind w:left="102"/>
              <w:rPr>
                <w:sz w:val="24"/>
              </w:rPr>
            </w:pPr>
            <w:r>
              <w:rPr>
                <w:sz w:val="24"/>
              </w:rPr>
              <w:t>√</w:t>
            </w:r>
          </w:p>
        </w:tc>
      </w:tr>
      <w:tr w:rsidR="00683C2A" w:rsidTr="00C83143">
        <w:trPr>
          <w:trHeight w:val="357"/>
        </w:trPr>
        <w:tc>
          <w:tcPr>
            <w:tcW w:w="1316" w:type="dxa"/>
          </w:tcPr>
          <w:p w:rsidR="00683C2A" w:rsidRDefault="00683C2A" w:rsidP="00C83143">
            <w:pPr>
              <w:pStyle w:val="TableParagraph"/>
              <w:spacing w:before="1" w:line="257" w:lineRule="exact"/>
              <w:ind w:left="107"/>
              <w:rPr>
                <w:sz w:val="24"/>
              </w:rPr>
            </w:pPr>
            <w:r>
              <w:rPr>
                <w:sz w:val="24"/>
              </w:rPr>
              <w:t>CO4</w:t>
            </w:r>
          </w:p>
        </w:tc>
        <w:tc>
          <w:tcPr>
            <w:tcW w:w="1300" w:type="dxa"/>
          </w:tcPr>
          <w:p w:rsidR="00683C2A" w:rsidRDefault="00683C2A" w:rsidP="00C83143">
            <w:pPr>
              <w:pStyle w:val="TableParagraph"/>
              <w:spacing w:before="1" w:line="257" w:lineRule="exact"/>
              <w:ind w:left="107"/>
              <w:rPr>
                <w:sz w:val="24"/>
              </w:rPr>
            </w:pPr>
            <w:r>
              <w:rPr>
                <w:sz w:val="24"/>
              </w:rPr>
              <w:t>√</w:t>
            </w:r>
          </w:p>
        </w:tc>
        <w:tc>
          <w:tcPr>
            <w:tcW w:w="1302" w:type="dxa"/>
          </w:tcPr>
          <w:p w:rsidR="00683C2A" w:rsidRDefault="00683C2A" w:rsidP="00C83143">
            <w:pPr>
              <w:pStyle w:val="TableParagraph"/>
              <w:rPr>
                <w:sz w:val="20"/>
              </w:rPr>
            </w:pPr>
          </w:p>
        </w:tc>
        <w:tc>
          <w:tcPr>
            <w:tcW w:w="1300" w:type="dxa"/>
          </w:tcPr>
          <w:p w:rsidR="00683C2A" w:rsidRDefault="00683C2A" w:rsidP="00C83143">
            <w:pPr>
              <w:pStyle w:val="TableParagraph"/>
              <w:rPr>
                <w:sz w:val="20"/>
              </w:rPr>
            </w:pPr>
          </w:p>
        </w:tc>
        <w:tc>
          <w:tcPr>
            <w:tcW w:w="1303" w:type="dxa"/>
          </w:tcPr>
          <w:p w:rsidR="00683C2A" w:rsidRDefault="00683C2A" w:rsidP="00C83143">
            <w:pPr>
              <w:pStyle w:val="TableParagraph"/>
              <w:rPr>
                <w:sz w:val="20"/>
              </w:rPr>
            </w:pPr>
          </w:p>
        </w:tc>
        <w:tc>
          <w:tcPr>
            <w:tcW w:w="1300" w:type="dxa"/>
          </w:tcPr>
          <w:p w:rsidR="00683C2A" w:rsidRDefault="00683C2A" w:rsidP="00C83143">
            <w:pPr>
              <w:pStyle w:val="TableParagraph"/>
              <w:spacing w:before="1" w:line="257" w:lineRule="exact"/>
              <w:ind w:left="103"/>
              <w:rPr>
                <w:sz w:val="24"/>
              </w:rPr>
            </w:pPr>
            <w:r>
              <w:rPr>
                <w:sz w:val="24"/>
              </w:rPr>
              <w:t>√</w:t>
            </w:r>
          </w:p>
        </w:tc>
        <w:tc>
          <w:tcPr>
            <w:tcW w:w="1303" w:type="dxa"/>
          </w:tcPr>
          <w:p w:rsidR="00683C2A" w:rsidRDefault="00683C2A" w:rsidP="00C83143">
            <w:pPr>
              <w:pStyle w:val="TableParagraph"/>
              <w:spacing w:before="1" w:line="257" w:lineRule="exact"/>
              <w:ind w:left="102"/>
              <w:rPr>
                <w:sz w:val="24"/>
              </w:rPr>
            </w:pPr>
            <w:r>
              <w:rPr>
                <w:sz w:val="24"/>
              </w:rPr>
              <w:t>√</w:t>
            </w:r>
          </w:p>
        </w:tc>
      </w:tr>
      <w:tr w:rsidR="00683C2A" w:rsidTr="00C83143">
        <w:trPr>
          <w:trHeight w:val="354"/>
        </w:trPr>
        <w:tc>
          <w:tcPr>
            <w:tcW w:w="1316" w:type="dxa"/>
          </w:tcPr>
          <w:p w:rsidR="00683C2A" w:rsidRDefault="00683C2A" w:rsidP="00C83143">
            <w:pPr>
              <w:pStyle w:val="TableParagraph"/>
              <w:spacing w:line="256" w:lineRule="exact"/>
              <w:ind w:left="107"/>
              <w:rPr>
                <w:sz w:val="24"/>
              </w:rPr>
            </w:pPr>
            <w:r>
              <w:rPr>
                <w:sz w:val="24"/>
              </w:rPr>
              <w:t>CO5</w:t>
            </w:r>
          </w:p>
        </w:tc>
        <w:tc>
          <w:tcPr>
            <w:tcW w:w="1300" w:type="dxa"/>
          </w:tcPr>
          <w:p w:rsidR="00683C2A" w:rsidRDefault="00683C2A" w:rsidP="00C83143">
            <w:pPr>
              <w:pStyle w:val="TableParagraph"/>
              <w:rPr>
                <w:sz w:val="20"/>
              </w:rPr>
            </w:pPr>
          </w:p>
        </w:tc>
        <w:tc>
          <w:tcPr>
            <w:tcW w:w="1302" w:type="dxa"/>
          </w:tcPr>
          <w:p w:rsidR="00683C2A" w:rsidRDefault="00683C2A" w:rsidP="00C83143">
            <w:pPr>
              <w:pStyle w:val="TableParagraph"/>
              <w:spacing w:line="256" w:lineRule="exact"/>
              <w:ind w:left="106"/>
              <w:rPr>
                <w:sz w:val="24"/>
              </w:rPr>
            </w:pPr>
            <w:r>
              <w:rPr>
                <w:sz w:val="24"/>
              </w:rPr>
              <w:t>√</w:t>
            </w:r>
          </w:p>
        </w:tc>
        <w:tc>
          <w:tcPr>
            <w:tcW w:w="1300" w:type="dxa"/>
          </w:tcPr>
          <w:p w:rsidR="00683C2A" w:rsidRDefault="00683C2A" w:rsidP="00C83143">
            <w:pPr>
              <w:pStyle w:val="TableParagraph"/>
              <w:spacing w:line="256" w:lineRule="exact"/>
              <w:ind w:left="105"/>
              <w:rPr>
                <w:sz w:val="24"/>
              </w:rPr>
            </w:pPr>
            <w:r>
              <w:rPr>
                <w:sz w:val="24"/>
              </w:rPr>
              <w:t>√</w:t>
            </w:r>
          </w:p>
        </w:tc>
        <w:tc>
          <w:tcPr>
            <w:tcW w:w="1303" w:type="dxa"/>
          </w:tcPr>
          <w:p w:rsidR="00683C2A" w:rsidRDefault="00683C2A" w:rsidP="00C83143">
            <w:pPr>
              <w:pStyle w:val="TableParagraph"/>
              <w:rPr>
                <w:sz w:val="20"/>
              </w:rPr>
            </w:pPr>
          </w:p>
        </w:tc>
        <w:tc>
          <w:tcPr>
            <w:tcW w:w="1300" w:type="dxa"/>
          </w:tcPr>
          <w:p w:rsidR="00683C2A" w:rsidRDefault="00683C2A" w:rsidP="00C83143">
            <w:pPr>
              <w:pStyle w:val="TableParagraph"/>
              <w:spacing w:line="256" w:lineRule="exact"/>
              <w:ind w:left="103"/>
              <w:rPr>
                <w:sz w:val="24"/>
              </w:rPr>
            </w:pPr>
            <w:r>
              <w:rPr>
                <w:sz w:val="24"/>
              </w:rPr>
              <w:t>√</w:t>
            </w:r>
          </w:p>
        </w:tc>
        <w:tc>
          <w:tcPr>
            <w:tcW w:w="1303" w:type="dxa"/>
          </w:tcPr>
          <w:p w:rsidR="00683C2A" w:rsidRDefault="00683C2A" w:rsidP="00C83143">
            <w:pPr>
              <w:pStyle w:val="TableParagraph"/>
              <w:rPr>
                <w:sz w:val="20"/>
              </w:rPr>
            </w:pPr>
          </w:p>
        </w:tc>
      </w:tr>
    </w:tbl>
    <w:p w:rsidR="00683C2A" w:rsidRDefault="00683C2A" w:rsidP="00683C2A">
      <w:pPr>
        <w:pStyle w:val="BodyText"/>
        <w:rPr>
          <w:sz w:val="20"/>
        </w:rPr>
      </w:pPr>
    </w:p>
    <w:p w:rsidR="00683C2A" w:rsidRDefault="00683C2A" w:rsidP="00683C2A">
      <w:pPr>
        <w:spacing w:line="240" w:lineRule="auto"/>
        <w:ind w:right="98"/>
        <w:rPr>
          <w:rFonts w:ascii="Times New Roman" w:hAnsi="Times New Roman" w:cs="Times New Roman"/>
          <w:sz w:val="24"/>
          <w:szCs w:val="24"/>
        </w:rPr>
      </w:pPr>
    </w:p>
    <w:p w:rsidR="00683C2A" w:rsidRDefault="00683C2A" w:rsidP="00683C2A">
      <w:pPr>
        <w:spacing w:line="240" w:lineRule="auto"/>
      </w:pPr>
    </w:p>
    <w:p w:rsidR="00553AD4" w:rsidRDefault="00553AD4">
      <w:pPr>
        <w:spacing w:after="160" w:line="259" w:lineRule="auto"/>
        <w:rPr>
          <w:rFonts w:ascii="Times New Roman" w:hAnsi="Times New Roman" w:cs="Times New Roman"/>
          <w:b/>
          <w:sz w:val="24"/>
          <w:szCs w:val="24"/>
        </w:rPr>
      </w:pPr>
    </w:p>
    <w:p w:rsidR="00553AD4" w:rsidRPr="001F4F7F" w:rsidRDefault="00553AD4" w:rsidP="004834E8">
      <w:pPr>
        <w:rPr>
          <w:rFonts w:ascii="Times New Roman" w:hAnsi="Times New Roman" w:cs="Times New Roman"/>
          <w:b/>
          <w:sz w:val="24"/>
          <w:szCs w:val="24"/>
        </w:rPr>
      </w:pPr>
    </w:p>
    <w:tbl>
      <w:tblPr>
        <w:tblW w:w="946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7E16DD" w:rsidTr="00970F1A">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7E16DD" w:rsidRDefault="004834E8" w:rsidP="00970F1A">
            <w:pPr>
              <w:pStyle w:val="TableParagraph"/>
              <w:spacing w:before="2" w:line="257" w:lineRule="exact"/>
              <w:rPr>
                <w:b/>
              </w:rPr>
            </w:pPr>
            <w:r w:rsidRPr="00F85616">
              <w:rPr>
                <w:b/>
                <w:smallCaps/>
                <w:sz w:val="24"/>
              </w:rPr>
              <w:t>Psychology Of Middle Age And Old Age</w:t>
            </w:r>
          </w:p>
        </w:tc>
      </w:tr>
      <w:tr w:rsidR="004834E8" w:rsidRPr="007E16DD" w:rsidTr="00970F1A">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7E16DD" w:rsidRDefault="004834E8" w:rsidP="00970F1A">
            <w:pPr>
              <w:pStyle w:val="TableParagraph"/>
              <w:spacing w:line="258" w:lineRule="exact"/>
              <w:rPr>
                <w:b/>
              </w:rPr>
            </w:pPr>
            <w:r w:rsidRPr="007E16DD">
              <w:rPr>
                <w:b/>
              </w:rPr>
              <w:t>COREVII</w:t>
            </w:r>
          </w:p>
        </w:tc>
      </w:tr>
      <w:tr w:rsidR="004834E8" w:rsidRPr="007E16DD" w:rsidTr="00970F1A">
        <w:trPr>
          <w:trHeight w:val="316"/>
        </w:trPr>
        <w:tc>
          <w:tcPr>
            <w:tcW w:w="1162" w:type="dxa"/>
            <w:vMerge w:val="restart"/>
          </w:tcPr>
          <w:p w:rsidR="004834E8" w:rsidRPr="007E16DD" w:rsidRDefault="004834E8" w:rsidP="00970F1A">
            <w:pPr>
              <w:pStyle w:val="TableParagraph"/>
              <w:spacing w:line="273" w:lineRule="exact"/>
              <w:rPr>
                <w:b/>
              </w:rPr>
            </w:pPr>
            <w:r w:rsidRPr="007E16DD">
              <w:rPr>
                <w:b/>
              </w:rPr>
              <w:t>Category</w:t>
            </w:r>
          </w:p>
        </w:tc>
        <w:tc>
          <w:tcPr>
            <w:tcW w:w="1498" w:type="dxa"/>
            <w:vMerge w:val="restart"/>
          </w:tcPr>
          <w:p w:rsidR="004834E8" w:rsidRPr="007E16DD" w:rsidRDefault="004834E8" w:rsidP="00970F1A">
            <w:pPr>
              <w:pStyle w:val="TableParagraph"/>
            </w:pPr>
            <w:r w:rsidRPr="007E16DD">
              <w:t>Core</w:t>
            </w:r>
          </w:p>
        </w:tc>
        <w:tc>
          <w:tcPr>
            <w:tcW w:w="1408" w:type="dxa"/>
            <w:gridSpan w:val="2"/>
          </w:tcPr>
          <w:p w:rsidR="004834E8" w:rsidRPr="007E16DD" w:rsidRDefault="004834E8" w:rsidP="00970F1A">
            <w:pPr>
              <w:pStyle w:val="TableParagraph"/>
              <w:spacing w:line="273" w:lineRule="exact"/>
              <w:rPr>
                <w:b/>
              </w:rPr>
            </w:pPr>
            <w:r w:rsidRPr="007E16DD">
              <w:rPr>
                <w:b/>
              </w:rPr>
              <w:t>Year</w:t>
            </w:r>
          </w:p>
        </w:tc>
        <w:tc>
          <w:tcPr>
            <w:tcW w:w="532" w:type="dxa"/>
          </w:tcPr>
          <w:p w:rsidR="004834E8" w:rsidRPr="007E16DD" w:rsidRDefault="004834E8" w:rsidP="00970F1A">
            <w:pPr>
              <w:pStyle w:val="TableParagraph"/>
              <w:ind w:left="105"/>
            </w:pPr>
            <w:r w:rsidRPr="007E16DD">
              <w:rPr>
                <w:w w:val="99"/>
              </w:rPr>
              <w:t>II</w:t>
            </w:r>
          </w:p>
        </w:tc>
        <w:tc>
          <w:tcPr>
            <w:tcW w:w="1085" w:type="dxa"/>
            <w:vMerge w:val="restart"/>
          </w:tcPr>
          <w:p w:rsidR="004834E8" w:rsidRPr="007E16DD" w:rsidRDefault="004834E8" w:rsidP="00970F1A">
            <w:pPr>
              <w:pStyle w:val="TableParagraph"/>
              <w:spacing w:line="273" w:lineRule="exact"/>
              <w:ind w:left="105"/>
              <w:rPr>
                <w:b/>
              </w:rPr>
            </w:pPr>
            <w:r w:rsidRPr="007E16DD">
              <w:rPr>
                <w:b/>
              </w:rPr>
              <w:t>Credit</w:t>
            </w:r>
          </w:p>
        </w:tc>
        <w:tc>
          <w:tcPr>
            <w:tcW w:w="1099" w:type="dxa"/>
            <w:vMerge w:val="restart"/>
          </w:tcPr>
          <w:p w:rsidR="004834E8" w:rsidRPr="007E16DD" w:rsidRDefault="004834E8" w:rsidP="00970F1A">
            <w:pPr>
              <w:pStyle w:val="TableParagraph"/>
              <w:ind w:left="125"/>
            </w:pPr>
            <w:r w:rsidRPr="007E16DD">
              <w:t>5</w:t>
            </w:r>
          </w:p>
        </w:tc>
        <w:tc>
          <w:tcPr>
            <w:tcW w:w="1104" w:type="dxa"/>
            <w:gridSpan w:val="2"/>
            <w:vMerge w:val="restart"/>
          </w:tcPr>
          <w:p w:rsidR="004834E8" w:rsidRDefault="004834E8" w:rsidP="00970F1A">
            <w:pPr>
              <w:pStyle w:val="TableParagraph"/>
              <w:spacing w:line="276" w:lineRule="auto"/>
              <w:ind w:right="236"/>
              <w:rPr>
                <w:b/>
                <w:spacing w:val="-1"/>
              </w:rPr>
            </w:pPr>
            <w:r w:rsidRPr="007E16DD">
              <w:rPr>
                <w:b/>
                <w:spacing w:val="-1"/>
              </w:rPr>
              <w:t>Course</w:t>
            </w:r>
          </w:p>
          <w:p w:rsidR="004834E8" w:rsidRPr="007E16DD" w:rsidRDefault="004834E8" w:rsidP="00970F1A">
            <w:pPr>
              <w:pStyle w:val="TableParagraph"/>
              <w:spacing w:line="276" w:lineRule="auto"/>
              <w:ind w:right="236"/>
              <w:rPr>
                <w:b/>
              </w:rPr>
            </w:pPr>
            <w:r w:rsidRPr="007E16DD">
              <w:rPr>
                <w:b/>
              </w:rPr>
              <w:t>Code</w:t>
            </w:r>
          </w:p>
        </w:tc>
        <w:tc>
          <w:tcPr>
            <w:tcW w:w="1581" w:type="dxa"/>
            <w:vMerge w:val="restart"/>
          </w:tcPr>
          <w:p w:rsidR="004834E8" w:rsidRPr="007E16DD" w:rsidRDefault="004834E8" w:rsidP="00970F1A">
            <w:pPr>
              <w:pStyle w:val="TableParagraph"/>
            </w:pPr>
            <w:r w:rsidRPr="007E16DD">
              <w:rPr>
                <w:sz w:val="20"/>
                <w:szCs w:val="20"/>
              </w:rPr>
              <w:t>2</w:t>
            </w:r>
            <w:r w:rsidR="00B23E73" w:rsidRPr="007E16DD">
              <w:rPr>
                <w:sz w:val="20"/>
                <w:szCs w:val="20"/>
              </w:rPr>
              <w:t>3UPSYC43</w:t>
            </w:r>
          </w:p>
        </w:tc>
      </w:tr>
      <w:tr w:rsidR="004834E8" w:rsidRPr="007E16DD" w:rsidTr="00970F1A">
        <w:trPr>
          <w:trHeight w:val="633"/>
        </w:trPr>
        <w:tc>
          <w:tcPr>
            <w:tcW w:w="1162" w:type="dxa"/>
            <w:vMerge/>
            <w:tcBorders>
              <w:top w:val="nil"/>
            </w:tcBorders>
          </w:tcPr>
          <w:p w:rsidR="004834E8" w:rsidRPr="007E16DD" w:rsidRDefault="004834E8" w:rsidP="00970F1A">
            <w:pPr>
              <w:rPr>
                <w:rFonts w:ascii="Times New Roman" w:hAnsi="Times New Roman" w:cs="Times New Roman"/>
                <w:sz w:val="2"/>
                <w:szCs w:val="2"/>
              </w:rPr>
            </w:pPr>
          </w:p>
        </w:tc>
        <w:tc>
          <w:tcPr>
            <w:tcW w:w="1498" w:type="dxa"/>
            <w:vMerge/>
            <w:tcBorders>
              <w:top w:val="nil"/>
            </w:tcBorders>
          </w:tcPr>
          <w:p w:rsidR="004834E8" w:rsidRPr="007E16DD" w:rsidRDefault="004834E8" w:rsidP="00970F1A">
            <w:pPr>
              <w:rPr>
                <w:rFonts w:ascii="Times New Roman" w:hAnsi="Times New Roman" w:cs="Times New Roman"/>
                <w:sz w:val="2"/>
                <w:szCs w:val="2"/>
              </w:rPr>
            </w:pPr>
          </w:p>
        </w:tc>
        <w:tc>
          <w:tcPr>
            <w:tcW w:w="1408" w:type="dxa"/>
            <w:gridSpan w:val="2"/>
          </w:tcPr>
          <w:p w:rsidR="004834E8" w:rsidRPr="007E16DD" w:rsidRDefault="004834E8" w:rsidP="00970F1A">
            <w:pPr>
              <w:pStyle w:val="TableParagraph"/>
              <w:spacing w:line="273" w:lineRule="exact"/>
              <w:rPr>
                <w:b/>
              </w:rPr>
            </w:pPr>
            <w:r w:rsidRPr="007E16DD">
              <w:rPr>
                <w:b/>
              </w:rPr>
              <w:t>Semester</w:t>
            </w:r>
          </w:p>
        </w:tc>
        <w:tc>
          <w:tcPr>
            <w:tcW w:w="532" w:type="dxa"/>
          </w:tcPr>
          <w:p w:rsidR="004834E8" w:rsidRPr="007E16DD" w:rsidRDefault="004834E8" w:rsidP="00970F1A">
            <w:pPr>
              <w:pStyle w:val="TableParagraph"/>
              <w:ind w:left="105"/>
            </w:pPr>
            <w:r w:rsidRPr="007E16DD">
              <w:rPr>
                <w:w w:val="99"/>
              </w:rPr>
              <w:t>IV</w:t>
            </w:r>
          </w:p>
        </w:tc>
        <w:tc>
          <w:tcPr>
            <w:tcW w:w="1085" w:type="dxa"/>
            <w:vMerge/>
            <w:tcBorders>
              <w:top w:val="nil"/>
            </w:tcBorders>
          </w:tcPr>
          <w:p w:rsidR="004834E8" w:rsidRPr="007E16DD" w:rsidRDefault="004834E8" w:rsidP="00970F1A">
            <w:pPr>
              <w:rPr>
                <w:rFonts w:ascii="Times New Roman" w:hAnsi="Times New Roman" w:cs="Times New Roman"/>
                <w:sz w:val="2"/>
                <w:szCs w:val="2"/>
              </w:rPr>
            </w:pPr>
          </w:p>
        </w:tc>
        <w:tc>
          <w:tcPr>
            <w:tcW w:w="1099" w:type="dxa"/>
            <w:vMerge/>
            <w:tcBorders>
              <w:top w:val="nil"/>
            </w:tcBorders>
          </w:tcPr>
          <w:p w:rsidR="004834E8" w:rsidRPr="007E16DD"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7E16DD" w:rsidRDefault="004834E8" w:rsidP="00970F1A">
            <w:pPr>
              <w:rPr>
                <w:rFonts w:ascii="Times New Roman" w:hAnsi="Times New Roman" w:cs="Times New Roman"/>
                <w:sz w:val="2"/>
                <w:szCs w:val="2"/>
              </w:rPr>
            </w:pPr>
          </w:p>
        </w:tc>
        <w:tc>
          <w:tcPr>
            <w:tcW w:w="1581" w:type="dxa"/>
            <w:vMerge/>
            <w:tcBorders>
              <w:top w:val="nil"/>
            </w:tcBorders>
          </w:tcPr>
          <w:p w:rsidR="004834E8" w:rsidRPr="007E16DD" w:rsidRDefault="004834E8" w:rsidP="00970F1A">
            <w:pPr>
              <w:rPr>
                <w:rFonts w:ascii="Times New Roman" w:hAnsi="Times New Roman" w:cs="Times New Roman"/>
                <w:sz w:val="2"/>
                <w:szCs w:val="2"/>
              </w:rPr>
            </w:pPr>
          </w:p>
        </w:tc>
      </w:tr>
      <w:tr w:rsidR="004834E8" w:rsidRPr="007E16DD" w:rsidTr="00970F1A">
        <w:trPr>
          <w:trHeight w:val="316"/>
        </w:trPr>
        <w:tc>
          <w:tcPr>
            <w:tcW w:w="2660" w:type="dxa"/>
            <w:gridSpan w:val="2"/>
            <w:vMerge w:val="restart"/>
          </w:tcPr>
          <w:p w:rsidR="004834E8" w:rsidRPr="001F4F7F" w:rsidRDefault="004834E8" w:rsidP="00970F1A">
            <w:pPr>
              <w:pStyle w:val="TableParagraph"/>
              <w:tabs>
                <w:tab w:val="left" w:pos="92"/>
              </w:tabs>
              <w:spacing w:line="273" w:lineRule="exact"/>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970F1A">
            <w:pPr>
              <w:pStyle w:val="TableParagraph"/>
              <w:tabs>
                <w:tab w:val="left" w:pos="92"/>
              </w:tabs>
              <w:spacing w:before="41"/>
              <w:rPr>
                <w:b/>
                <w:sz w:val="24"/>
                <w:szCs w:val="24"/>
              </w:rPr>
            </w:pPr>
            <w:proofErr w:type="spellStart"/>
            <w:r w:rsidRPr="001F4F7F">
              <w:rPr>
                <w:b/>
                <w:sz w:val="24"/>
                <w:szCs w:val="24"/>
              </w:rPr>
              <w:t>Perweek</w:t>
            </w:r>
            <w:proofErr w:type="spellEnd"/>
          </w:p>
        </w:tc>
        <w:tc>
          <w:tcPr>
            <w:tcW w:w="1359" w:type="dxa"/>
          </w:tcPr>
          <w:p w:rsidR="004834E8" w:rsidRPr="007E16DD" w:rsidRDefault="004834E8" w:rsidP="00970F1A">
            <w:pPr>
              <w:pStyle w:val="TableParagraph"/>
              <w:spacing w:line="273" w:lineRule="exact"/>
              <w:rPr>
                <w:b/>
              </w:rPr>
            </w:pPr>
            <w:r w:rsidRPr="007E16DD">
              <w:rPr>
                <w:b/>
              </w:rPr>
              <w:t>Lecture</w:t>
            </w:r>
          </w:p>
        </w:tc>
        <w:tc>
          <w:tcPr>
            <w:tcW w:w="1666" w:type="dxa"/>
            <w:gridSpan w:val="3"/>
          </w:tcPr>
          <w:p w:rsidR="004834E8" w:rsidRPr="007E16DD" w:rsidRDefault="004834E8" w:rsidP="00970F1A">
            <w:pPr>
              <w:pStyle w:val="TableParagraph"/>
              <w:spacing w:line="273" w:lineRule="exact"/>
              <w:ind w:left="105"/>
              <w:rPr>
                <w:b/>
              </w:rPr>
            </w:pPr>
            <w:r w:rsidRPr="007E16DD">
              <w:rPr>
                <w:b/>
              </w:rPr>
              <w:t>Tutorial</w:t>
            </w:r>
          </w:p>
        </w:tc>
        <w:tc>
          <w:tcPr>
            <w:tcW w:w="1632" w:type="dxa"/>
            <w:gridSpan w:val="2"/>
          </w:tcPr>
          <w:p w:rsidR="004834E8" w:rsidRPr="007E16DD" w:rsidRDefault="004834E8" w:rsidP="00970F1A">
            <w:pPr>
              <w:pStyle w:val="TableParagraph"/>
              <w:spacing w:line="273" w:lineRule="exact"/>
              <w:ind w:left="91"/>
              <w:rPr>
                <w:b/>
              </w:rPr>
            </w:pPr>
            <w:r w:rsidRPr="007E16DD">
              <w:rPr>
                <w:b/>
              </w:rPr>
              <w:t>Lab</w:t>
            </w:r>
            <w:r w:rsidR="00FF46DB">
              <w:rPr>
                <w:b/>
              </w:rPr>
              <w:t xml:space="preserve"> </w:t>
            </w:r>
            <w:r w:rsidRPr="007E16DD">
              <w:rPr>
                <w:b/>
              </w:rPr>
              <w:t>Practice</w:t>
            </w:r>
          </w:p>
        </w:tc>
        <w:tc>
          <w:tcPr>
            <w:tcW w:w="2152" w:type="dxa"/>
            <w:gridSpan w:val="2"/>
          </w:tcPr>
          <w:p w:rsidR="004834E8" w:rsidRPr="007E16DD" w:rsidRDefault="004834E8" w:rsidP="00970F1A">
            <w:pPr>
              <w:pStyle w:val="TableParagraph"/>
              <w:spacing w:line="273" w:lineRule="exact"/>
              <w:ind w:left="111"/>
              <w:rPr>
                <w:b/>
              </w:rPr>
            </w:pPr>
            <w:r w:rsidRPr="007E16DD">
              <w:rPr>
                <w:b/>
              </w:rPr>
              <w:t>Total</w:t>
            </w:r>
          </w:p>
        </w:tc>
      </w:tr>
      <w:tr w:rsidR="004834E8" w:rsidRPr="007E16DD" w:rsidTr="00970F1A">
        <w:trPr>
          <w:trHeight w:val="321"/>
        </w:trPr>
        <w:tc>
          <w:tcPr>
            <w:tcW w:w="2660" w:type="dxa"/>
            <w:gridSpan w:val="2"/>
            <w:vMerge/>
            <w:tcBorders>
              <w:top w:val="nil"/>
            </w:tcBorders>
          </w:tcPr>
          <w:p w:rsidR="004834E8" w:rsidRPr="007E16DD" w:rsidRDefault="004834E8" w:rsidP="00970F1A">
            <w:pPr>
              <w:rPr>
                <w:rFonts w:ascii="Times New Roman" w:hAnsi="Times New Roman" w:cs="Times New Roman"/>
                <w:sz w:val="2"/>
                <w:szCs w:val="2"/>
              </w:rPr>
            </w:pPr>
          </w:p>
        </w:tc>
        <w:tc>
          <w:tcPr>
            <w:tcW w:w="1359" w:type="dxa"/>
          </w:tcPr>
          <w:p w:rsidR="004834E8" w:rsidRPr="007E16DD" w:rsidRDefault="004B10A9" w:rsidP="00970F1A">
            <w:pPr>
              <w:pStyle w:val="TableParagraph"/>
            </w:pPr>
            <w:r>
              <w:t>4</w:t>
            </w:r>
          </w:p>
        </w:tc>
        <w:tc>
          <w:tcPr>
            <w:tcW w:w="1666" w:type="dxa"/>
            <w:gridSpan w:val="3"/>
          </w:tcPr>
          <w:p w:rsidR="004834E8" w:rsidRPr="007E16DD" w:rsidRDefault="004834E8" w:rsidP="00970F1A">
            <w:pPr>
              <w:pStyle w:val="TableParagraph"/>
              <w:ind w:left="105"/>
            </w:pPr>
            <w:r w:rsidRPr="007E16DD">
              <w:t>1</w:t>
            </w:r>
          </w:p>
        </w:tc>
        <w:tc>
          <w:tcPr>
            <w:tcW w:w="1632" w:type="dxa"/>
            <w:gridSpan w:val="2"/>
          </w:tcPr>
          <w:p w:rsidR="004834E8" w:rsidRPr="007E16DD" w:rsidRDefault="004834E8" w:rsidP="00970F1A">
            <w:pPr>
              <w:pStyle w:val="TableParagraph"/>
              <w:ind w:left="91"/>
            </w:pPr>
            <w:r w:rsidRPr="007E16DD">
              <w:t>--</w:t>
            </w:r>
          </w:p>
        </w:tc>
        <w:tc>
          <w:tcPr>
            <w:tcW w:w="2152" w:type="dxa"/>
            <w:gridSpan w:val="2"/>
          </w:tcPr>
          <w:p w:rsidR="004834E8" w:rsidRPr="007E16DD" w:rsidRDefault="004B10A9" w:rsidP="00970F1A">
            <w:pPr>
              <w:pStyle w:val="TableParagraph"/>
              <w:ind w:left="111"/>
            </w:pPr>
            <w:r>
              <w:t>5</w:t>
            </w:r>
          </w:p>
        </w:tc>
      </w:tr>
      <w:tr w:rsidR="004834E8" w:rsidRPr="007E16DD" w:rsidTr="00970F1A">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6809" w:type="dxa"/>
            <w:gridSpan w:val="8"/>
          </w:tcPr>
          <w:p w:rsidR="004834E8" w:rsidRPr="007E16DD" w:rsidRDefault="004834E8" w:rsidP="00970F1A">
            <w:pPr>
              <w:pStyle w:val="TableParagraph"/>
              <w:ind w:left="172"/>
            </w:pPr>
          </w:p>
        </w:tc>
      </w:tr>
      <w:tr w:rsidR="004834E8" w:rsidRPr="007E16DD" w:rsidTr="00970F1A">
        <w:trPr>
          <w:trHeight w:val="949"/>
        </w:trPr>
        <w:tc>
          <w:tcPr>
            <w:tcW w:w="2660" w:type="dxa"/>
            <w:gridSpan w:val="2"/>
          </w:tcPr>
          <w:p w:rsidR="004834E8" w:rsidRPr="001F4F7F" w:rsidRDefault="004834E8" w:rsidP="00970F1A">
            <w:pPr>
              <w:pStyle w:val="TableParagraph"/>
              <w:tabs>
                <w:tab w:val="left" w:pos="1611"/>
                <w:tab w:val="left" w:pos="2230"/>
              </w:tabs>
              <w:spacing w:line="276" w:lineRule="auto"/>
              <w:ind w:right="95"/>
              <w:rPr>
                <w:b/>
              </w:rPr>
            </w:pPr>
            <w:r w:rsidRPr="001F4F7F">
              <w:rPr>
                <w:b/>
              </w:rPr>
              <w:t>Objective</w:t>
            </w:r>
            <w:r>
              <w:rPr>
                <w:b/>
              </w:rPr>
              <w:t>s of the course</w:t>
            </w:r>
          </w:p>
        </w:tc>
        <w:tc>
          <w:tcPr>
            <w:tcW w:w="6809" w:type="dxa"/>
            <w:gridSpan w:val="8"/>
          </w:tcPr>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 CO1 - To describe and discuss the various developmental tasks of middle age.</w:t>
            </w:r>
          </w:p>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 xml:space="preserve">• CO2 - To </w:t>
            </w:r>
            <w:r w:rsidR="00B61FCD" w:rsidRPr="007E16DD">
              <w:rPr>
                <w:rFonts w:ascii="Times New Roman" w:eastAsiaTheme="minorHAnsi" w:hAnsi="Times New Roman" w:cs="Times New Roman"/>
                <w:sz w:val="24"/>
                <w:szCs w:val="24"/>
                <w:lang w:val="en-US" w:eastAsia="en-US" w:bidi="ar-SA"/>
              </w:rPr>
              <w:t>analyses</w:t>
            </w:r>
            <w:r w:rsidRPr="007E16DD">
              <w:rPr>
                <w:rFonts w:ascii="Times New Roman" w:eastAsiaTheme="minorHAnsi" w:hAnsi="Times New Roman" w:cs="Times New Roman"/>
                <w:sz w:val="24"/>
                <w:szCs w:val="24"/>
                <w:lang w:val="en-US" w:eastAsia="en-US" w:bidi="ar-SA"/>
              </w:rPr>
              <w:t xml:space="preserve"> and understand the vocational and family</w:t>
            </w:r>
          </w:p>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Adjustments made by middle aged people.</w:t>
            </w:r>
          </w:p>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 CO3 - To discuss and evaluate the personal and social hazards of old age.</w:t>
            </w:r>
          </w:p>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 CO4 - To identify the changes to be made in the living</w:t>
            </w:r>
          </w:p>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arrangements of elderly</w:t>
            </w:r>
          </w:p>
          <w:p w:rsidR="004834E8" w:rsidRPr="007E16DD" w:rsidRDefault="004834E8" w:rsidP="00970F1A">
            <w:pPr>
              <w:pBdr>
                <w:top w:val="nil"/>
                <w:left w:val="nil"/>
                <w:bottom w:val="nil"/>
                <w:right w:val="nil"/>
                <w:between w:val="nil"/>
              </w:pBdr>
              <w:autoSpaceDE w:val="0"/>
              <w:autoSpaceDN w:val="0"/>
              <w:adjustRightInd w:val="0"/>
              <w:spacing w:after="0"/>
              <w:rPr>
                <w:rFonts w:ascii="Times New Roman" w:hAnsi="Times New Roman" w:cs="Times New Roman"/>
                <w:sz w:val="24"/>
                <w:szCs w:val="24"/>
              </w:rPr>
            </w:pPr>
            <w:r w:rsidRPr="007E16DD">
              <w:rPr>
                <w:rFonts w:ascii="Times New Roman" w:eastAsiaTheme="minorHAnsi" w:hAnsi="Times New Roman" w:cs="Times New Roman"/>
                <w:sz w:val="24"/>
                <w:szCs w:val="24"/>
                <w:lang w:val="en-US" w:eastAsia="en-US" w:bidi="ar-SA"/>
              </w:rPr>
              <w:t>• CO5 – To understand memory decline in old age.</w:t>
            </w:r>
          </w:p>
        </w:tc>
      </w:tr>
      <w:tr w:rsidR="004834E8" w:rsidRPr="007E16DD" w:rsidTr="00970F1A">
        <w:trPr>
          <w:trHeight w:val="1272"/>
        </w:trPr>
        <w:tc>
          <w:tcPr>
            <w:tcW w:w="2660" w:type="dxa"/>
            <w:gridSpan w:val="2"/>
            <w:vMerge w:val="restart"/>
          </w:tcPr>
          <w:p w:rsidR="004834E8" w:rsidRPr="001F4F7F" w:rsidRDefault="004834E8" w:rsidP="00970F1A">
            <w:pPr>
              <w:pStyle w:val="TableParagraph"/>
              <w:spacing w:line="273" w:lineRule="exact"/>
              <w:rPr>
                <w:b/>
              </w:rPr>
            </w:pPr>
            <w:r w:rsidRPr="001F4F7F">
              <w:rPr>
                <w:b/>
              </w:rPr>
              <w:t>Course</w:t>
            </w:r>
            <w:r>
              <w:rPr>
                <w:b/>
              </w:rPr>
              <w:t xml:space="preserve"> </w:t>
            </w:r>
            <w:r w:rsidRPr="001F4F7F">
              <w:rPr>
                <w:b/>
              </w:rPr>
              <w:t>Outline</w:t>
            </w:r>
          </w:p>
        </w:tc>
        <w:tc>
          <w:tcPr>
            <w:tcW w:w="6809" w:type="dxa"/>
            <w:gridSpan w:val="8"/>
          </w:tcPr>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b/>
                <w:bCs/>
                <w:sz w:val="24"/>
                <w:szCs w:val="24"/>
                <w:lang w:val="en-US" w:eastAsia="en-US" w:bidi="ar-SA"/>
              </w:rPr>
            </w:pPr>
            <w:r w:rsidRPr="007E16DD">
              <w:rPr>
                <w:rFonts w:ascii="Times New Roman" w:eastAsiaTheme="minorHAnsi" w:hAnsi="Times New Roman" w:cs="Times New Roman"/>
                <w:b/>
                <w:bCs/>
                <w:sz w:val="24"/>
                <w:szCs w:val="24"/>
                <w:lang w:val="en-US" w:eastAsia="en-US" w:bidi="ar-SA"/>
              </w:rPr>
              <w:t>UNIT I: MIDDLE AGE</w:t>
            </w:r>
          </w:p>
          <w:p w:rsidR="004834E8" w:rsidRPr="007E16DD" w:rsidRDefault="004834E8" w:rsidP="00970F1A">
            <w:pPr>
              <w:autoSpaceDE w:val="0"/>
              <w:autoSpaceDN w:val="0"/>
              <w:adjustRightInd w:val="0"/>
              <w:spacing w:after="0" w:line="240" w:lineRule="auto"/>
              <w:rPr>
                <w:rFonts w:ascii="Times New Roman" w:hAnsi="Times New Roman" w:cs="Times New Roman"/>
                <w:sz w:val="24"/>
                <w:szCs w:val="24"/>
              </w:rPr>
            </w:pPr>
            <w:r w:rsidRPr="007E16DD">
              <w:rPr>
                <w:rFonts w:ascii="Times New Roman" w:eastAsiaTheme="minorHAnsi" w:hAnsi="Times New Roman" w:cs="Times New Roman"/>
                <w:sz w:val="24"/>
                <w:szCs w:val="24"/>
                <w:lang w:val="en-US" w:eastAsia="en-US" w:bidi="ar-SA"/>
              </w:rPr>
              <w:t>Characteristics of middle age, Developmental tasks, Adjustment to Physical changes, Adjustment to mental changes, Adjustment to changed interests, Social adjustments, Personal and social hazards of middle age.</w:t>
            </w:r>
          </w:p>
        </w:tc>
      </w:tr>
      <w:tr w:rsidR="004834E8" w:rsidRPr="007E16DD" w:rsidTr="00FC6081">
        <w:trPr>
          <w:trHeight w:val="1626"/>
        </w:trPr>
        <w:tc>
          <w:tcPr>
            <w:tcW w:w="2660" w:type="dxa"/>
            <w:gridSpan w:val="2"/>
            <w:vMerge/>
            <w:tcBorders>
              <w:top w:val="nil"/>
            </w:tcBorders>
          </w:tcPr>
          <w:p w:rsidR="004834E8" w:rsidRPr="007E16DD" w:rsidRDefault="004834E8" w:rsidP="00970F1A">
            <w:pPr>
              <w:rPr>
                <w:rFonts w:ascii="Times New Roman" w:hAnsi="Times New Roman" w:cs="Times New Roman"/>
                <w:sz w:val="2"/>
                <w:szCs w:val="2"/>
              </w:rPr>
            </w:pPr>
          </w:p>
        </w:tc>
        <w:tc>
          <w:tcPr>
            <w:tcW w:w="6809" w:type="dxa"/>
            <w:gridSpan w:val="8"/>
          </w:tcPr>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b/>
                <w:bCs/>
                <w:sz w:val="24"/>
                <w:szCs w:val="24"/>
                <w:lang w:val="en-US" w:eastAsia="en-US" w:bidi="ar-SA"/>
              </w:rPr>
            </w:pPr>
            <w:r w:rsidRPr="007E16DD">
              <w:rPr>
                <w:rFonts w:ascii="Times New Roman" w:eastAsiaTheme="minorHAnsi" w:hAnsi="Times New Roman" w:cs="Times New Roman"/>
                <w:b/>
                <w:bCs/>
                <w:sz w:val="24"/>
                <w:szCs w:val="24"/>
                <w:lang w:val="en-US" w:eastAsia="en-US" w:bidi="ar-SA"/>
              </w:rPr>
              <w:t>UNIT II: VOCATIONAL AND FAMILY ADJUSTMENT IN</w:t>
            </w:r>
          </w:p>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b/>
                <w:bCs/>
                <w:sz w:val="24"/>
                <w:szCs w:val="24"/>
                <w:lang w:val="en-US" w:eastAsia="en-US" w:bidi="ar-SA"/>
              </w:rPr>
            </w:pPr>
            <w:r w:rsidRPr="007E16DD">
              <w:rPr>
                <w:rFonts w:ascii="Times New Roman" w:eastAsiaTheme="minorHAnsi" w:hAnsi="Times New Roman" w:cs="Times New Roman"/>
                <w:b/>
                <w:bCs/>
                <w:sz w:val="24"/>
                <w:szCs w:val="24"/>
                <w:lang w:val="en-US" w:eastAsia="en-US" w:bidi="ar-SA"/>
              </w:rPr>
              <w:t>MIDDLE AGE</w:t>
            </w:r>
          </w:p>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Vocational adjustments, Adjustment to changed family pattern,</w:t>
            </w:r>
          </w:p>
          <w:p w:rsidR="004834E8" w:rsidRPr="007E16DD" w:rsidRDefault="004834E8" w:rsidP="00970F1A">
            <w:pPr>
              <w:autoSpaceDE w:val="0"/>
              <w:autoSpaceDN w:val="0"/>
              <w:adjustRightInd w:val="0"/>
              <w:spacing w:after="0" w:line="240" w:lineRule="auto"/>
              <w:rPr>
                <w:rFonts w:ascii="Times New Roman" w:hAnsi="Times New Roman" w:cs="Times New Roman"/>
                <w:sz w:val="24"/>
                <w:szCs w:val="24"/>
              </w:rPr>
            </w:pPr>
            <w:r w:rsidRPr="007E16DD">
              <w:rPr>
                <w:rFonts w:ascii="Times New Roman" w:eastAsiaTheme="minorHAnsi" w:hAnsi="Times New Roman" w:cs="Times New Roman"/>
                <w:sz w:val="24"/>
                <w:szCs w:val="24"/>
                <w:lang w:val="en-US" w:eastAsia="en-US" w:bidi="ar-SA"/>
              </w:rPr>
              <w:t>Adjustment to single hood, Adjustment to loss of spouse, Adjustment to approaching retirement, Adjustment to approaching old age, Vocational and marital hazards of middle age.</w:t>
            </w:r>
          </w:p>
        </w:tc>
      </w:tr>
      <w:tr w:rsidR="004834E8" w:rsidRPr="007E16DD" w:rsidTr="00970F1A">
        <w:trPr>
          <w:trHeight w:val="950"/>
        </w:trPr>
        <w:tc>
          <w:tcPr>
            <w:tcW w:w="2660" w:type="dxa"/>
            <w:gridSpan w:val="2"/>
            <w:vMerge/>
            <w:tcBorders>
              <w:top w:val="nil"/>
            </w:tcBorders>
          </w:tcPr>
          <w:p w:rsidR="004834E8" w:rsidRPr="007E16DD" w:rsidRDefault="004834E8" w:rsidP="00970F1A">
            <w:pPr>
              <w:rPr>
                <w:rFonts w:ascii="Times New Roman" w:hAnsi="Times New Roman" w:cs="Times New Roman"/>
                <w:sz w:val="2"/>
                <w:szCs w:val="2"/>
              </w:rPr>
            </w:pPr>
          </w:p>
        </w:tc>
        <w:tc>
          <w:tcPr>
            <w:tcW w:w="6809" w:type="dxa"/>
            <w:gridSpan w:val="8"/>
          </w:tcPr>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b/>
                <w:bCs/>
                <w:sz w:val="24"/>
                <w:szCs w:val="24"/>
                <w:lang w:val="en-US" w:eastAsia="en-US" w:bidi="ar-SA"/>
              </w:rPr>
            </w:pPr>
            <w:r w:rsidRPr="007E16DD">
              <w:rPr>
                <w:rFonts w:ascii="Times New Roman" w:eastAsiaTheme="minorHAnsi" w:hAnsi="Times New Roman" w:cs="Times New Roman"/>
                <w:b/>
                <w:bCs/>
                <w:sz w:val="24"/>
                <w:szCs w:val="24"/>
                <w:lang w:val="en-US" w:eastAsia="en-US" w:bidi="ar-SA"/>
              </w:rPr>
              <w:t>UNIT III: OLD AGE</w:t>
            </w:r>
          </w:p>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Characteristics of old age, Developmental tasks, Adjustment to</w:t>
            </w:r>
          </w:p>
          <w:p w:rsidR="004834E8" w:rsidRPr="007E16DD" w:rsidRDefault="004834E8" w:rsidP="00970F1A">
            <w:pPr>
              <w:autoSpaceDE w:val="0"/>
              <w:autoSpaceDN w:val="0"/>
              <w:adjustRightInd w:val="0"/>
              <w:spacing w:after="0" w:line="240" w:lineRule="auto"/>
              <w:rPr>
                <w:rFonts w:ascii="Times New Roman" w:hAnsi="Times New Roman" w:cs="Times New Roman"/>
                <w:sz w:val="24"/>
                <w:szCs w:val="24"/>
              </w:rPr>
            </w:pPr>
            <w:r w:rsidRPr="007E16DD">
              <w:rPr>
                <w:rFonts w:ascii="Times New Roman" w:eastAsiaTheme="minorHAnsi" w:hAnsi="Times New Roman" w:cs="Times New Roman"/>
                <w:sz w:val="24"/>
                <w:szCs w:val="24"/>
                <w:lang w:val="en-US" w:eastAsia="en-US" w:bidi="ar-SA"/>
              </w:rPr>
              <w:t>Physical changes in old age, changes in motor abilities, Changes in mental abilities, Changes in interests, Hazards of personal and social adjustments.</w:t>
            </w:r>
          </w:p>
        </w:tc>
      </w:tr>
      <w:tr w:rsidR="004834E8" w:rsidRPr="007E16DD" w:rsidTr="00970F1A">
        <w:trPr>
          <w:trHeight w:val="633"/>
        </w:trPr>
        <w:tc>
          <w:tcPr>
            <w:tcW w:w="2660" w:type="dxa"/>
            <w:gridSpan w:val="2"/>
            <w:vMerge/>
            <w:tcBorders>
              <w:top w:val="nil"/>
            </w:tcBorders>
          </w:tcPr>
          <w:p w:rsidR="004834E8" w:rsidRPr="007E16DD" w:rsidRDefault="004834E8" w:rsidP="00970F1A">
            <w:pPr>
              <w:rPr>
                <w:rFonts w:ascii="Times New Roman" w:hAnsi="Times New Roman" w:cs="Times New Roman"/>
                <w:sz w:val="2"/>
                <w:szCs w:val="2"/>
              </w:rPr>
            </w:pPr>
          </w:p>
        </w:tc>
        <w:tc>
          <w:tcPr>
            <w:tcW w:w="6809" w:type="dxa"/>
            <w:gridSpan w:val="8"/>
          </w:tcPr>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b/>
                <w:bCs/>
                <w:sz w:val="24"/>
                <w:szCs w:val="24"/>
                <w:lang w:val="en-US" w:eastAsia="en-US" w:bidi="ar-SA"/>
              </w:rPr>
            </w:pPr>
            <w:r w:rsidRPr="007E16DD">
              <w:rPr>
                <w:rFonts w:ascii="Times New Roman" w:eastAsiaTheme="minorHAnsi" w:hAnsi="Times New Roman" w:cs="Times New Roman"/>
                <w:b/>
                <w:bCs/>
                <w:sz w:val="24"/>
                <w:szCs w:val="24"/>
                <w:lang w:val="en-US" w:eastAsia="en-US" w:bidi="ar-SA"/>
              </w:rPr>
              <w:t>UNIT IV: VOCATIONAL AND FAMILY ADJUSTMENT IN</w:t>
            </w:r>
          </w:p>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b/>
                <w:bCs/>
                <w:sz w:val="24"/>
                <w:szCs w:val="24"/>
                <w:lang w:val="en-US" w:eastAsia="en-US" w:bidi="ar-SA"/>
              </w:rPr>
            </w:pPr>
            <w:r w:rsidRPr="007E16DD">
              <w:rPr>
                <w:rFonts w:ascii="Times New Roman" w:eastAsiaTheme="minorHAnsi" w:hAnsi="Times New Roman" w:cs="Times New Roman"/>
                <w:b/>
                <w:bCs/>
                <w:sz w:val="24"/>
                <w:szCs w:val="24"/>
                <w:lang w:val="en-US" w:eastAsia="en-US" w:bidi="ar-SA"/>
              </w:rPr>
              <w:t>OLD AGE</w:t>
            </w:r>
          </w:p>
          <w:p w:rsidR="004834E8" w:rsidRPr="007E16DD" w:rsidRDefault="004834E8" w:rsidP="00970F1A">
            <w:pPr>
              <w:autoSpaceDE w:val="0"/>
              <w:autoSpaceDN w:val="0"/>
              <w:adjustRightInd w:val="0"/>
              <w:spacing w:after="0" w:line="240" w:lineRule="auto"/>
              <w:rPr>
                <w:rFonts w:ascii="Times New Roman" w:hAnsi="Times New Roman" w:cs="Times New Roman"/>
                <w:sz w:val="24"/>
                <w:szCs w:val="24"/>
              </w:rPr>
            </w:pPr>
            <w:r w:rsidRPr="007E16DD">
              <w:rPr>
                <w:rFonts w:ascii="Times New Roman" w:eastAsiaTheme="minorHAnsi" w:hAnsi="Times New Roman" w:cs="Times New Roman"/>
                <w:sz w:val="24"/>
                <w:szCs w:val="24"/>
                <w:lang w:val="en-US" w:eastAsia="en-US" w:bidi="ar-SA"/>
              </w:rPr>
              <w:t>Vocational adjustments, Adjustment to retirement, Adjustment to changes in family life, Adjustment to loss of a spouse, Adjustment to singlehood, Living arrangements for the elderly, Vocational and family life hazards.</w:t>
            </w:r>
          </w:p>
        </w:tc>
      </w:tr>
      <w:tr w:rsidR="004834E8" w:rsidRPr="007E16DD" w:rsidTr="00970F1A">
        <w:trPr>
          <w:trHeight w:val="955"/>
        </w:trPr>
        <w:tc>
          <w:tcPr>
            <w:tcW w:w="2660" w:type="dxa"/>
            <w:gridSpan w:val="2"/>
            <w:vMerge/>
            <w:tcBorders>
              <w:top w:val="nil"/>
            </w:tcBorders>
          </w:tcPr>
          <w:p w:rsidR="004834E8" w:rsidRPr="007E16DD" w:rsidRDefault="004834E8" w:rsidP="00970F1A">
            <w:pPr>
              <w:rPr>
                <w:rFonts w:ascii="Times New Roman" w:hAnsi="Times New Roman" w:cs="Times New Roman"/>
                <w:sz w:val="2"/>
                <w:szCs w:val="2"/>
              </w:rPr>
            </w:pPr>
          </w:p>
        </w:tc>
        <w:tc>
          <w:tcPr>
            <w:tcW w:w="6809" w:type="dxa"/>
            <w:gridSpan w:val="8"/>
          </w:tcPr>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b/>
                <w:bCs/>
                <w:sz w:val="24"/>
                <w:szCs w:val="24"/>
                <w:lang w:val="en-US" w:eastAsia="en-US" w:bidi="ar-SA"/>
              </w:rPr>
            </w:pPr>
            <w:r w:rsidRPr="007E16DD">
              <w:rPr>
                <w:rFonts w:ascii="Times New Roman" w:eastAsiaTheme="minorHAnsi" w:hAnsi="Times New Roman" w:cs="Times New Roman"/>
                <w:b/>
                <w:bCs/>
                <w:sz w:val="24"/>
                <w:szCs w:val="24"/>
                <w:lang w:val="en-US" w:eastAsia="en-US" w:bidi="ar-SA"/>
              </w:rPr>
              <w:t>UNIT V: COGNITION AND PERSONALITY</w:t>
            </w:r>
          </w:p>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 xml:space="preserve">Cognitive Development – Measuring cognitive abilities in middle age, </w:t>
            </w:r>
            <w:proofErr w:type="gramStart"/>
            <w:r w:rsidRPr="007E16DD">
              <w:rPr>
                <w:rFonts w:ascii="Times New Roman" w:eastAsiaTheme="minorHAnsi" w:hAnsi="Times New Roman" w:cs="Times New Roman"/>
                <w:sz w:val="24"/>
                <w:szCs w:val="24"/>
                <w:lang w:val="en-US" w:eastAsia="en-US" w:bidi="ar-SA"/>
              </w:rPr>
              <w:t>The</w:t>
            </w:r>
            <w:proofErr w:type="gramEnd"/>
            <w:r w:rsidRPr="007E16DD">
              <w:rPr>
                <w:rFonts w:ascii="Times New Roman" w:eastAsiaTheme="minorHAnsi" w:hAnsi="Times New Roman" w:cs="Times New Roman"/>
                <w:sz w:val="24"/>
                <w:szCs w:val="24"/>
                <w:lang w:val="en-US" w:eastAsia="en-US" w:bidi="ar-SA"/>
              </w:rPr>
              <w:t xml:space="preserve"> distinctiveness of adult cognition, Creativity in middle age, Intelligence and Processing abilities in old age, Measuring older </w:t>
            </w:r>
            <w:r w:rsidRPr="007E16DD">
              <w:rPr>
                <w:rFonts w:ascii="Times New Roman" w:eastAsiaTheme="minorHAnsi" w:hAnsi="Times New Roman" w:cs="Times New Roman"/>
                <w:sz w:val="24"/>
                <w:szCs w:val="24"/>
                <w:lang w:val="en-US" w:eastAsia="en-US" w:bidi="ar-SA"/>
              </w:rPr>
              <w:lastRenderedPageBreak/>
              <w:t>adult’s intelligence, Competence in everyday tasks and problem solving in old age; Memory changes in old age, Improving memory in older adults; Personality – Erikson’s</w:t>
            </w:r>
          </w:p>
          <w:p w:rsidR="004834E8" w:rsidRPr="007E16DD" w:rsidRDefault="004834E8" w:rsidP="00970F1A">
            <w:pPr>
              <w:autoSpaceDE w:val="0"/>
              <w:autoSpaceDN w:val="0"/>
              <w:adjustRightInd w:val="0"/>
              <w:spacing w:after="0" w:line="240" w:lineRule="auto"/>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Generativity Vs stagnation and Integrity Vs Despair, The self at</w:t>
            </w:r>
          </w:p>
          <w:p w:rsidR="004834E8" w:rsidRPr="007E16DD" w:rsidRDefault="004834E8" w:rsidP="00970F1A">
            <w:pPr>
              <w:jc w:val="both"/>
              <w:rPr>
                <w:rFonts w:ascii="Times New Roman" w:hAnsi="Times New Roman" w:cs="Times New Roman"/>
                <w:b/>
              </w:rPr>
            </w:pPr>
            <w:r w:rsidRPr="007E16DD">
              <w:rPr>
                <w:rFonts w:ascii="Times New Roman" w:eastAsiaTheme="minorHAnsi" w:hAnsi="Times New Roman" w:cs="Times New Roman"/>
                <w:sz w:val="24"/>
                <w:szCs w:val="24"/>
                <w:lang w:val="en-US" w:eastAsia="en-US" w:bidi="ar-SA"/>
              </w:rPr>
              <w:t>midlife, Models of coping in old age.</w:t>
            </w:r>
          </w:p>
        </w:tc>
      </w:tr>
      <w:tr w:rsidR="004834E8" w:rsidRPr="007E16DD" w:rsidTr="00970F1A">
        <w:trPr>
          <w:trHeight w:val="1905"/>
        </w:trPr>
        <w:tc>
          <w:tcPr>
            <w:tcW w:w="2660" w:type="dxa"/>
            <w:gridSpan w:val="2"/>
          </w:tcPr>
          <w:p w:rsidR="004834E8" w:rsidRPr="001F4F7F" w:rsidRDefault="004834E8" w:rsidP="00970F1A">
            <w:pPr>
              <w:pStyle w:val="TableParagraph"/>
              <w:spacing w:line="276" w:lineRule="auto"/>
              <w:ind w:right="94"/>
              <w:jc w:val="both"/>
            </w:pPr>
            <w:r w:rsidRPr="001F4F7F">
              <w:lastRenderedPageBreak/>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6809" w:type="dxa"/>
            <w:gridSpan w:val="8"/>
          </w:tcPr>
          <w:p w:rsidR="004834E8" w:rsidRPr="001F4F7F" w:rsidRDefault="004834E8" w:rsidP="00970F1A">
            <w:pPr>
              <w:pStyle w:val="TableParagraph"/>
              <w:spacing w:line="276" w:lineRule="auto"/>
              <w:ind w:right="90"/>
              <w:jc w:val="both"/>
            </w:pPr>
            <w:r w:rsidRPr="001F4F7F">
              <w:t>Question</w:t>
            </w:r>
            <w:r>
              <w:t xml:space="preserve">s </w:t>
            </w:r>
            <w:r w:rsidRPr="001F4F7F">
              <w:t>related</w:t>
            </w:r>
            <w:r>
              <w:t xml:space="preserve"> </w:t>
            </w:r>
            <w:r w:rsidRPr="001F4F7F">
              <w:t>to</w:t>
            </w:r>
            <w:r>
              <w:t xml:space="preserve"> </w:t>
            </w:r>
            <w:r w:rsidRPr="001F4F7F">
              <w:t>the</w:t>
            </w:r>
            <w:r>
              <w:t xml:space="preserve"> </w:t>
            </w:r>
            <w:r w:rsidRPr="001F4F7F">
              <w:t>above</w:t>
            </w:r>
            <w:r>
              <w:t xml:space="preserve"> </w:t>
            </w:r>
            <w:r w:rsidRPr="001F4F7F">
              <w:t>topics,</w:t>
            </w:r>
            <w:r>
              <w:t xml:space="preserve"> </w:t>
            </w:r>
            <w:r w:rsidRPr="001F4F7F">
              <w:t>from</w:t>
            </w:r>
            <w:r>
              <w:t xml:space="preserve"> </w:t>
            </w:r>
            <w:r w:rsidRPr="001F4F7F">
              <w:t>various</w:t>
            </w:r>
            <w:r>
              <w:t xml:space="preserve"> </w:t>
            </w:r>
            <w:r w:rsidRPr="001F4F7F">
              <w:t>competitive</w:t>
            </w:r>
            <w:r>
              <w:t xml:space="preserve"> </w:t>
            </w:r>
            <w:r w:rsidRPr="001F4F7F">
              <w:t>examinations</w:t>
            </w:r>
            <w:r>
              <w:t xml:space="preserve"> </w:t>
            </w:r>
            <w:r w:rsidRPr="001F4F7F">
              <w:t>UPSC/TRB</w:t>
            </w:r>
            <w:r>
              <w:t>/</w:t>
            </w:r>
            <w:r w:rsidRPr="001F4F7F">
              <w:t>NET/UGC–CSIR/GATE/TNPSC/others</w:t>
            </w:r>
            <w:r>
              <w:t xml:space="preserve"> </w:t>
            </w:r>
            <w:r w:rsidRPr="001F4F7F">
              <w:t>to</w:t>
            </w:r>
            <w:r>
              <w:t xml:space="preserve"> </w:t>
            </w:r>
            <w:r w:rsidRPr="001F4F7F">
              <w:t>be</w:t>
            </w:r>
            <w:r>
              <w:t xml:space="preserve"> </w:t>
            </w:r>
            <w:r w:rsidRPr="001F4F7F">
              <w:t>solved</w:t>
            </w:r>
          </w:p>
          <w:p w:rsidR="004834E8" w:rsidRPr="001F4F7F" w:rsidRDefault="004834E8" w:rsidP="00970F1A">
            <w:pPr>
              <w:pStyle w:val="TableParagraph"/>
              <w:spacing w:line="275" w:lineRule="exact"/>
              <w:jc w:val="both"/>
            </w:pPr>
            <w:r w:rsidRPr="001F4F7F">
              <w:t>(To</w:t>
            </w:r>
            <w:r>
              <w:t xml:space="preserve"> </w:t>
            </w:r>
            <w:r w:rsidRPr="001F4F7F">
              <w:t>be</w:t>
            </w:r>
            <w:r>
              <w:t xml:space="preserve"> </w:t>
            </w:r>
            <w:r w:rsidRPr="001F4F7F">
              <w:t>discussed</w:t>
            </w:r>
            <w:r>
              <w:t xml:space="preserve"> </w:t>
            </w:r>
            <w:r w:rsidRPr="001F4F7F">
              <w:t>during</w:t>
            </w:r>
            <w:r>
              <w:t xml:space="preserve"> </w:t>
            </w:r>
            <w:r w:rsidRPr="001F4F7F">
              <w:t>the</w:t>
            </w:r>
            <w:r>
              <w:t xml:space="preserve"> </w:t>
            </w:r>
            <w:r w:rsidRPr="001F4F7F">
              <w:t>Tutorial</w:t>
            </w:r>
            <w:r>
              <w:t xml:space="preserve"> </w:t>
            </w:r>
            <w:r w:rsidRPr="001F4F7F">
              <w:t>hour)</w:t>
            </w:r>
          </w:p>
        </w:tc>
      </w:tr>
      <w:tr w:rsidR="004834E8" w:rsidRPr="007E16DD" w:rsidTr="00970F1A">
        <w:trPr>
          <w:trHeight w:val="633"/>
        </w:trPr>
        <w:tc>
          <w:tcPr>
            <w:tcW w:w="2660" w:type="dxa"/>
            <w:gridSpan w:val="2"/>
          </w:tcPr>
          <w:p w:rsidR="004834E8" w:rsidRPr="001F4F7F" w:rsidRDefault="004834E8" w:rsidP="00970F1A">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970F1A">
            <w:pPr>
              <w:pStyle w:val="TableParagraph"/>
              <w:spacing w:before="41"/>
            </w:pPr>
            <w:r w:rsidRPr="001F4F7F">
              <w:t>course</w:t>
            </w:r>
          </w:p>
        </w:tc>
        <w:tc>
          <w:tcPr>
            <w:tcW w:w="6809" w:type="dxa"/>
            <w:gridSpan w:val="8"/>
          </w:tcPr>
          <w:p w:rsidR="004834E8" w:rsidRPr="001F4F7F" w:rsidRDefault="004834E8" w:rsidP="00970F1A">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7E16DD" w:rsidRDefault="004834E8" w:rsidP="00970F1A">
            <w:pPr>
              <w:pStyle w:val="TableParagraph"/>
              <w:spacing w:before="41"/>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7E16DD" w:rsidTr="00970F1A">
        <w:trPr>
          <w:trHeight w:val="633"/>
        </w:trPr>
        <w:tc>
          <w:tcPr>
            <w:tcW w:w="2660" w:type="dxa"/>
            <w:gridSpan w:val="2"/>
          </w:tcPr>
          <w:p w:rsidR="004834E8" w:rsidRPr="001F4F7F" w:rsidRDefault="004834E8" w:rsidP="00970F1A">
            <w:pPr>
              <w:pStyle w:val="TableParagraph"/>
              <w:spacing w:line="273" w:lineRule="exact"/>
              <w:rPr>
                <w:b/>
              </w:rPr>
            </w:pPr>
            <w:r w:rsidRPr="001F4F7F">
              <w:rPr>
                <w:b/>
              </w:rPr>
              <w:t>Recommended</w:t>
            </w:r>
            <w:r>
              <w:rPr>
                <w:b/>
              </w:rPr>
              <w:t xml:space="preserve"> </w:t>
            </w:r>
            <w:r w:rsidRPr="001F4F7F">
              <w:rPr>
                <w:b/>
              </w:rPr>
              <w:t>Text</w:t>
            </w:r>
          </w:p>
        </w:tc>
        <w:tc>
          <w:tcPr>
            <w:tcW w:w="6809" w:type="dxa"/>
            <w:gridSpan w:val="8"/>
          </w:tcPr>
          <w:p w:rsidR="004834E8" w:rsidRPr="00E476BC" w:rsidRDefault="004834E8" w:rsidP="0093360D">
            <w:pPr>
              <w:pStyle w:val="ListParagraph"/>
              <w:numPr>
                <w:ilvl w:val="0"/>
                <w:numId w:val="74"/>
              </w:numPr>
              <w:autoSpaceDE w:val="0"/>
              <w:autoSpaceDN w:val="0"/>
              <w:adjustRightInd w:val="0"/>
              <w:spacing w:after="0" w:line="240" w:lineRule="auto"/>
              <w:rPr>
                <w:rFonts w:ascii="Times New Roman" w:eastAsiaTheme="minorHAnsi" w:hAnsi="Times New Roman" w:cs="Times New Roman"/>
                <w:sz w:val="24"/>
                <w:szCs w:val="24"/>
                <w:lang w:val="en-US"/>
              </w:rPr>
            </w:pPr>
            <w:r w:rsidRPr="00E476BC">
              <w:rPr>
                <w:rFonts w:ascii="Times New Roman" w:eastAsiaTheme="minorHAnsi" w:hAnsi="Times New Roman" w:cs="Times New Roman"/>
                <w:sz w:val="24"/>
                <w:szCs w:val="24"/>
                <w:lang w:val="en-US"/>
              </w:rPr>
              <w:t>Hurlock, E. (1980). Developmental psychology.</w:t>
            </w:r>
            <w:r>
              <w:rPr>
                <w:rFonts w:ascii="Times New Roman" w:eastAsiaTheme="minorHAnsi" w:hAnsi="Times New Roman" w:cs="Times New Roman"/>
                <w:sz w:val="24"/>
                <w:szCs w:val="24"/>
                <w:lang w:val="en-US"/>
              </w:rPr>
              <w:t xml:space="preserve"> </w:t>
            </w:r>
            <w:r w:rsidRPr="00E476BC">
              <w:rPr>
                <w:rFonts w:ascii="Times New Roman" w:eastAsiaTheme="minorHAnsi" w:hAnsi="Times New Roman" w:cs="Times New Roman"/>
                <w:sz w:val="24"/>
                <w:szCs w:val="24"/>
                <w:lang w:val="en-US"/>
              </w:rPr>
              <w:t>New Delhi, India: Tata McGraw Hill Publishing Co.</w:t>
            </w:r>
          </w:p>
          <w:p w:rsidR="004834E8" w:rsidRPr="00E476BC" w:rsidRDefault="004834E8" w:rsidP="0093360D">
            <w:pPr>
              <w:pStyle w:val="ListParagraph"/>
              <w:numPr>
                <w:ilvl w:val="0"/>
                <w:numId w:val="74"/>
              </w:numPr>
              <w:autoSpaceDE w:val="0"/>
              <w:autoSpaceDN w:val="0"/>
              <w:adjustRightInd w:val="0"/>
              <w:spacing w:after="0" w:line="240" w:lineRule="auto"/>
              <w:rPr>
                <w:rFonts w:ascii="Times New Roman" w:eastAsiaTheme="minorHAnsi" w:hAnsi="Times New Roman" w:cs="Times New Roman"/>
                <w:sz w:val="24"/>
                <w:szCs w:val="24"/>
                <w:lang w:val="en-US"/>
              </w:rPr>
            </w:pPr>
            <w:r w:rsidRPr="00E476BC">
              <w:rPr>
                <w:rFonts w:ascii="Times New Roman" w:eastAsiaTheme="minorHAnsi" w:hAnsi="Times New Roman" w:cs="Times New Roman"/>
                <w:sz w:val="24"/>
                <w:szCs w:val="24"/>
                <w:lang w:val="en-US"/>
              </w:rPr>
              <w:t>Santrock, J. W. (1999). Life span development, New York, NY: McGraw Hill.</w:t>
            </w:r>
          </w:p>
          <w:p w:rsidR="004834E8" w:rsidRPr="00E476BC" w:rsidRDefault="004834E8" w:rsidP="0093360D">
            <w:pPr>
              <w:pStyle w:val="ListParagraph"/>
              <w:numPr>
                <w:ilvl w:val="0"/>
                <w:numId w:val="74"/>
              </w:numPr>
              <w:autoSpaceDE w:val="0"/>
              <w:autoSpaceDN w:val="0"/>
              <w:adjustRightInd w:val="0"/>
              <w:spacing w:after="0" w:line="240" w:lineRule="auto"/>
              <w:rPr>
                <w:rFonts w:ascii="Times New Roman" w:eastAsiaTheme="minorHAnsi" w:hAnsi="Times New Roman" w:cs="Times New Roman"/>
                <w:sz w:val="24"/>
                <w:szCs w:val="24"/>
                <w:lang w:val="en-US"/>
              </w:rPr>
            </w:pPr>
            <w:r w:rsidRPr="00E476BC">
              <w:rPr>
                <w:rFonts w:ascii="Times New Roman" w:eastAsiaTheme="minorHAnsi" w:hAnsi="Times New Roman" w:cs="Times New Roman"/>
                <w:sz w:val="24"/>
                <w:szCs w:val="24"/>
                <w:lang w:val="en-US"/>
              </w:rPr>
              <w:t>Berndt, T.J. (1997). Child development, Madison, WI: Brow &amp; Benchmark Publishers.</w:t>
            </w:r>
          </w:p>
          <w:p w:rsidR="004834E8" w:rsidRPr="00E476BC" w:rsidRDefault="004834E8" w:rsidP="0093360D">
            <w:pPr>
              <w:pStyle w:val="ListParagraph"/>
              <w:numPr>
                <w:ilvl w:val="0"/>
                <w:numId w:val="74"/>
              </w:numPr>
              <w:autoSpaceDE w:val="0"/>
              <w:autoSpaceDN w:val="0"/>
              <w:adjustRightInd w:val="0"/>
              <w:spacing w:after="0" w:line="240" w:lineRule="auto"/>
              <w:rPr>
                <w:rFonts w:ascii="Times New Roman" w:eastAsiaTheme="minorHAnsi" w:hAnsi="Times New Roman" w:cs="Times New Roman"/>
                <w:sz w:val="24"/>
                <w:szCs w:val="24"/>
                <w:lang w:val="en-US"/>
              </w:rPr>
            </w:pPr>
            <w:r w:rsidRPr="00E476BC">
              <w:rPr>
                <w:rFonts w:ascii="Times New Roman" w:eastAsiaTheme="minorHAnsi" w:hAnsi="Times New Roman" w:cs="Times New Roman"/>
                <w:sz w:val="24"/>
                <w:szCs w:val="24"/>
                <w:lang w:val="en-US"/>
              </w:rPr>
              <w:t>Papalia, D.E., &amp;</w:t>
            </w:r>
            <w:proofErr w:type="spellStart"/>
            <w:r w:rsidRPr="00E476BC">
              <w:rPr>
                <w:rFonts w:ascii="Times New Roman" w:eastAsiaTheme="minorHAnsi" w:hAnsi="Times New Roman" w:cs="Times New Roman"/>
                <w:sz w:val="24"/>
                <w:szCs w:val="24"/>
                <w:lang w:val="en-US"/>
              </w:rPr>
              <w:t>Olds</w:t>
            </w:r>
            <w:proofErr w:type="spellEnd"/>
            <w:r w:rsidRPr="00E476BC">
              <w:rPr>
                <w:rFonts w:ascii="Times New Roman" w:eastAsiaTheme="minorHAnsi" w:hAnsi="Times New Roman" w:cs="Times New Roman"/>
                <w:sz w:val="24"/>
                <w:szCs w:val="24"/>
                <w:lang w:val="en-US"/>
              </w:rPr>
              <w:t>, S.W. (1994). Human development, New York, NY: Tata McGraw Hill.</w:t>
            </w:r>
          </w:p>
          <w:p w:rsidR="004834E8" w:rsidRPr="007E16DD" w:rsidRDefault="004834E8" w:rsidP="0093360D">
            <w:pPr>
              <w:pStyle w:val="ListParagraph"/>
              <w:numPr>
                <w:ilvl w:val="0"/>
                <w:numId w:val="74"/>
              </w:numPr>
              <w:autoSpaceDE w:val="0"/>
              <w:autoSpaceDN w:val="0"/>
              <w:adjustRightInd w:val="0"/>
              <w:spacing w:after="0" w:line="240" w:lineRule="auto"/>
              <w:rPr>
                <w:rFonts w:ascii="Times New Roman" w:hAnsi="Times New Roman" w:cs="Times New Roman"/>
                <w:sz w:val="24"/>
                <w:szCs w:val="24"/>
              </w:rPr>
            </w:pPr>
            <w:r w:rsidRPr="00E476BC">
              <w:rPr>
                <w:rFonts w:ascii="Times New Roman" w:eastAsiaTheme="minorHAnsi" w:hAnsi="Times New Roman" w:cs="Times New Roman"/>
                <w:sz w:val="24"/>
                <w:szCs w:val="24"/>
                <w:lang w:val="en-US"/>
              </w:rPr>
              <w:t>Berk, C. L. (1996). Child development, New Delhi, India: Prentice- Hall of India (Pvt) Ltd.</w:t>
            </w:r>
          </w:p>
        </w:tc>
      </w:tr>
      <w:tr w:rsidR="004834E8" w:rsidRPr="007E16DD" w:rsidTr="00970F1A">
        <w:trPr>
          <w:trHeight w:val="633"/>
        </w:trPr>
        <w:tc>
          <w:tcPr>
            <w:tcW w:w="2660" w:type="dxa"/>
            <w:gridSpan w:val="2"/>
            <w:tcBorders>
              <w:top w:val="single" w:sz="4" w:space="0" w:color="000000"/>
              <w:left w:val="single" w:sz="4" w:space="0" w:color="000000"/>
              <w:bottom w:val="single" w:sz="4" w:space="0" w:color="000000"/>
              <w:right w:val="single" w:sz="4" w:space="0" w:color="000000"/>
            </w:tcBorders>
          </w:tcPr>
          <w:p w:rsidR="004834E8" w:rsidRPr="001F4F7F" w:rsidRDefault="004834E8" w:rsidP="00970F1A">
            <w:pPr>
              <w:pStyle w:val="TableParagraph"/>
              <w:spacing w:line="273" w:lineRule="exact"/>
              <w:rPr>
                <w:b/>
              </w:rPr>
            </w:pPr>
            <w:r w:rsidRPr="001F4F7F">
              <w:rPr>
                <w:b/>
              </w:rPr>
              <w:t>Reference</w:t>
            </w:r>
            <w:r>
              <w:rPr>
                <w:b/>
              </w:rPr>
              <w:t xml:space="preserve"> </w:t>
            </w:r>
            <w:r w:rsidRPr="001F4F7F">
              <w:rPr>
                <w:b/>
              </w:rPr>
              <w:t>Books</w:t>
            </w:r>
          </w:p>
        </w:tc>
        <w:tc>
          <w:tcPr>
            <w:tcW w:w="6809" w:type="dxa"/>
            <w:gridSpan w:val="8"/>
            <w:tcBorders>
              <w:top w:val="single" w:sz="4" w:space="0" w:color="000000"/>
              <w:left w:val="single" w:sz="4" w:space="0" w:color="000000"/>
              <w:bottom w:val="single" w:sz="4" w:space="0" w:color="000000"/>
              <w:right w:val="single" w:sz="4" w:space="0" w:color="000000"/>
            </w:tcBorders>
          </w:tcPr>
          <w:p w:rsidR="004834E8" w:rsidRPr="007E16DD" w:rsidRDefault="004834E8" w:rsidP="0093360D">
            <w:pPr>
              <w:pStyle w:val="ListParagraph"/>
              <w:numPr>
                <w:ilvl w:val="0"/>
                <w:numId w:val="75"/>
              </w:numPr>
              <w:autoSpaceDE w:val="0"/>
              <w:autoSpaceDN w:val="0"/>
              <w:adjustRightInd w:val="0"/>
              <w:spacing w:after="0" w:line="240" w:lineRule="auto"/>
              <w:ind w:right="1063"/>
              <w:rPr>
                <w:rFonts w:ascii="Times New Roman" w:hAnsi="Times New Roman" w:cs="Times New Roman"/>
                <w:sz w:val="24"/>
                <w:szCs w:val="24"/>
              </w:rPr>
            </w:pPr>
            <w:r w:rsidRPr="007E16DD">
              <w:rPr>
                <w:rFonts w:ascii="Times New Roman" w:hAnsi="Times New Roman" w:cs="Times New Roman"/>
                <w:sz w:val="24"/>
                <w:szCs w:val="24"/>
              </w:rPr>
              <w:t xml:space="preserve">Smith, Barry D. (1998). Psychology Science </w:t>
            </w:r>
            <w:proofErr w:type="gramStart"/>
            <w:r w:rsidRPr="007E16DD">
              <w:rPr>
                <w:rFonts w:ascii="Times New Roman" w:hAnsi="Times New Roman" w:cs="Times New Roman"/>
                <w:sz w:val="24"/>
                <w:szCs w:val="24"/>
              </w:rPr>
              <w:t>and  Understanding</w:t>
            </w:r>
            <w:proofErr w:type="gramEnd"/>
            <w:r w:rsidRPr="007E16DD">
              <w:rPr>
                <w:rFonts w:ascii="Times New Roman" w:hAnsi="Times New Roman" w:cs="Times New Roman"/>
                <w:sz w:val="24"/>
                <w:szCs w:val="24"/>
              </w:rPr>
              <w:t>. The McGraw-Hill Company.</w:t>
            </w:r>
          </w:p>
          <w:p w:rsidR="004834E8" w:rsidRPr="007E16DD" w:rsidRDefault="004834E8" w:rsidP="0093360D">
            <w:pPr>
              <w:pStyle w:val="ListParagraph"/>
              <w:numPr>
                <w:ilvl w:val="0"/>
                <w:numId w:val="75"/>
              </w:numPr>
              <w:autoSpaceDE w:val="0"/>
              <w:autoSpaceDN w:val="0"/>
              <w:adjustRightInd w:val="0"/>
              <w:spacing w:after="0" w:line="240" w:lineRule="auto"/>
              <w:ind w:right="1063"/>
              <w:rPr>
                <w:rFonts w:ascii="Times New Roman" w:hAnsi="Times New Roman" w:cs="Times New Roman"/>
                <w:sz w:val="24"/>
                <w:szCs w:val="24"/>
              </w:rPr>
            </w:pPr>
            <w:proofErr w:type="spellStart"/>
            <w:r w:rsidRPr="007E16DD">
              <w:rPr>
                <w:rFonts w:ascii="Times New Roman" w:hAnsi="Times New Roman" w:cs="Times New Roman"/>
                <w:sz w:val="24"/>
                <w:szCs w:val="24"/>
              </w:rPr>
              <w:t>Gohale</w:t>
            </w:r>
            <w:proofErr w:type="spellEnd"/>
            <w:r w:rsidRPr="007E16DD">
              <w:rPr>
                <w:rFonts w:ascii="Times New Roman" w:hAnsi="Times New Roman" w:cs="Times New Roman"/>
                <w:sz w:val="24"/>
                <w:szCs w:val="24"/>
              </w:rPr>
              <w:t xml:space="preserve">, S.D., </w:t>
            </w:r>
            <w:proofErr w:type="spellStart"/>
            <w:r w:rsidRPr="007E16DD">
              <w:rPr>
                <w:rFonts w:ascii="Times New Roman" w:hAnsi="Times New Roman" w:cs="Times New Roman"/>
                <w:sz w:val="24"/>
                <w:szCs w:val="24"/>
              </w:rPr>
              <w:t>Ramamurti</w:t>
            </w:r>
            <w:proofErr w:type="spellEnd"/>
            <w:r w:rsidRPr="007E16DD">
              <w:rPr>
                <w:rFonts w:ascii="Times New Roman" w:hAnsi="Times New Roman" w:cs="Times New Roman"/>
                <w:sz w:val="24"/>
                <w:szCs w:val="24"/>
              </w:rPr>
              <w:t xml:space="preserve">, P.V., Pandit, N. &amp;Pandal, B. (1999). Aging in India. Mumbai </w:t>
            </w:r>
            <w:proofErr w:type="spellStart"/>
            <w:r w:rsidRPr="007E16DD">
              <w:rPr>
                <w:rFonts w:ascii="Times New Roman" w:hAnsi="Times New Roman" w:cs="Times New Roman"/>
                <w:sz w:val="24"/>
                <w:szCs w:val="24"/>
              </w:rPr>
              <w:t>Somaign</w:t>
            </w:r>
            <w:proofErr w:type="spellEnd"/>
            <w:r w:rsidRPr="007E16DD">
              <w:rPr>
                <w:rFonts w:ascii="Times New Roman" w:hAnsi="Times New Roman" w:cs="Times New Roman"/>
                <w:sz w:val="24"/>
                <w:szCs w:val="24"/>
              </w:rPr>
              <w:t xml:space="preserve"> Publication </w:t>
            </w:r>
            <w:proofErr w:type="spellStart"/>
            <w:r w:rsidRPr="007E16DD">
              <w:rPr>
                <w:rFonts w:ascii="Times New Roman" w:hAnsi="Times New Roman" w:cs="Times New Roman"/>
                <w:sz w:val="24"/>
                <w:szCs w:val="24"/>
              </w:rPr>
              <w:t>Pvt.</w:t>
            </w:r>
            <w:proofErr w:type="spellEnd"/>
            <w:r w:rsidRPr="007E16DD">
              <w:rPr>
                <w:rFonts w:ascii="Times New Roman" w:hAnsi="Times New Roman" w:cs="Times New Roman"/>
                <w:sz w:val="24"/>
                <w:szCs w:val="24"/>
              </w:rPr>
              <w:t xml:space="preserve"> Ltd.</w:t>
            </w:r>
          </w:p>
          <w:p w:rsidR="004834E8" w:rsidRPr="007E16DD" w:rsidRDefault="004834E8" w:rsidP="0093360D">
            <w:pPr>
              <w:pStyle w:val="ListParagraph"/>
              <w:numPr>
                <w:ilvl w:val="0"/>
                <w:numId w:val="75"/>
              </w:numPr>
              <w:autoSpaceDE w:val="0"/>
              <w:autoSpaceDN w:val="0"/>
              <w:adjustRightInd w:val="0"/>
              <w:spacing w:after="0" w:line="240" w:lineRule="auto"/>
              <w:ind w:right="1063"/>
              <w:rPr>
                <w:rFonts w:ascii="Times New Roman" w:hAnsi="Times New Roman" w:cs="Times New Roman"/>
                <w:sz w:val="24"/>
                <w:szCs w:val="24"/>
              </w:rPr>
            </w:pPr>
            <w:r w:rsidRPr="007E16DD">
              <w:rPr>
                <w:rFonts w:ascii="Times New Roman" w:hAnsi="Times New Roman" w:cs="Times New Roman"/>
                <w:sz w:val="24"/>
                <w:szCs w:val="24"/>
              </w:rPr>
              <w:t xml:space="preserve">Chakravarthy, L. (1997). Life in Twilight Years, Calcutta: </w:t>
            </w:r>
            <w:proofErr w:type="spellStart"/>
            <w:r w:rsidRPr="007E16DD">
              <w:rPr>
                <w:rFonts w:ascii="Times New Roman" w:hAnsi="Times New Roman" w:cs="Times New Roman"/>
                <w:sz w:val="24"/>
                <w:szCs w:val="24"/>
              </w:rPr>
              <w:t>Kwality</w:t>
            </w:r>
            <w:proofErr w:type="spellEnd"/>
            <w:r w:rsidRPr="007E16DD">
              <w:rPr>
                <w:rFonts w:ascii="Times New Roman" w:hAnsi="Times New Roman" w:cs="Times New Roman"/>
                <w:sz w:val="24"/>
                <w:szCs w:val="24"/>
              </w:rPr>
              <w:t xml:space="preserve"> Books Co.</w:t>
            </w:r>
          </w:p>
          <w:p w:rsidR="004834E8" w:rsidRPr="007E16DD" w:rsidRDefault="004834E8" w:rsidP="0093360D">
            <w:pPr>
              <w:pStyle w:val="ListParagraph"/>
              <w:numPr>
                <w:ilvl w:val="0"/>
                <w:numId w:val="75"/>
              </w:numPr>
              <w:autoSpaceDE w:val="0"/>
              <w:autoSpaceDN w:val="0"/>
              <w:adjustRightInd w:val="0"/>
              <w:spacing w:after="0" w:line="240" w:lineRule="auto"/>
              <w:ind w:right="1063"/>
              <w:rPr>
                <w:rFonts w:ascii="Times New Roman" w:hAnsi="Times New Roman" w:cs="Times New Roman"/>
                <w:sz w:val="24"/>
                <w:szCs w:val="24"/>
              </w:rPr>
            </w:pPr>
            <w:r w:rsidRPr="007E16DD">
              <w:rPr>
                <w:rFonts w:ascii="Times New Roman" w:hAnsi="Times New Roman" w:cs="Times New Roman"/>
                <w:sz w:val="24"/>
                <w:szCs w:val="24"/>
              </w:rPr>
              <w:t>Biswas, S.K. (1987</w:t>
            </w:r>
            <w:proofErr w:type="gramStart"/>
            <w:r w:rsidRPr="007E16DD">
              <w:rPr>
                <w:rFonts w:ascii="Times New Roman" w:hAnsi="Times New Roman" w:cs="Times New Roman"/>
                <w:sz w:val="24"/>
                <w:szCs w:val="24"/>
              </w:rPr>
              <w:t>).Aging</w:t>
            </w:r>
            <w:proofErr w:type="gramEnd"/>
            <w:r w:rsidRPr="007E16DD">
              <w:rPr>
                <w:rFonts w:ascii="Times New Roman" w:hAnsi="Times New Roman" w:cs="Times New Roman"/>
                <w:sz w:val="24"/>
                <w:szCs w:val="24"/>
              </w:rPr>
              <w:t xml:space="preserve"> in Contemporary India. Calcutta: The Indian Anthropological Society,</w:t>
            </w:r>
          </w:p>
          <w:p w:rsidR="004834E8" w:rsidRPr="007E16DD" w:rsidRDefault="004834E8" w:rsidP="0093360D">
            <w:pPr>
              <w:pStyle w:val="ListParagraph"/>
              <w:numPr>
                <w:ilvl w:val="0"/>
                <w:numId w:val="75"/>
              </w:numPr>
              <w:autoSpaceDE w:val="0"/>
              <w:autoSpaceDN w:val="0"/>
              <w:adjustRightInd w:val="0"/>
              <w:spacing w:after="0" w:line="240" w:lineRule="auto"/>
              <w:ind w:right="1063"/>
              <w:rPr>
                <w:rFonts w:ascii="Times New Roman" w:hAnsi="Times New Roman" w:cs="Times New Roman"/>
                <w:sz w:val="24"/>
                <w:szCs w:val="24"/>
              </w:rPr>
            </w:pPr>
            <w:r w:rsidRPr="007E16DD">
              <w:rPr>
                <w:rFonts w:ascii="Times New Roman" w:hAnsi="Times New Roman" w:cs="Times New Roman"/>
                <w:sz w:val="24"/>
                <w:szCs w:val="24"/>
              </w:rPr>
              <w:t xml:space="preserve">5. </w:t>
            </w:r>
            <w:proofErr w:type="spellStart"/>
            <w:r w:rsidRPr="007E16DD">
              <w:rPr>
                <w:rFonts w:ascii="Times New Roman" w:hAnsi="Times New Roman" w:cs="Times New Roman"/>
                <w:sz w:val="24"/>
                <w:szCs w:val="24"/>
              </w:rPr>
              <w:t>Birren</w:t>
            </w:r>
            <w:proofErr w:type="spellEnd"/>
            <w:r w:rsidRPr="007E16DD">
              <w:rPr>
                <w:rFonts w:ascii="Times New Roman" w:hAnsi="Times New Roman" w:cs="Times New Roman"/>
                <w:sz w:val="24"/>
                <w:szCs w:val="24"/>
              </w:rPr>
              <w:t>, J.E. &amp;</w:t>
            </w:r>
            <w:proofErr w:type="spellStart"/>
            <w:r w:rsidRPr="007E16DD">
              <w:rPr>
                <w:rFonts w:ascii="Times New Roman" w:hAnsi="Times New Roman" w:cs="Times New Roman"/>
                <w:sz w:val="24"/>
                <w:szCs w:val="24"/>
              </w:rPr>
              <w:t>Schaie</w:t>
            </w:r>
            <w:proofErr w:type="spellEnd"/>
            <w:r w:rsidRPr="007E16DD">
              <w:rPr>
                <w:rFonts w:ascii="Times New Roman" w:hAnsi="Times New Roman" w:cs="Times New Roman"/>
                <w:sz w:val="24"/>
                <w:szCs w:val="24"/>
              </w:rPr>
              <w:t xml:space="preserve">, W. (1996). Handbook of Psychology of Aging. New York: Academic Press  </w:t>
            </w:r>
          </w:p>
        </w:tc>
      </w:tr>
      <w:tr w:rsidR="004834E8" w:rsidRPr="007E16DD" w:rsidTr="00970F1A">
        <w:trPr>
          <w:trHeight w:val="633"/>
        </w:trPr>
        <w:tc>
          <w:tcPr>
            <w:tcW w:w="2660" w:type="dxa"/>
            <w:gridSpan w:val="2"/>
            <w:tcBorders>
              <w:top w:val="single" w:sz="4" w:space="0" w:color="000000"/>
              <w:left w:val="single" w:sz="4" w:space="0" w:color="000000"/>
              <w:bottom w:val="single" w:sz="4" w:space="0" w:color="000000"/>
              <w:right w:val="single" w:sz="4" w:space="0" w:color="000000"/>
            </w:tcBorders>
          </w:tcPr>
          <w:p w:rsidR="004834E8" w:rsidRPr="001F4F7F" w:rsidRDefault="004834E8" w:rsidP="00970F1A">
            <w:pPr>
              <w:pStyle w:val="TableParagraph"/>
              <w:spacing w:line="273" w:lineRule="exact"/>
              <w:rPr>
                <w:b/>
              </w:rPr>
            </w:pPr>
            <w:r w:rsidRPr="001F4F7F">
              <w:rPr>
                <w:b/>
              </w:rPr>
              <w:t>Website and</w:t>
            </w:r>
          </w:p>
          <w:p w:rsidR="004834E8" w:rsidRPr="001F4F7F" w:rsidRDefault="004834E8" w:rsidP="00970F1A">
            <w:pPr>
              <w:pStyle w:val="TableParagraph"/>
              <w:spacing w:line="273" w:lineRule="exact"/>
              <w:rPr>
                <w:b/>
              </w:rPr>
            </w:pPr>
            <w:r w:rsidRPr="001F4F7F">
              <w:rPr>
                <w:b/>
              </w:rPr>
              <w:t>e-Learning Source</w:t>
            </w:r>
          </w:p>
        </w:tc>
        <w:tc>
          <w:tcPr>
            <w:tcW w:w="6809" w:type="dxa"/>
            <w:gridSpan w:val="8"/>
            <w:tcBorders>
              <w:top w:val="single" w:sz="4" w:space="0" w:color="000000"/>
              <w:left w:val="single" w:sz="4" w:space="0" w:color="000000"/>
              <w:bottom w:val="single" w:sz="4" w:space="0" w:color="000000"/>
              <w:right w:val="single" w:sz="4" w:space="0" w:color="000000"/>
            </w:tcBorders>
          </w:tcPr>
          <w:p w:rsidR="004834E8" w:rsidRPr="007E16DD" w:rsidRDefault="004834E8" w:rsidP="00970F1A">
            <w:pPr>
              <w:autoSpaceDE w:val="0"/>
              <w:autoSpaceDN w:val="0"/>
              <w:adjustRightInd w:val="0"/>
              <w:spacing w:after="0" w:line="240" w:lineRule="auto"/>
              <w:ind w:right="1063"/>
              <w:rPr>
                <w:rFonts w:ascii="Times New Roman" w:hAnsi="Times New Roman" w:cs="Times New Roman"/>
                <w:sz w:val="24"/>
                <w:szCs w:val="24"/>
              </w:rPr>
            </w:pPr>
            <w:r w:rsidRPr="007E16DD">
              <w:rPr>
                <w:rFonts w:ascii="Times New Roman" w:hAnsi="Times New Roman" w:cs="Times New Roman"/>
                <w:sz w:val="24"/>
                <w:szCs w:val="24"/>
              </w:rPr>
              <w:t>1. https://www.pewresearch.org/social-trends/2013/01/30/thesandwichgeneration/#:~:</w:t>
            </w:r>
          </w:p>
          <w:p w:rsidR="004834E8" w:rsidRPr="007E16DD" w:rsidRDefault="004834E8" w:rsidP="00970F1A">
            <w:pPr>
              <w:autoSpaceDE w:val="0"/>
              <w:autoSpaceDN w:val="0"/>
              <w:adjustRightInd w:val="0"/>
              <w:spacing w:after="0" w:line="240" w:lineRule="auto"/>
              <w:ind w:right="1063"/>
              <w:rPr>
                <w:rFonts w:ascii="Times New Roman" w:hAnsi="Times New Roman" w:cs="Times New Roman"/>
                <w:sz w:val="24"/>
                <w:szCs w:val="24"/>
              </w:rPr>
            </w:pPr>
            <w:r w:rsidRPr="007E16DD">
              <w:rPr>
                <w:rFonts w:ascii="Times New Roman" w:hAnsi="Times New Roman" w:cs="Times New Roman"/>
                <w:sz w:val="24"/>
                <w:szCs w:val="24"/>
              </w:rPr>
              <w:t>text=Who%20is%20the%20sandwich%20generatio</w:t>
            </w:r>
          </w:p>
          <w:p w:rsidR="004834E8" w:rsidRPr="007E16DD" w:rsidRDefault="004834E8" w:rsidP="00970F1A">
            <w:pPr>
              <w:autoSpaceDE w:val="0"/>
              <w:autoSpaceDN w:val="0"/>
              <w:adjustRightInd w:val="0"/>
              <w:spacing w:after="0" w:line="240" w:lineRule="auto"/>
              <w:ind w:right="1063"/>
              <w:rPr>
                <w:rFonts w:ascii="Times New Roman" w:hAnsi="Times New Roman" w:cs="Times New Roman"/>
                <w:sz w:val="24"/>
                <w:szCs w:val="24"/>
              </w:rPr>
            </w:pPr>
            <w:proofErr w:type="gramStart"/>
            <w:r w:rsidRPr="007E16DD">
              <w:rPr>
                <w:rFonts w:ascii="Times New Roman" w:hAnsi="Times New Roman" w:cs="Times New Roman"/>
                <w:sz w:val="24"/>
                <w:szCs w:val="24"/>
              </w:rPr>
              <w:t>n,are</w:t>
            </w:r>
            <w:proofErr w:type="gramEnd"/>
            <w:r w:rsidRPr="007E16DD">
              <w:rPr>
                <w:rFonts w:ascii="Times New Roman" w:hAnsi="Times New Roman" w:cs="Times New Roman"/>
                <w:sz w:val="24"/>
                <w:szCs w:val="24"/>
              </w:rPr>
              <w:t>%20age%2060%20or%20older.</w:t>
            </w:r>
          </w:p>
          <w:p w:rsidR="004834E8" w:rsidRPr="007E16DD" w:rsidRDefault="004834E8" w:rsidP="00970F1A">
            <w:pPr>
              <w:autoSpaceDE w:val="0"/>
              <w:autoSpaceDN w:val="0"/>
              <w:adjustRightInd w:val="0"/>
              <w:spacing w:after="0" w:line="240" w:lineRule="auto"/>
              <w:ind w:right="1063"/>
              <w:rPr>
                <w:rFonts w:ascii="Times New Roman" w:hAnsi="Times New Roman" w:cs="Times New Roman"/>
                <w:sz w:val="24"/>
                <w:szCs w:val="24"/>
              </w:rPr>
            </w:pPr>
            <w:r w:rsidRPr="007E16DD">
              <w:rPr>
                <w:rFonts w:ascii="Times New Roman" w:hAnsi="Times New Roman" w:cs="Times New Roman"/>
                <w:sz w:val="24"/>
                <w:szCs w:val="24"/>
              </w:rPr>
              <w:t>2. https://www.verywellmind.com/generativity-versus-stagnation-</w:t>
            </w:r>
          </w:p>
          <w:p w:rsidR="004834E8" w:rsidRPr="007E16DD" w:rsidRDefault="004834E8" w:rsidP="00970F1A">
            <w:pPr>
              <w:autoSpaceDE w:val="0"/>
              <w:autoSpaceDN w:val="0"/>
              <w:adjustRightInd w:val="0"/>
              <w:spacing w:after="0" w:line="240" w:lineRule="auto"/>
              <w:ind w:right="1063"/>
              <w:rPr>
                <w:rFonts w:ascii="Times New Roman" w:hAnsi="Times New Roman" w:cs="Times New Roman"/>
                <w:sz w:val="24"/>
                <w:szCs w:val="24"/>
              </w:rPr>
            </w:pPr>
            <w:r w:rsidRPr="007E16DD">
              <w:rPr>
                <w:rFonts w:ascii="Times New Roman" w:hAnsi="Times New Roman" w:cs="Times New Roman"/>
                <w:sz w:val="24"/>
                <w:szCs w:val="24"/>
              </w:rPr>
              <w:t>2795734</w:t>
            </w:r>
            <w:proofErr w:type="gramStart"/>
            <w:r w:rsidRPr="007E16DD">
              <w:rPr>
                <w:rFonts w:ascii="Times New Roman" w:hAnsi="Times New Roman" w:cs="Times New Roman"/>
                <w:sz w:val="24"/>
                <w:szCs w:val="24"/>
              </w:rPr>
              <w:t>#:~</w:t>
            </w:r>
            <w:proofErr w:type="gramEnd"/>
            <w:r w:rsidRPr="007E16DD">
              <w:rPr>
                <w:rFonts w:ascii="Times New Roman" w:hAnsi="Times New Roman" w:cs="Times New Roman"/>
                <w:sz w:val="24"/>
                <w:szCs w:val="24"/>
              </w:rPr>
              <w:t>:text=stagnation%20is%20the%20seventh%20stage,ag</w:t>
            </w:r>
          </w:p>
          <w:p w:rsidR="004834E8" w:rsidRDefault="004834E8" w:rsidP="00970F1A">
            <w:pPr>
              <w:autoSpaceDE w:val="0"/>
              <w:autoSpaceDN w:val="0"/>
              <w:adjustRightInd w:val="0"/>
              <w:spacing w:after="0" w:line="240" w:lineRule="auto"/>
              <w:ind w:right="1063"/>
              <w:rPr>
                <w:rFonts w:ascii="Times New Roman" w:hAnsi="Times New Roman" w:cs="Times New Roman"/>
                <w:sz w:val="24"/>
                <w:szCs w:val="24"/>
              </w:rPr>
            </w:pPr>
            <w:r w:rsidRPr="007E16DD">
              <w:rPr>
                <w:rFonts w:ascii="Times New Roman" w:hAnsi="Times New Roman" w:cs="Times New Roman"/>
                <w:sz w:val="24"/>
                <w:szCs w:val="24"/>
              </w:rPr>
              <w:t>es%20of%2040%20and%2065.</w:t>
            </w:r>
          </w:p>
          <w:p w:rsidR="004834E8" w:rsidRPr="007E16DD" w:rsidRDefault="004834E8" w:rsidP="00970F1A">
            <w:pPr>
              <w:autoSpaceDE w:val="0"/>
              <w:autoSpaceDN w:val="0"/>
              <w:adjustRightInd w:val="0"/>
              <w:spacing w:after="0" w:line="240" w:lineRule="auto"/>
              <w:ind w:right="1063"/>
              <w:rPr>
                <w:rFonts w:ascii="Times New Roman" w:hAnsi="Times New Roman" w:cs="Times New Roman"/>
                <w:sz w:val="24"/>
                <w:szCs w:val="24"/>
              </w:rPr>
            </w:pPr>
            <w:r w:rsidRPr="007E16DD">
              <w:rPr>
                <w:rFonts w:ascii="Times New Roman" w:hAnsi="Times New Roman" w:cs="Times New Roman"/>
                <w:sz w:val="24"/>
                <w:szCs w:val="24"/>
              </w:rPr>
              <w:t>3. https://www.cliffsnotes.com/studyguides/</w:t>
            </w:r>
          </w:p>
          <w:p w:rsidR="004834E8" w:rsidRPr="007E16DD" w:rsidRDefault="004834E8" w:rsidP="00970F1A">
            <w:pPr>
              <w:autoSpaceDE w:val="0"/>
              <w:autoSpaceDN w:val="0"/>
              <w:adjustRightInd w:val="0"/>
              <w:spacing w:after="0" w:line="240" w:lineRule="auto"/>
              <w:ind w:right="1063"/>
              <w:rPr>
                <w:rFonts w:ascii="Times New Roman" w:hAnsi="Times New Roman" w:cs="Times New Roman"/>
                <w:sz w:val="24"/>
                <w:szCs w:val="24"/>
              </w:rPr>
            </w:pPr>
            <w:r w:rsidRPr="007E16DD">
              <w:rPr>
                <w:rFonts w:ascii="Times New Roman" w:hAnsi="Times New Roman" w:cs="Times New Roman"/>
                <w:sz w:val="24"/>
                <w:szCs w:val="24"/>
              </w:rPr>
              <w:t>psychology/development-psychology/psychosocial</w:t>
            </w:r>
            <w:r>
              <w:rPr>
                <w:rFonts w:ascii="Times New Roman" w:hAnsi="Times New Roman" w:cs="Times New Roman"/>
                <w:sz w:val="24"/>
                <w:szCs w:val="24"/>
              </w:rPr>
              <w:t xml:space="preserve"> </w:t>
            </w:r>
            <w:r w:rsidRPr="007E16DD">
              <w:rPr>
                <w:rFonts w:ascii="Times New Roman" w:hAnsi="Times New Roman" w:cs="Times New Roman"/>
                <w:sz w:val="24"/>
                <w:szCs w:val="24"/>
              </w:rPr>
              <w:t>development-</w:t>
            </w:r>
          </w:p>
          <w:p w:rsidR="004834E8" w:rsidRPr="007E16DD" w:rsidRDefault="004834E8" w:rsidP="00970F1A">
            <w:pPr>
              <w:autoSpaceDE w:val="0"/>
              <w:autoSpaceDN w:val="0"/>
              <w:adjustRightInd w:val="0"/>
              <w:spacing w:after="0" w:line="240" w:lineRule="auto"/>
              <w:ind w:right="1063"/>
              <w:rPr>
                <w:rFonts w:ascii="Times New Roman" w:hAnsi="Times New Roman" w:cs="Times New Roman"/>
                <w:sz w:val="24"/>
                <w:szCs w:val="24"/>
              </w:rPr>
            </w:pPr>
            <w:r w:rsidRPr="007E16DD">
              <w:rPr>
                <w:rFonts w:ascii="Times New Roman" w:hAnsi="Times New Roman" w:cs="Times New Roman"/>
                <w:sz w:val="24"/>
                <w:szCs w:val="24"/>
              </w:rPr>
              <w:t>age-65/relationships-age-65</w:t>
            </w:r>
          </w:p>
        </w:tc>
      </w:tr>
    </w:tbl>
    <w:p w:rsidR="004834E8" w:rsidRDefault="004834E8"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Pr="001F4F7F" w:rsidRDefault="00925C7F" w:rsidP="004834E8">
      <w:pPr>
        <w:rPr>
          <w:rFonts w:ascii="Times New Roman" w:hAnsi="Times New Roman" w:cs="Times New Roman"/>
          <w:b/>
          <w:sz w:val="24"/>
          <w:szCs w:val="24"/>
        </w:rPr>
      </w:pPr>
    </w:p>
    <w:p w:rsidR="004834E8" w:rsidRPr="00A82FCE" w:rsidRDefault="004834E8" w:rsidP="004834E8">
      <w:pPr>
        <w:ind w:left="160"/>
        <w:rPr>
          <w:rFonts w:ascii="Times New Roman" w:hAnsi="Times New Roman" w:cs="Times New Roman"/>
          <w:b/>
          <w:sz w:val="24"/>
          <w:szCs w:val="24"/>
        </w:rPr>
      </w:pPr>
      <w:r w:rsidRPr="00A82FCE">
        <w:rPr>
          <w:rFonts w:ascii="Times New Roman" w:hAnsi="Times New Roman" w:cs="Times New Roman"/>
          <w:b/>
          <w:sz w:val="24"/>
          <w:szCs w:val="24"/>
        </w:rPr>
        <w:t>COURSE OUTCOMES:</w:t>
      </w:r>
    </w:p>
    <w:p w:rsidR="004834E8" w:rsidRPr="00A82FCE" w:rsidRDefault="004834E8" w:rsidP="004834E8">
      <w:pPr>
        <w:ind w:left="160"/>
        <w:rPr>
          <w:rFonts w:ascii="Times New Roman" w:hAnsi="Times New Roman" w:cs="Times New Roman"/>
          <w:sz w:val="24"/>
          <w:szCs w:val="24"/>
        </w:rPr>
      </w:pPr>
      <w:r w:rsidRPr="00A82FCE">
        <w:rPr>
          <w:rFonts w:ascii="Times New Roman" w:hAnsi="Times New Roman" w:cs="Times New Roman"/>
          <w:sz w:val="24"/>
          <w:szCs w:val="24"/>
        </w:rPr>
        <w:t>On successful completion of the course, students will be able to</w:t>
      </w:r>
    </w:p>
    <w:p w:rsidR="004834E8" w:rsidRPr="007E16DD" w:rsidRDefault="004834E8" w:rsidP="004834E8">
      <w:pPr>
        <w:autoSpaceDE w:val="0"/>
        <w:autoSpaceDN w:val="0"/>
        <w:adjustRightInd w:val="0"/>
        <w:spacing w:after="0" w:line="240" w:lineRule="auto"/>
        <w:ind w:left="160"/>
        <w:jc w:val="both"/>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 CO1</w:t>
      </w:r>
      <w:r>
        <w:rPr>
          <w:rFonts w:ascii="TimesNewRomanPS-BoldMT" w:eastAsiaTheme="minorHAnsi" w:hAnsi="TimesNewRomanPS-BoldMT" w:cs="TimesNewRomanPS-BoldMT"/>
          <w:b/>
          <w:bCs/>
          <w:sz w:val="24"/>
          <w:szCs w:val="24"/>
          <w:lang w:val="en-US" w:eastAsia="en-US" w:bidi="ar-SA"/>
        </w:rPr>
        <w:t>(K2)</w:t>
      </w:r>
      <w:r>
        <w:rPr>
          <w:rFonts w:ascii="TimesNewRomanPSMT" w:eastAsiaTheme="minorHAnsi" w:hAnsi="TimesNewRomanPSMT" w:cs="TimesNewRomanPSMT"/>
          <w:sz w:val="24"/>
          <w:szCs w:val="24"/>
          <w:lang w:val="en-US" w:eastAsia="en-US" w:bidi="ar-SA"/>
        </w:rPr>
        <w:t xml:space="preserve">: </w:t>
      </w:r>
      <w:r w:rsidRPr="007E16DD">
        <w:rPr>
          <w:rFonts w:ascii="Times New Roman" w:eastAsiaTheme="minorHAnsi" w:hAnsi="Times New Roman" w:cs="Times New Roman"/>
          <w:sz w:val="24"/>
          <w:szCs w:val="24"/>
          <w:lang w:val="en-US" w:eastAsia="en-US" w:bidi="ar-SA"/>
        </w:rPr>
        <w:t>To describe and discuss the various developmental tasks of middle age.</w:t>
      </w:r>
    </w:p>
    <w:p w:rsidR="004834E8" w:rsidRPr="007E16DD" w:rsidRDefault="004834E8" w:rsidP="004834E8">
      <w:pPr>
        <w:autoSpaceDE w:val="0"/>
        <w:autoSpaceDN w:val="0"/>
        <w:adjustRightInd w:val="0"/>
        <w:spacing w:after="0" w:line="240" w:lineRule="auto"/>
        <w:ind w:left="160"/>
        <w:jc w:val="both"/>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 CO2</w:t>
      </w:r>
      <w:r>
        <w:rPr>
          <w:rFonts w:ascii="TimesNewRomanPS-BoldMT" w:eastAsiaTheme="minorHAnsi" w:hAnsi="TimesNewRomanPS-BoldMT" w:cs="TimesNewRomanPS-BoldMT"/>
          <w:b/>
          <w:bCs/>
          <w:sz w:val="24"/>
          <w:szCs w:val="24"/>
          <w:lang w:val="en-US" w:eastAsia="en-US" w:bidi="ar-SA"/>
        </w:rPr>
        <w:t>(</w:t>
      </w:r>
      <w:proofErr w:type="gramStart"/>
      <w:r>
        <w:rPr>
          <w:rFonts w:ascii="TimesNewRomanPS-BoldMT" w:eastAsiaTheme="minorHAnsi" w:hAnsi="TimesNewRomanPS-BoldMT" w:cs="TimesNewRomanPS-BoldMT"/>
          <w:b/>
          <w:bCs/>
          <w:sz w:val="24"/>
          <w:szCs w:val="24"/>
          <w:lang w:val="en-US" w:eastAsia="en-US" w:bidi="ar-SA"/>
        </w:rPr>
        <w:t>K2,K</w:t>
      </w:r>
      <w:proofErr w:type="gramEnd"/>
      <w:r>
        <w:rPr>
          <w:rFonts w:ascii="TimesNewRomanPS-BoldMT" w:eastAsiaTheme="minorHAnsi" w:hAnsi="TimesNewRomanPS-BoldMT" w:cs="TimesNewRomanPS-BoldMT"/>
          <w:b/>
          <w:bCs/>
          <w:sz w:val="24"/>
          <w:szCs w:val="24"/>
          <w:lang w:val="en-US" w:eastAsia="en-US" w:bidi="ar-SA"/>
        </w:rPr>
        <w:t>4)</w:t>
      </w:r>
      <w:r>
        <w:rPr>
          <w:rFonts w:ascii="TimesNewRomanPSMT" w:eastAsiaTheme="minorHAnsi" w:hAnsi="TimesNewRomanPSMT" w:cs="TimesNewRomanPSMT"/>
          <w:sz w:val="24"/>
          <w:szCs w:val="24"/>
          <w:lang w:val="en-US" w:eastAsia="en-US" w:bidi="ar-SA"/>
        </w:rPr>
        <w:t xml:space="preserve">: </w:t>
      </w:r>
      <w:r w:rsidRPr="007E16DD">
        <w:rPr>
          <w:rFonts w:ascii="Times New Roman" w:eastAsiaTheme="minorHAnsi" w:hAnsi="Times New Roman" w:cs="Times New Roman"/>
          <w:sz w:val="24"/>
          <w:szCs w:val="24"/>
          <w:lang w:val="en-US" w:eastAsia="en-US" w:bidi="ar-SA"/>
        </w:rPr>
        <w:t xml:space="preserve">To </w:t>
      </w:r>
      <w:r w:rsidR="00B23E73" w:rsidRPr="007E16DD">
        <w:rPr>
          <w:rFonts w:ascii="Times New Roman" w:eastAsiaTheme="minorHAnsi" w:hAnsi="Times New Roman" w:cs="Times New Roman"/>
          <w:sz w:val="24"/>
          <w:szCs w:val="24"/>
          <w:lang w:val="en-US" w:eastAsia="en-US" w:bidi="ar-SA"/>
        </w:rPr>
        <w:t>analyses</w:t>
      </w:r>
      <w:r w:rsidRPr="007E16DD">
        <w:rPr>
          <w:rFonts w:ascii="Times New Roman" w:eastAsiaTheme="minorHAnsi" w:hAnsi="Times New Roman" w:cs="Times New Roman"/>
          <w:sz w:val="24"/>
          <w:szCs w:val="24"/>
          <w:lang w:val="en-US" w:eastAsia="en-US" w:bidi="ar-SA"/>
        </w:rPr>
        <w:t xml:space="preserve"> and understand the vocational and </w:t>
      </w:r>
      <w:r w:rsidR="00B23E73">
        <w:rPr>
          <w:rFonts w:ascii="Times New Roman" w:eastAsiaTheme="minorHAnsi" w:hAnsi="Times New Roman" w:cs="Times New Roman"/>
          <w:sz w:val="24"/>
          <w:szCs w:val="24"/>
          <w:lang w:val="en-US" w:eastAsia="en-US" w:bidi="ar-SA"/>
        </w:rPr>
        <w:t xml:space="preserve">family </w:t>
      </w:r>
      <w:r w:rsidRPr="007E16DD">
        <w:rPr>
          <w:rFonts w:ascii="Times New Roman" w:eastAsiaTheme="minorHAnsi" w:hAnsi="Times New Roman" w:cs="Times New Roman"/>
          <w:sz w:val="24"/>
          <w:szCs w:val="24"/>
          <w:lang w:val="en-US" w:eastAsia="en-US" w:bidi="ar-SA"/>
        </w:rPr>
        <w:t>adjustments made by middle aged people.</w:t>
      </w:r>
    </w:p>
    <w:p w:rsidR="004834E8" w:rsidRPr="007E16DD" w:rsidRDefault="004834E8" w:rsidP="004834E8">
      <w:pPr>
        <w:autoSpaceDE w:val="0"/>
        <w:autoSpaceDN w:val="0"/>
        <w:adjustRightInd w:val="0"/>
        <w:spacing w:after="0" w:line="240" w:lineRule="auto"/>
        <w:ind w:left="160"/>
        <w:jc w:val="both"/>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 CO3</w:t>
      </w:r>
      <w:r>
        <w:rPr>
          <w:rFonts w:ascii="TimesNewRomanPS-BoldMT" w:eastAsiaTheme="minorHAnsi" w:hAnsi="TimesNewRomanPS-BoldMT" w:cs="TimesNewRomanPS-BoldMT"/>
          <w:b/>
          <w:bCs/>
          <w:sz w:val="24"/>
          <w:szCs w:val="24"/>
          <w:lang w:val="en-US" w:eastAsia="en-US" w:bidi="ar-SA"/>
        </w:rPr>
        <w:t>(K5)</w:t>
      </w:r>
      <w:r>
        <w:rPr>
          <w:rFonts w:ascii="TimesNewRomanPSMT" w:eastAsiaTheme="minorHAnsi" w:hAnsi="TimesNewRomanPSMT" w:cs="TimesNewRomanPSMT"/>
          <w:sz w:val="24"/>
          <w:szCs w:val="24"/>
          <w:lang w:val="en-US" w:eastAsia="en-US" w:bidi="ar-SA"/>
        </w:rPr>
        <w:t xml:space="preserve">: </w:t>
      </w:r>
      <w:r w:rsidRPr="007E16DD">
        <w:rPr>
          <w:rFonts w:ascii="Times New Roman" w:eastAsiaTheme="minorHAnsi" w:hAnsi="Times New Roman" w:cs="Times New Roman"/>
          <w:sz w:val="24"/>
          <w:szCs w:val="24"/>
          <w:lang w:val="en-US" w:eastAsia="en-US" w:bidi="ar-SA"/>
        </w:rPr>
        <w:t>To discuss and evaluate the personal and social hazards of old age.</w:t>
      </w:r>
    </w:p>
    <w:p w:rsidR="004834E8" w:rsidRPr="007E16DD" w:rsidRDefault="004834E8" w:rsidP="004834E8">
      <w:pPr>
        <w:autoSpaceDE w:val="0"/>
        <w:autoSpaceDN w:val="0"/>
        <w:adjustRightInd w:val="0"/>
        <w:spacing w:after="0" w:line="240" w:lineRule="auto"/>
        <w:ind w:left="160"/>
        <w:jc w:val="both"/>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 CO4</w:t>
      </w:r>
      <w:r>
        <w:rPr>
          <w:rFonts w:ascii="TimesNewRomanPS-BoldMT" w:eastAsiaTheme="minorHAnsi" w:hAnsi="TimesNewRomanPS-BoldMT" w:cs="TimesNewRomanPS-BoldMT"/>
          <w:b/>
          <w:bCs/>
          <w:sz w:val="24"/>
          <w:szCs w:val="24"/>
          <w:lang w:val="en-US" w:eastAsia="en-US" w:bidi="ar-SA"/>
        </w:rPr>
        <w:t>(K4)</w:t>
      </w:r>
      <w:r>
        <w:rPr>
          <w:rFonts w:ascii="TimesNewRomanPSMT" w:eastAsiaTheme="minorHAnsi" w:hAnsi="TimesNewRomanPSMT" w:cs="TimesNewRomanPSMT"/>
          <w:sz w:val="24"/>
          <w:szCs w:val="24"/>
          <w:lang w:val="en-US" w:eastAsia="en-US" w:bidi="ar-SA"/>
        </w:rPr>
        <w:t xml:space="preserve">: </w:t>
      </w:r>
      <w:r w:rsidRPr="007E16DD">
        <w:rPr>
          <w:rFonts w:ascii="Times New Roman" w:eastAsiaTheme="minorHAnsi" w:hAnsi="Times New Roman" w:cs="Times New Roman"/>
          <w:sz w:val="24"/>
          <w:szCs w:val="24"/>
          <w:lang w:val="en-US" w:eastAsia="en-US" w:bidi="ar-SA"/>
        </w:rPr>
        <w:t>To identify the changes to be made in the living</w:t>
      </w:r>
      <w:r w:rsidR="00B23E73">
        <w:rPr>
          <w:rFonts w:ascii="Times New Roman" w:eastAsiaTheme="minorHAnsi" w:hAnsi="Times New Roman" w:cs="Times New Roman"/>
          <w:sz w:val="24"/>
          <w:szCs w:val="24"/>
          <w:lang w:val="en-US" w:eastAsia="en-US" w:bidi="ar-SA"/>
        </w:rPr>
        <w:t xml:space="preserve"> </w:t>
      </w:r>
      <w:r w:rsidRPr="007E16DD">
        <w:rPr>
          <w:rFonts w:ascii="Times New Roman" w:eastAsiaTheme="minorHAnsi" w:hAnsi="Times New Roman" w:cs="Times New Roman"/>
          <w:sz w:val="24"/>
          <w:szCs w:val="24"/>
          <w:lang w:val="en-US" w:eastAsia="en-US" w:bidi="ar-SA"/>
        </w:rPr>
        <w:t>arrangements of elderly</w:t>
      </w:r>
    </w:p>
    <w:p w:rsidR="004834E8" w:rsidRDefault="004834E8" w:rsidP="004834E8">
      <w:pPr>
        <w:autoSpaceDE w:val="0"/>
        <w:autoSpaceDN w:val="0"/>
        <w:adjustRightInd w:val="0"/>
        <w:spacing w:after="0" w:line="240" w:lineRule="auto"/>
        <w:ind w:left="160"/>
        <w:jc w:val="both"/>
        <w:rPr>
          <w:rFonts w:ascii="Times New Roman" w:eastAsiaTheme="minorHAnsi" w:hAnsi="Times New Roman" w:cs="Times New Roman"/>
          <w:sz w:val="24"/>
          <w:szCs w:val="24"/>
          <w:lang w:val="en-US" w:eastAsia="en-US" w:bidi="ar-SA"/>
        </w:rPr>
      </w:pPr>
      <w:r w:rsidRPr="007E16DD">
        <w:rPr>
          <w:rFonts w:ascii="Times New Roman" w:eastAsiaTheme="minorHAnsi" w:hAnsi="Times New Roman" w:cs="Times New Roman"/>
          <w:sz w:val="24"/>
          <w:szCs w:val="24"/>
          <w:lang w:val="en-US" w:eastAsia="en-US" w:bidi="ar-SA"/>
        </w:rPr>
        <w:t>• CO5</w:t>
      </w:r>
      <w:r>
        <w:rPr>
          <w:rFonts w:ascii="TimesNewRomanPS-BoldMT" w:eastAsiaTheme="minorHAnsi" w:hAnsi="TimesNewRomanPS-BoldMT" w:cs="TimesNewRomanPS-BoldMT"/>
          <w:b/>
          <w:bCs/>
          <w:sz w:val="24"/>
          <w:szCs w:val="24"/>
          <w:lang w:val="en-US" w:eastAsia="en-US" w:bidi="ar-SA"/>
        </w:rPr>
        <w:t>(K2)</w:t>
      </w:r>
      <w:r>
        <w:rPr>
          <w:rFonts w:ascii="TimesNewRomanPSMT" w:eastAsiaTheme="minorHAnsi" w:hAnsi="TimesNewRomanPSMT" w:cs="TimesNewRomanPSMT"/>
          <w:sz w:val="24"/>
          <w:szCs w:val="24"/>
          <w:lang w:val="en-US" w:eastAsia="en-US" w:bidi="ar-SA"/>
        </w:rPr>
        <w:t>:</w:t>
      </w:r>
      <w:r w:rsidRPr="007E16DD">
        <w:rPr>
          <w:rFonts w:ascii="Times New Roman" w:eastAsiaTheme="minorHAnsi" w:hAnsi="Times New Roman" w:cs="Times New Roman"/>
          <w:sz w:val="24"/>
          <w:szCs w:val="24"/>
          <w:lang w:val="en-US" w:eastAsia="en-US" w:bidi="ar-SA"/>
        </w:rPr>
        <w:t xml:space="preserve"> To understand memory decline in old age.</w:t>
      </w:r>
    </w:p>
    <w:p w:rsidR="004834E8" w:rsidRPr="001F4F7F" w:rsidRDefault="004834E8" w:rsidP="004834E8">
      <w:pPr>
        <w:spacing w:after="160" w:line="259" w:lineRule="auto"/>
        <w:ind w:right="130"/>
        <w:rPr>
          <w:rFonts w:ascii="Times New Roman" w:hAnsi="Times New Roman" w:cs="Times New Roman"/>
          <w:color w:val="FF0000"/>
          <w:sz w:val="24"/>
          <w:szCs w:val="24"/>
        </w:rPr>
      </w:pPr>
    </w:p>
    <w:tbl>
      <w:tblPr>
        <w:tblW w:w="90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290"/>
        <w:gridCol w:w="1290"/>
        <w:gridCol w:w="1290"/>
        <w:gridCol w:w="1290"/>
        <w:gridCol w:w="1290"/>
        <w:gridCol w:w="1290"/>
      </w:tblGrid>
      <w:tr w:rsidR="004834E8" w:rsidRPr="00A82FCE" w:rsidTr="00970F1A">
        <w:tc>
          <w:tcPr>
            <w:tcW w:w="1305" w:type="dxa"/>
          </w:tcPr>
          <w:p w:rsidR="004834E8" w:rsidRPr="00A82FCE" w:rsidRDefault="004834E8" w:rsidP="00970F1A">
            <w:pPr>
              <w:rPr>
                <w:rFonts w:ascii="Times New Roman" w:hAnsi="Times New Roman" w:cs="Times New Roman"/>
                <w:sz w:val="24"/>
                <w:szCs w:val="24"/>
              </w:rPr>
            </w:pPr>
            <w:r w:rsidRPr="00A82FCE">
              <w:rPr>
                <w:rFonts w:ascii="Times New Roman" w:hAnsi="Times New Roman" w:cs="Times New Roman"/>
                <w:sz w:val="24"/>
                <w:szCs w:val="24"/>
              </w:rPr>
              <w:t>Course Outcomes</w:t>
            </w:r>
          </w:p>
        </w:tc>
        <w:tc>
          <w:tcPr>
            <w:tcW w:w="1290" w:type="dxa"/>
          </w:tcPr>
          <w:p w:rsidR="004834E8" w:rsidRPr="00A82FCE" w:rsidRDefault="004834E8" w:rsidP="00970F1A">
            <w:pPr>
              <w:rPr>
                <w:rFonts w:ascii="Times New Roman" w:hAnsi="Times New Roman" w:cs="Times New Roman"/>
                <w:sz w:val="24"/>
                <w:szCs w:val="24"/>
              </w:rPr>
            </w:pPr>
            <w:r w:rsidRPr="00A82FCE">
              <w:rPr>
                <w:rFonts w:ascii="Times New Roman" w:hAnsi="Times New Roman" w:cs="Times New Roman"/>
                <w:sz w:val="24"/>
                <w:szCs w:val="24"/>
              </w:rPr>
              <w:t>PO1</w:t>
            </w:r>
          </w:p>
        </w:tc>
        <w:tc>
          <w:tcPr>
            <w:tcW w:w="1290" w:type="dxa"/>
          </w:tcPr>
          <w:p w:rsidR="004834E8" w:rsidRPr="00A82FCE" w:rsidRDefault="004834E8" w:rsidP="00970F1A">
            <w:pPr>
              <w:rPr>
                <w:rFonts w:ascii="Times New Roman" w:hAnsi="Times New Roman" w:cs="Times New Roman"/>
                <w:sz w:val="24"/>
                <w:szCs w:val="24"/>
              </w:rPr>
            </w:pPr>
            <w:r w:rsidRPr="00A82FCE">
              <w:rPr>
                <w:rFonts w:ascii="Times New Roman" w:hAnsi="Times New Roman" w:cs="Times New Roman"/>
                <w:sz w:val="24"/>
                <w:szCs w:val="24"/>
              </w:rPr>
              <w:t>PO2</w:t>
            </w:r>
          </w:p>
        </w:tc>
        <w:tc>
          <w:tcPr>
            <w:tcW w:w="1290" w:type="dxa"/>
          </w:tcPr>
          <w:p w:rsidR="004834E8" w:rsidRPr="00A82FCE" w:rsidRDefault="004834E8" w:rsidP="00970F1A">
            <w:pPr>
              <w:rPr>
                <w:rFonts w:ascii="Times New Roman" w:hAnsi="Times New Roman" w:cs="Times New Roman"/>
                <w:sz w:val="24"/>
                <w:szCs w:val="24"/>
              </w:rPr>
            </w:pPr>
            <w:r w:rsidRPr="00A82FCE">
              <w:rPr>
                <w:rFonts w:ascii="Times New Roman" w:hAnsi="Times New Roman" w:cs="Times New Roman"/>
                <w:sz w:val="24"/>
                <w:szCs w:val="24"/>
              </w:rPr>
              <w:t>PO3</w:t>
            </w:r>
          </w:p>
        </w:tc>
        <w:tc>
          <w:tcPr>
            <w:tcW w:w="1290" w:type="dxa"/>
          </w:tcPr>
          <w:p w:rsidR="004834E8" w:rsidRPr="00A82FCE" w:rsidRDefault="004834E8" w:rsidP="00970F1A">
            <w:pPr>
              <w:rPr>
                <w:rFonts w:ascii="Times New Roman" w:hAnsi="Times New Roman" w:cs="Times New Roman"/>
                <w:sz w:val="24"/>
                <w:szCs w:val="24"/>
              </w:rPr>
            </w:pPr>
            <w:r w:rsidRPr="00A82FCE">
              <w:rPr>
                <w:rFonts w:ascii="Times New Roman" w:hAnsi="Times New Roman" w:cs="Times New Roman"/>
                <w:sz w:val="24"/>
                <w:szCs w:val="24"/>
              </w:rPr>
              <w:t>PO4</w:t>
            </w:r>
          </w:p>
        </w:tc>
        <w:tc>
          <w:tcPr>
            <w:tcW w:w="1290" w:type="dxa"/>
          </w:tcPr>
          <w:p w:rsidR="004834E8" w:rsidRPr="00A82FCE" w:rsidRDefault="004834E8" w:rsidP="00970F1A">
            <w:pPr>
              <w:rPr>
                <w:rFonts w:ascii="Times New Roman" w:hAnsi="Times New Roman" w:cs="Times New Roman"/>
                <w:sz w:val="24"/>
                <w:szCs w:val="24"/>
              </w:rPr>
            </w:pPr>
            <w:r w:rsidRPr="00A82FCE">
              <w:rPr>
                <w:rFonts w:ascii="Times New Roman" w:hAnsi="Times New Roman" w:cs="Times New Roman"/>
                <w:sz w:val="24"/>
                <w:szCs w:val="24"/>
              </w:rPr>
              <w:t>PO5</w:t>
            </w:r>
          </w:p>
        </w:tc>
        <w:tc>
          <w:tcPr>
            <w:tcW w:w="1290" w:type="dxa"/>
          </w:tcPr>
          <w:p w:rsidR="004834E8" w:rsidRPr="00A82FCE" w:rsidRDefault="004834E8" w:rsidP="00970F1A">
            <w:pPr>
              <w:rPr>
                <w:rFonts w:ascii="Times New Roman" w:hAnsi="Times New Roman" w:cs="Times New Roman"/>
                <w:sz w:val="24"/>
                <w:szCs w:val="24"/>
              </w:rPr>
            </w:pPr>
            <w:r w:rsidRPr="00A82FCE">
              <w:rPr>
                <w:rFonts w:ascii="Times New Roman" w:hAnsi="Times New Roman" w:cs="Times New Roman"/>
                <w:sz w:val="24"/>
                <w:szCs w:val="24"/>
              </w:rPr>
              <w:t>PO6</w:t>
            </w:r>
          </w:p>
        </w:tc>
      </w:tr>
      <w:tr w:rsidR="004834E8" w:rsidRPr="00A82FCE" w:rsidTr="00970F1A">
        <w:tc>
          <w:tcPr>
            <w:tcW w:w="1305" w:type="dxa"/>
          </w:tcPr>
          <w:p w:rsidR="004834E8" w:rsidRPr="00A82FCE" w:rsidRDefault="004834E8" w:rsidP="00970F1A">
            <w:pPr>
              <w:rPr>
                <w:rFonts w:ascii="Times New Roman" w:hAnsi="Times New Roman" w:cs="Times New Roman"/>
                <w:sz w:val="24"/>
                <w:szCs w:val="24"/>
              </w:rPr>
            </w:pPr>
            <w:r w:rsidRPr="00A82FCE">
              <w:rPr>
                <w:rFonts w:ascii="Times New Roman" w:hAnsi="Times New Roman" w:cs="Times New Roman"/>
                <w:sz w:val="24"/>
                <w:szCs w:val="24"/>
              </w:rPr>
              <w:t>CO1</w:t>
            </w:r>
          </w:p>
        </w:tc>
        <w:tc>
          <w:tcPr>
            <w:tcW w:w="1290" w:type="dxa"/>
          </w:tcPr>
          <w:p w:rsidR="004834E8" w:rsidRPr="00A82FCE" w:rsidRDefault="004834E8" w:rsidP="00970F1A">
            <w:pPr>
              <w:rPr>
                <w:rFonts w:ascii="Times New Roman" w:hAnsi="Times New Roman" w:cs="Times New Roman"/>
                <w:sz w:val="24"/>
                <w:szCs w:val="24"/>
              </w:rPr>
            </w:pPr>
          </w:p>
        </w:tc>
        <w:tc>
          <w:tcPr>
            <w:tcW w:w="1290" w:type="dxa"/>
          </w:tcPr>
          <w:p w:rsidR="004834E8" w:rsidRPr="00A82FCE" w:rsidRDefault="004834E8" w:rsidP="00970F1A">
            <w:pPr>
              <w:rPr>
                <w:rFonts w:ascii="Times New Roman" w:hAnsi="Times New Roman" w:cs="Times New Roman"/>
                <w:sz w:val="24"/>
                <w:szCs w:val="24"/>
              </w:rPr>
            </w:pPr>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10"/>
                <w:id w:val="-1278327102"/>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11"/>
                <w:id w:val="-428194707"/>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12"/>
                <w:id w:val="1423608059"/>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4834E8" w:rsidP="00970F1A">
            <w:pPr>
              <w:rPr>
                <w:rFonts w:ascii="Times New Roman" w:hAnsi="Times New Roman" w:cs="Times New Roman"/>
                <w:sz w:val="24"/>
                <w:szCs w:val="24"/>
              </w:rPr>
            </w:pPr>
          </w:p>
        </w:tc>
      </w:tr>
      <w:tr w:rsidR="004834E8" w:rsidRPr="00A82FCE" w:rsidTr="00970F1A">
        <w:tc>
          <w:tcPr>
            <w:tcW w:w="1305" w:type="dxa"/>
          </w:tcPr>
          <w:p w:rsidR="004834E8" w:rsidRPr="00A82FCE" w:rsidRDefault="004834E8" w:rsidP="00970F1A">
            <w:pPr>
              <w:rPr>
                <w:rFonts w:ascii="Times New Roman" w:hAnsi="Times New Roman" w:cs="Times New Roman"/>
                <w:sz w:val="24"/>
                <w:szCs w:val="24"/>
              </w:rPr>
            </w:pPr>
            <w:r w:rsidRPr="00A82FCE">
              <w:rPr>
                <w:rFonts w:ascii="Times New Roman" w:hAnsi="Times New Roman" w:cs="Times New Roman"/>
                <w:sz w:val="24"/>
                <w:szCs w:val="24"/>
              </w:rPr>
              <w:t>CO2</w:t>
            </w:r>
          </w:p>
        </w:tc>
        <w:tc>
          <w:tcPr>
            <w:tcW w:w="1290" w:type="dxa"/>
          </w:tcPr>
          <w:p w:rsidR="004834E8" w:rsidRPr="00A82FCE" w:rsidRDefault="004834E8" w:rsidP="00970F1A">
            <w:pPr>
              <w:rPr>
                <w:rFonts w:ascii="Times New Roman" w:hAnsi="Times New Roman" w:cs="Times New Roman"/>
                <w:sz w:val="24"/>
                <w:szCs w:val="24"/>
              </w:rPr>
            </w:pPr>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13"/>
                <w:id w:val="1867022362"/>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15"/>
                <w:id w:val="-2093384204"/>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4834E8" w:rsidP="00970F1A">
            <w:pPr>
              <w:rPr>
                <w:rFonts w:ascii="Times New Roman" w:hAnsi="Times New Roman" w:cs="Times New Roman"/>
                <w:sz w:val="24"/>
                <w:szCs w:val="24"/>
              </w:rPr>
            </w:pPr>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16"/>
                <w:id w:val="1299959654"/>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4834E8" w:rsidP="00970F1A">
            <w:pPr>
              <w:rPr>
                <w:rFonts w:ascii="Times New Roman" w:hAnsi="Times New Roman" w:cs="Times New Roman"/>
                <w:sz w:val="24"/>
                <w:szCs w:val="24"/>
              </w:rPr>
            </w:pPr>
          </w:p>
        </w:tc>
      </w:tr>
      <w:tr w:rsidR="004834E8" w:rsidRPr="00A82FCE" w:rsidTr="00970F1A">
        <w:tc>
          <w:tcPr>
            <w:tcW w:w="1305" w:type="dxa"/>
          </w:tcPr>
          <w:p w:rsidR="004834E8" w:rsidRPr="00A82FCE" w:rsidRDefault="004834E8" w:rsidP="00970F1A">
            <w:pPr>
              <w:rPr>
                <w:rFonts w:ascii="Times New Roman" w:hAnsi="Times New Roman" w:cs="Times New Roman"/>
                <w:sz w:val="24"/>
                <w:szCs w:val="24"/>
              </w:rPr>
            </w:pPr>
            <w:r w:rsidRPr="00A82FCE">
              <w:rPr>
                <w:rFonts w:ascii="Times New Roman" w:hAnsi="Times New Roman" w:cs="Times New Roman"/>
                <w:sz w:val="24"/>
                <w:szCs w:val="24"/>
              </w:rPr>
              <w:t>CO3</w:t>
            </w:r>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17"/>
                <w:id w:val="-668102933"/>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4834E8" w:rsidP="00970F1A">
            <w:pPr>
              <w:rPr>
                <w:rFonts w:ascii="Times New Roman" w:hAnsi="Times New Roman" w:cs="Times New Roman"/>
                <w:sz w:val="24"/>
                <w:szCs w:val="24"/>
              </w:rPr>
            </w:pPr>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13"/>
                <w:id w:val="389388945"/>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4834E8" w:rsidP="00970F1A">
            <w:pPr>
              <w:rPr>
                <w:rFonts w:ascii="Times New Roman" w:hAnsi="Times New Roman" w:cs="Times New Roman"/>
                <w:sz w:val="24"/>
                <w:szCs w:val="24"/>
              </w:rPr>
            </w:pPr>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18"/>
                <w:id w:val="742000634"/>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19"/>
                <w:id w:val="1106004891"/>
                <w:showingPlcHdr/>
              </w:sdtPr>
              <w:sdtEndPr/>
              <w:sdtContent/>
            </w:sdt>
          </w:p>
        </w:tc>
      </w:tr>
      <w:tr w:rsidR="004834E8" w:rsidRPr="00A82FCE" w:rsidTr="00970F1A">
        <w:tc>
          <w:tcPr>
            <w:tcW w:w="1305" w:type="dxa"/>
          </w:tcPr>
          <w:p w:rsidR="004834E8" w:rsidRPr="00A82FCE" w:rsidRDefault="004834E8" w:rsidP="00970F1A">
            <w:pPr>
              <w:rPr>
                <w:rFonts w:ascii="Times New Roman" w:hAnsi="Times New Roman" w:cs="Times New Roman"/>
                <w:sz w:val="24"/>
                <w:szCs w:val="24"/>
              </w:rPr>
            </w:pPr>
            <w:r w:rsidRPr="00A82FCE">
              <w:rPr>
                <w:rFonts w:ascii="Times New Roman" w:hAnsi="Times New Roman" w:cs="Times New Roman"/>
                <w:sz w:val="24"/>
                <w:szCs w:val="24"/>
              </w:rPr>
              <w:t>CO4</w:t>
            </w:r>
          </w:p>
        </w:tc>
        <w:tc>
          <w:tcPr>
            <w:tcW w:w="1290" w:type="dxa"/>
          </w:tcPr>
          <w:p w:rsidR="004834E8" w:rsidRPr="00A82FCE" w:rsidRDefault="004834E8" w:rsidP="00970F1A">
            <w:pPr>
              <w:rPr>
                <w:rFonts w:ascii="Times New Roman" w:hAnsi="Times New Roman" w:cs="Times New Roman"/>
                <w:sz w:val="24"/>
                <w:szCs w:val="24"/>
              </w:rPr>
            </w:pPr>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20"/>
                <w:id w:val="-725689496"/>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4834E8" w:rsidP="00970F1A">
            <w:pPr>
              <w:rPr>
                <w:rFonts w:ascii="Times New Roman" w:hAnsi="Times New Roman" w:cs="Times New Roman"/>
                <w:sz w:val="24"/>
                <w:szCs w:val="24"/>
              </w:rPr>
            </w:pPr>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21"/>
                <w:id w:val="-2077656245"/>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22"/>
                <w:id w:val="1310440734"/>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23"/>
                <w:id w:val="-1622524581"/>
                <w:showingPlcHdr/>
              </w:sdtPr>
              <w:sdtEndPr/>
              <w:sdtContent/>
            </w:sdt>
          </w:p>
        </w:tc>
      </w:tr>
      <w:tr w:rsidR="004834E8" w:rsidRPr="00A82FCE" w:rsidTr="00970F1A">
        <w:tc>
          <w:tcPr>
            <w:tcW w:w="1305" w:type="dxa"/>
          </w:tcPr>
          <w:p w:rsidR="004834E8" w:rsidRPr="00A82FCE" w:rsidRDefault="004834E8" w:rsidP="00970F1A">
            <w:pPr>
              <w:rPr>
                <w:rFonts w:ascii="Times New Roman" w:hAnsi="Times New Roman" w:cs="Times New Roman"/>
                <w:sz w:val="24"/>
                <w:szCs w:val="24"/>
              </w:rPr>
            </w:pPr>
            <w:r w:rsidRPr="00A82FCE">
              <w:rPr>
                <w:rFonts w:ascii="Times New Roman" w:hAnsi="Times New Roman" w:cs="Times New Roman"/>
                <w:sz w:val="24"/>
                <w:szCs w:val="24"/>
              </w:rPr>
              <w:t>CO5</w:t>
            </w:r>
          </w:p>
        </w:tc>
        <w:tc>
          <w:tcPr>
            <w:tcW w:w="1290" w:type="dxa"/>
          </w:tcPr>
          <w:p w:rsidR="004834E8" w:rsidRPr="00A82FCE" w:rsidRDefault="004834E8" w:rsidP="00970F1A">
            <w:pPr>
              <w:rPr>
                <w:rFonts w:ascii="Times New Roman" w:hAnsi="Times New Roman" w:cs="Times New Roman"/>
                <w:sz w:val="24"/>
                <w:szCs w:val="24"/>
              </w:rPr>
            </w:pPr>
          </w:p>
        </w:tc>
        <w:tc>
          <w:tcPr>
            <w:tcW w:w="1290" w:type="dxa"/>
          </w:tcPr>
          <w:p w:rsidR="004834E8" w:rsidRPr="00A82FCE" w:rsidRDefault="004834E8" w:rsidP="00970F1A">
            <w:pPr>
              <w:rPr>
                <w:rFonts w:ascii="Times New Roman" w:hAnsi="Times New Roman" w:cs="Times New Roman"/>
                <w:sz w:val="24"/>
                <w:szCs w:val="24"/>
              </w:rPr>
            </w:pPr>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24"/>
                <w:id w:val="775520924"/>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25"/>
                <w:id w:val="-8830039"/>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DF0339" w:rsidP="00970F1A">
            <w:pPr>
              <w:rPr>
                <w:rFonts w:ascii="Times New Roman" w:hAnsi="Times New Roman" w:cs="Times New Roman"/>
                <w:sz w:val="24"/>
                <w:szCs w:val="24"/>
              </w:rPr>
            </w:pPr>
            <w:sdt>
              <w:sdtPr>
                <w:rPr>
                  <w:rFonts w:ascii="Times New Roman" w:hAnsi="Times New Roman" w:cs="Times New Roman"/>
                </w:rPr>
                <w:tag w:val="goog_rdk_126"/>
                <w:id w:val="73335780"/>
              </w:sdtPr>
              <w:sdtEndPr/>
              <w:sdtContent>
                <w:r w:rsidR="004834E8" w:rsidRPr="00A82FCE">
                  <w:rPr>
                    <w:rFonts w:ascii="Times New Roman" w:eastAsia="Gungsuh" w:hAnsi="Times New Roman" w:cs="Times New Roman"/>
                    <w:sz w:val="24"/>
                    <w:szCs w:val="24"/>
                  </w:rPr>
                  <w:t>√</w:t>
                </w:r>
              </w:sdtContent>
            </w:sdt>
          </w:p>
        </w:tc>
        <w:tc>
          <w:tcPr>
            <w:tcW w:w="1290" w:type="dxa"/>
          </w:tcPr>
          <w:p w:rsidR="004834E8" w:rsidRPr="00A82FCE" w:rsidRDefault="004834E8" w:rsidP="00970F1A">
            <w:pPr>
              <w:rPr>
                <w:rFonts w:ascii="Times New Roman" w:hAnsi="Times New Roman" w:cs="Times New Roman"/>
                <w:sz w:val="24"/>
                <w:szCs w:val="24"/>
              </w:rPr>
            </w:pPr>
          </w:p>
        </w:tc>
      </w:tr>
    </w:tbl>
    <w:p w:rsidR="004834E8" w:rsidRDefault="004834E8"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tbl>
      <w:tblPr>
        <w:tblW w:w="946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1F4F7F" w:rsidTr="00970F1A">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1F4F7F" w:rsidRDefault="004834E8" w:rsidP="00970F1A">
            <w:pPr>
              <w:pStyle w:val="TableParagraph"/>
              <w:spacing w:before="2" w:line="257" w:lineRule="exact"/>
              <w:rPr>
                <w:b/>
              </w:rPr>
            </w:pPr>
            <w:r w:rsidRPr="001F4F7F">
              <w:rPr>
                <w:b/>
              </w:rPr>
              <w:t>Social Psychology II</w:t>
            </w:r>
          </w:p>
        </w:tc>
      </w:tr>
      <w:tr w:rsidR="004834E8" w:rsidRPr="001F4F7F" w:rsidTr="00970F1A">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1F4F7F" w:rsidRDefault="004834E8" w:rsidP="00970F1A">
            <w:pPr>
              <w:pStyle w:val="TableParagraph"/>
              <w:spacing w:line="258" w:lineRule="exact"/>
              <w:rPr>
                <w:b/>
              </w:rPr>
            </w:pPr>
            <w:r w:rsidRPr="001F4F7F">
              <w:rPr>
                <w:b/>
              </w:rPr>
              <w:t>COREVIII</w:t>
            </w:r>
          </w:p>
        </w:tc>
      </w:tr>
      <w:tr w:rsidR="004834E8" w:rsidRPr="001F4F7F" w:rsidTr="00970F1A">
        <w:trPr>
          <w:trHeight w:val="316"/>
        </w:trPr>
        <w:tc>
          <w:tcPr>
            <w:tcW w:w="1162" w:type="dxa"/>
            <w:vMerge w:val="restart"/>
          </w:tcPr>
          <w:p w:rsidR="004834E8" w:rsidRPr="001F4F7F" w:rsidRDefault="004834E8" w:rsidP="00970F1A">
            <w:pPr>
              <w:pStyle w:val="TableParagraph"/>
              <w:spacing w:line="273" w:lineRule="exact"/>
              <w:rPr>
                <w:b/>
              </w:rPr>
            </w:pPr>
            <w:r w:rsidRPr="001F4F7F">
              <w:rPr>
                <w:b/>
              </w:rPr>
              <w:t>Category</w:t>
            </w:r>
          </w:p>
        </w:tc>
        <w:tc>
          <w:tcPr>
            <w:tcW w:w="1498" w:type="dxa"/>
            <w:vMerge w:val="restart"/>
          </w:tcPr>
          <w:p w:rsidR="004834E8" w:rsidRPr="001F4F7F" w:rsidRDefault="004834E8" w:rsidP="00970F1A">
            <w:pPr>
              <w:pStyle w:val="TableParagraph"/>
            </w:pPr>
            <w:r w:rsidRPr="001F4F7F">
              <w:t>Core</w:t>
            </w:r>
          </w:p>
        </w:tc>
        <w:tc>
          <w:tcPr>
            <w:tcW w:w="1408" w:type="dxa"/>
            <w:gridSpan w:val="2"/>
          </w:tcPr>
          <w:p w:rsidR="004834E8" w:rsidRPr="001F4F7F" w:rsidRDefault="004834E8" w:rsidP="00970F1A">
            <w:pPr>
              <w:pStyle w:val="TableParagraph"/>
              <w:spacing w:line="273" w:lineRule="exact"/>
              <w:rPr>
                <w:b/>
              </w:rPr>
            </w:pPr>
            <w:r w:rsidRPr="001F4F7F">
              <w:rPr>
                <w:b/>
              </w:rPr>
              <w:t>Year</w:t>
            </w:r>
          </w:p>
        </w:tc>
        <w:tc>
          <w:tcPr>
            <w:tcW w:w="532" w:type="dxa"/>
          </w:tcPr>
          <w:p w:rsidR="004834E8" w:rsidRPr="001F4F7F" w:rsidRDefault="004834E8" w:rsidP="00970F1A">
            <w:pPr>
              <w:pStyle w:val="TableParagraph"/>
              <w:ind w:left="105"/>
            </w:pPr>
            <w:r w:rsidRPr="001F4F7F">
              <w:rPr>
                <w:w w:val="99"/>
              </w:rPr>
              <w:t>I</w:t>
            </w:r>
            <w:r>
              <w:rPr>
                <w:w w:val="99"/>
              </w:rPr>
              <w:t>I</w:t>
            </w:r>
          </w:p>
        </w:tc>
        <w:tc>
          <w:tcPr>
            <w:tcW w:w="1085" w:type="dxa"/>
            <w:vMerge w:val="restart"/>
          </w:tcPr>
          <w:p w:rsidR="004834E8" w:rsidRPr="001F4F7F" w:rsidRDefault="004834E8" w:rsidP="00970F1A">
            <w:pPr>
              <w:pStyle w:val="TableParagraph"/>
              <w:spacing w:line="273" w:lineRule="exact"/>
              <w:ind w:left="105"/>
              <w:rPr>
                <w:b/>
              </w:rPr>
            </w:pPr>
            <w:r w:rsidRPr="001F4F7F">
              <w:rPr>
                <w:b/>
              </w:rPr>
              <w:t>Credits</w:t>
            </w:r>
          </w:p>
        </w:tc>
        <w:tc>
          <w:tcPr>
            <w:tcW w:w="1099" w:type="dxa"/>
            <w:vMerge w:val="restart"/>
          </w:tcPr>
          <w:p w:rsidR="004834E8" w:rsidRPr="001F4F7F" w:rsidRDefault="004834E8" w:rsidP="00970F1A">
            <w:pPr>
              <w:pStyle w:val="TableParagraph"/>
              <w:ind w:left="125"/>
            </w:pPr>
            <w:r w:rsidRPr="001F4F7F">
              <w:t>5</w:t>
            </w:r>
          </w:p>
        </w:tc>
        <w:tc>
          <w:tcPr>
            <w:tcW w:w="1104" w:type="dxa"/>
            <w:gridSpan w:val="2"/>
            <w:vMerge w:val="restart"/>
          </w:tcPr>
          <w:p w:rsidR="004834E8" w:rsidRDefault="004834E8" w:rsidP="00970F1A">
            <w:pPr>
              <w:pStyle w:val="TableParagraph"/>
              <w:spacing w:line="276" w:lineRule="auto"/>
              <w:ind w:right="236"/>
              <w:rPr>
                <w:b/>
                <w:spacing w:val="-1"/>
              </w:rPr>
            </w:pPr>
            <w:r w:rsidRPr="001F4F7F">
              <w:rPr>
                <w:b/>
                <w:spacing w:val="-1"/>
              </w:rPr>
              <w:t>Course</w:t>
            </w:r>
          </w:p>
          <w:p w:rsidR="004834E8" w:rsidRPr="001F4F7F" w:rsidRDefault="004834E8" w:rsidP="00970F1A">
            <w:pPr>
              <w:pStyle w:val="TableParagraph"/>
              <w:spacing w:line="276" w:lineRule="auto"/>
              <w:ind w:right="236"/>
              <w:rPr>
                <w:b/>
              </w:rPr>
            </w:pPr>
            <w:r w:rsidRPr="001F4F7F">
              <w:rPr>
                <w:b/>
              </w:rPr>
              <w:t>Code</w:t>
            </w:r>
          </w:p>
        </w:tc>
        <w:tc>
          <w:tcPr>
            <w:tcW w:w="1581" w:type="dxa"/>
            <w:vMerge w:val="restart"/>
          </w:tcPr>
          <w:p w:rsidR="004834E8" w:rsidRPr="001F4F7F" w:rsidRDefault="004834E8" w:rsidP="00970F1A">
            <w:pPr>
              <w:pStyle w:val="TableParagraph"/>
            </w:pPr>
            <w:r w:rsidRPr="001F4F7F">
              <w:t>23UPSYC44</w:t>
            </w:r>
          </w:p>
        </w:tc>
      </w:tr>
      <w:tr w:rsidR="004834E8" w:rsidRPr="001F4F7F" w:rsidTr="00970F1A">
        <w:trPr>
          <w:trHeight w:val="350"/>
        </w:trPr>
        <w:tc>
          <w:tcPr>
            <w:tcW w:w="1162" w:type="dxa"/>
            <w:vMerge/>
            <w:tcBorders>
              <w:top w:val="nil"/>
            </w:tcBorders>
          </w:tcPr>
          <w:p w:rsidR="004834E8" w:rsidRPr="001F4F7F" w:rsidRDefault="004834E8" w:rsidP="00970F1A">
            <w:pPr>
              <w:rPr>
                <w:rFonts w:ascii="Times New Roman" w:hAnsi="Times New Roman" w:cs="Times New Roman"/>
                <w:sz w:val="2"/>
                <w:szCs w:val="2"/>
              </w:rPr>
            </w:pPr>
          </w:p>
        </w:tc>
        <w:tc>
          <w:tcPr>
            <w:tcW w:w="1498" w:type="dxa"/>
            <w:vMerge/>
            <w:tcBorders>
              <w:top w:val="nil"/>
            </w:tcBorders>
          </w:tcPr>
          <w:p w:rsidR="004834E8" w:rsidRPr="001F4F7F" w:rsidRDefault="004834E8" w:rsidP="00970F1A">
            <w:pPr>
              <w:rPr>
                <w:rFonts w:ascii="Times New Roman" w:hAnsi="Times New Roman" w:cs="Times New Roman"/>
                <w:sz w:val="2"/>
                <w:szCs w:val="2"/>
              </w:rPr>
            </w:pPr>
          </w:p>
        </w:tc>
        <w:tc>
          <w:tcPr>
            <w:tcW w:w="1408" w:type="dxa"/>
            <w:gridSpan w:val="2"/>
          </w:tcPr>
          <w:p w:rsidR="004834E8" w:rsidRPr="001F4F7F" w:rsidRDefault="004834E8" w:rsidP="00970F1A">
            <w:pPr>
              <w:pStyle w:val="TableParagraph"/>
              <w:spacing w:line="273" w:lineRule="exact"/>
              <w:rPr>
                <w:b/>
              </w:rPr>
            </w:pPr>
            <w:r w:rsidRPr="001F4F7F">
              <w:rPr>
                <w:b/>
              </w:rPr>
              <w:t>Semester</w:t>
            </w:r>
          </w:p>
        </w:tc>
        <w:tc>
          <w:tcPr>
            <w:tcW w:w="532" w:type="dxa"/>
          </w:tcPr>
          <w:p w:rsidR="004834E8" w:rsidRPr="001F4F7F" w:rsidRDefault="004834E8" w:rsidP="00970F1A">
            <w:pPr>
              <w:pStyle w:val="TableParagraph"/>
              <w:ind w:left="105"/>
            </w:pPr>
            <w:r w:rsidRPr="001F4F7F">
              <w:rPr>
                <w:w w:val="99"/>
              </w:rPr>
              <w:t>IV</w:t>
            </w:r>
          </w:p>
        </w:tc>
        <w:tc>
          <w:tcPr>
            <w:tcW w:w="1085" w:type="dxa"/>
            <w:vMerge/>
            <w:tcBorders>
              <w:top w:val="nil"/>
            </w:tcBorders>
          </w:tcPr>
          <w:p w:rsidR="004834E8" w:rsidRPr="001F4F7F" w:rsidRDefault="004834E8" w:rsidP="00970F1A">
            <w:pPr>
              <w:rPr>
                <w:rFonts w:ascii="Times New Roman" w:hAnsi="Times New Roman" w:cs="Times New Roman"/>
                <w:sz w:val="2"/>
                <w:szCs w:val="2"/>
              </w:rPr>
            </w:pPr>
          </w:p>
        </w:tc>
        <w:tc>
          <w:tcPr>
            <w:tcW w:w="1099" w:type="dxa"/>
            <w:vMerge/>
            <w:tcBorders>
              <w:top w:val="nil"/>
            </w:tcBorders>
          </w:tcPr>
          <w:p w:rsidR="004834E8" w:rsidRPr="001F4F7F"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581" w:type="dxa"/>
            <w:vMerge/>
            <w:tcBorders>
              <w:top w:val="nil"/>
            </w:tcBorders>
          </w:tcPr>
          <w:p w:rsidR="004834E8" w:rsidRPr="001F4F7F" w:rsidRDefault="004834E8" w:rsidP="00970F1A">
            <w:pPr>
              <w:rPr>
                <w:rFonts w:ascii="Times New Roman" w:hAnsi="Times New Roman" w:cs="Times New Roman"/>
                <w:sz w:val="2"/>
                <w:szCs w:val="2"/>
              </w:rPr>
            </w:pPr>
          </w:p>
        </w:tc>
      </w:tr>
      <w:tr w:rsidR="004834E8" w:rsidRPr="001F4F7F" w:rsidTr="00970F1A">
        <w:trPr>
          <w:trHeight w:val="316"/>
        </w:trPr>
        <w:tc>
          <w:tcPr>
            <w:tcW w:w="2660" w:type="dxa"/>
            <w:gridSpan w:val="2"/>
            <w:vMerge w:val="restart"/>
          </w:tcPr>
          <w:p w:rsidR="004834E8" w:rsidRPr="001F4F7F" w:rsidRDefault="004834E8" w:rsidP="00970F1A">
            <w:pPr>
              <w:pStyle w:val="TableParagraph"/>
              <w:tabs>
                <w:tab w:val="left" w:pos="92"/>
              </w:tabs>
              <w:spacing w:line="273" w:lineRule="exact"/>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970F1A">
            <w:pPr>
              <w:pStyle w:val="TableParagraph"/>
              <w:tabs>
                <w:tab w:val="left" w:pos="92"/>
              </w:tabs>
              <w:spacing w:before="41"/>
              <w:rPr>
                <w:b/>
                <w:sz w:val="24"/>
                <w:szCs w:val="24"/>
              </w:rPr>
            </w:pPr>
            <w:proofErr w:type="spellStart"/>
            <w:r w:rsidRPr="001F4F7F">
              <w:rPr>
                <w:b/>
                <w:sz w:val="24"/>
                <w:szCs w:val="24"/>
              </w:rPr>
              <w:t>Perweek</w:t>
            </w:r>
            <w:proofErr w:type="spellEnd"/>
          </w:p>
        </w:tc>
        <w:tc>
          <w:tcPr>
            <w:tcW w:w="1359" w:type="dxa"/>
          </w:tcPr>
          <w:p w:rsidR="004834E8" w:rsidRPr="001F4F7F" w:rsidRDefault="004834E8" w:rsidP="00970F1A">
            <w:pPr>
              <w:pStyle w:val="TableParagraph"/>
              <w:spacing w:line="273" w:lineRule="exact"/>
              <w:rPr>
                <w:b/>
              </w:rPr>
            </w:pPr>
            <w:r w:rsidRPr="001F4F7F">
              <w:rPr>
                <w:b/>
              </w:rPr>
              <w:t>Lecture</w:t>
            </w:r>
          </w:p>
        </w:tc>
        <w:tc>
          <w:tcPr>
            <w:tcW w:w="1666" w:type="dxa"/>
            <w:gridSpan w:val="3"/>
          </w:tcPr>
          <w:p w:rsidR="004834E8" w:rsidRPr="001F4F7F" w:rsidRDefault="004834E8" w:rsidP="00970F1A">
            <w:pPr>
              <w:pStyle w:val="TableParagraph"/>
              <w:spacing w:line="273" w:lineRule="exact"/>
              <w:ind w:left="105"/>
              <w:rPr>
                <w:b/>
              </w:rPr>
            </w:pPr>
            <w:r w:rsidRPr="001F4F7F">
              <w:rPr>
                <w:b/>
              </w:rPr>
              <w:t>Tutorial</w:t>
            </w:r>
          </w:p>
        </w:tc>
        <w:tc>
          <w:tcPr>
            <w:tcW w:w="1632" w:type="dxa"/>
            <w:gridSpan w:val="2"/>
          </w:tcPr>
          <w:p w:rsidR="004834E8" w:rsidRPr="001F4F7F" w:rsidRDefault="004834E8" w:rsidP="00970F1A">
            <w:pPr>
              <w:pStyle w:val="TableParagraph"/>
              <w:spacing w:line="273" w:lineRule="exact"/>
              <w:ind w:left="91"/>
              <w:rPr>
                <w:b/>
              </w:rPr>
            </w:pPr>
            <w:r w:rsidRPr="001F4F7F">
              <w:rPr>
                <w:b/>
              </w:rPr>
              <w:t>Lab</w:t>
            </w:r>
            <w:r>
              <w:rPr>
                <w:b/>
              </w:rPr>
              <w:t xml:space="preserve"> </w:t>
            </w:r>
            <w:r w:rsidRPr="001F4F7F">
              <w:rPr>
                <w:b/>
              </w:rPr>
              <w:t>Practice</w:t>
            </w:r>
          </w:p>
        </w:tc>
        <w:tc>
          <w:tcPr>
            <w:tcW w:w="2152" w:type="dxa"/>
            <w:gridSpan w:val="2"/>
          </w:tcPr>
          <w:p w:rsidR="004834E8" w:rsidRPr="001F4F7F" w:rsidRDefault="004834E8" w:rsidP="00970F1A">
            <w:pPr>
              <w:pStyle w:val="TableParagraph"/>
              <w:spacing w:line="273" w:lineRule="exact"/>
              <w:ind w:left="111"/>
              <w:rPr>
                <w:b/>
              </w:rPr>
            </w:pPr>
            <w:r w:rsidRPr="001F4F7F">
              <w:rPr>
                <w:b/>
              </w:rPr>
              <w:t>Total</w:t>
            </w:r>
          </w:p>
        </w:tc>
      </w:tr>
      <w:tr w:rsidR="004834E8" w:rsidRPr="001F4F7F" w:rsidTr="00970F1A">
        <w:trPr>
          <w:trHeight w:val="32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359" w:type="dxa"/>
          </w:tcPr>
          <w:p w:rsidR="004834E8" w:rsidRPr="001F4F7F" w:rsidRDefault="004B10A9" w:rsidP="00970F1A">
            <w:pPr>
              <w:pStyle w:val="TableParagraph"/>
            </w:pPr>
            <w:r>
              <w:t>4</w:t>
            </w:r>
          </w:p>
        </w:tc>
        <w:tc>
          <w:tcPr>
            <w:tcW w:w="1666" w:type="dxa"/>
            <w:gridSpan w:val="3"/>
          </w:tcPr>
          <w:p w:rsidR="004834E8" w:rsidRPr="001F4F7F" w:rsidRDefault="004834E8" w:rsidP="00970F1A">
            <w:pPr>
              <w:pStyle w:val="TableParagraph"/>
              <w:ind w:left="105"/>
            </w:pPr>
            <w:r w:rsidRPr="001F4F7F">
              <w:t>1</w:t>
            </w:r>
          </w:p>
        </w:tc>
        <w:tc>
          <w:tcPr>
            <w:tcW w:w="1632" w:type="dxa"/>
            <w:gridSpan w:val="2"/>
          </w:tcPr>
          <w:p w:rsidR="004834E8" w:rsidRPr="001F4F7F" w:rsidRDefault="004834E8" w:rsidP="00970F1A">
            <w:pPr>
              <w:pStyle w:val="TableParagraph"/>
              <w:ind w:left="91"/>
            </w:pPr>
            <w:r w:rsidRPr="001F4F7F">
              <w:t>--</w:t>
            </w:r>
          </w:p>
        </w:tc>
        <w:tc>
          <w:tcPr>
            <w:tcW w:w="2152" w:type="dxa"/>
            <w:gridSpan w:val="2"/>
          </w:tcPr>
          <w:p w:rsidR="004834E8" w:rsidRPr="001F4F7F" w:rsidRDefault="004B10A9" w:rsidP="00970F1A">
            <w:pPr>
              <w:pStyle w:val="TableParagraph"/>
              <w:ind w:left="111"/>
            </w:pPr>
            <w:r>
              <w:t>5</w:t>
            </w:r>
          </w:p>
        </w:tc>
      </w:tr>
      <w:tr w:rsidR="004834E8" w:rsidRPr="001F4F7F" w:rsidTr="00970F1A">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6809" w:type="dxa"/>
            <w:gridSpan w:val="8"/>
          </w:tcPr>
          <w:p w:rsidR="004834E8" w:rsidRPr="001F4F7F" w:rsidRDefault="004834E8" w:rsidP="00970F1A">
            <w:pPr>
              <w:pStyle w:val="TableParagraph"/>
              <w:ind w:left="172"/>
            </w:pPr>
          </w:p>
        </w:tc>
      </w:tr>
      <w:tr w:rsidR="004834E8" w:rsidRPr="001F4F7F" w:rsidTr="00970F1A">
        <w:trPr>
          <w:trHeight w:val="949"/>
        </w:trPr>
        <w:tc>
          <w:tcPr>
            <w:tcW w:w="2660" w:type="dxa"/>
            <w:gridSpan w:val="2"/>
          </w:tcPr>
          <w:p w:rsidR="004834E8" w:rsidRPr="001F4F7F" w:rsidRDefault="004834E8" w:rsidP="00970F1A">
            <w:pPr>
              <w:pStyle w:val="TableParagraph"/>
              <w:tabs>
                <w:tab w:val="left" w:pos="1611"/>
                <w:tab w:val="left" w:pos="2230"/>
              </w:tabs>
              <w:spacing w:line="276" w:lineRule="auto"/>
              <w:ind w:right="95"/>
              <w:rPr>
                <w:b/>
              </w:rPr>
            </w:pPr>
            <w:r w:rsidRPr="001F4F7F">
              <w:rPr>
                <w:b/>
              </w:rPr>
              <w:t>Objective</w:t>
            </w:r>
            <w:r>
              <w:rPr>
                <w:b/>
              </w:rPr>
              <w:t>s of the course</w:t>
            </w:r>
          </w:p>
        </w:tc>
        <w:tc>
          <w:tcPr>
            <w:tcW w:w="6809" w:type="dxa"/>
            <w:gridSpan w:val="8"/>
          </w:tcPr>
          <w:p w:rsidR="004834E8" w:rsidRPr="001F4F7F" w:rsidRDefault="004834E8" w:rsidP="0093360D">
            <w:pPr>
              <w:numPr>
                <w:ilvl w:val="0"/>
                <w:numId w:val="44"/>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Understand how of social influence enable compliance, conformity and obedience</w:t>
            </w:r>
          </w:p>
          <w:p w:rsidR="004834E8" w:rsidRPr="001F4F7F" w:rsidRDefault="004834E8" w:rsidP="0093360D">
            <w:pPr>
              <w:numPr>
                <w:ilvl w:val="0"/>
                <w:numId w:val="44"/>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Get introduced to the theories that explain selflessness and to suggest ways to increase helping behaviour.</w:t>
            </w:r>
          </w:p>
          <w:p w:rsidR="004834E8" w:rsidRPr="001F4F7F" w:rsidRDefault="004834E8" w:rsidP="0093360D">
            <w:pPr>
              <w:numPr>
                <w:ilvl w:val="0"/>
                <w:numId w:val="44"/>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Comprehend knowledge about various theories that explain aggression and apply the knowledge to prevent and control aggression.</w:t>
            </w:r>
          </w:p>
          <w:p w:rsidR="004834E8" w:rsidRPr="001F4F7F" w:rsidRDefault="004834E8" w:rsidP="0093360D">
            <w:pPr>
              <w:numPr>
                <w:ilvl w:val="0"/>
                <w:numId w:val="44"/>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Get acquainted to functions of a group and its influences on individual performance and to educate them about the potential dangers of decision making in group.</w:t>
            </w:r>
          </w:p>
          <w:p w:rsidR="004834E8" w:rsidRPr="001F4F7F" w:rsidRDefault="004834E8" w:rsidP="0093360D">
            <w:pPr>
              <w:numPr>
                <w:ilvl w:val="0"/>
                <w:numId w:val="44"/>
              </w:numPr>
              <w:pBdr>
                <w:top w:val="nil"/>
                <w:left w:val="nil"/>
                <w:bottom w:val="nil"/>
                <w:right w:val="nil"/>
                <w:between w:val="nil"/>
              </w:pBdr>
              <w:autoSpaceDE w:val="0"/>
              <w:autoSpaceDN w:val="0"/>
              <w:adjustRightInd w:val="0"/>
              <w:spacing w:after="160"/>
              <w:rPr>
                <w:rFonts w:ascii="Times New Roman" w:hAnsi="Times New Roman" w:cs="Times New Roman"/>
                <w:color w:val="000000"/>
                <w:sz w:val="24"/>
                <w:szCs w:val="24"/>
              </w:rPr>
            </w:pPr>
            <w:r w:rsidRPr="001F4F7F">
              <w:rPr>
                <w:rFonts w:ascii="Times New Roman" w:hAnsi="Times New Roman" w:cs="Times New Roman"/>
                <w:color w:val="000000"/>
                <w:sz w:val="24"/>
                <w:szCs w:val="24"/>
              </w:rPr>
              <w:t>Facilitate students to see the applicability of social psychological principles in various settings.</w:t>
            </w:r>
          </w:p>
        </w:tc>
      </w:tr>
      <w:tr w:rsidR="004834E8" w:rsidRPr="001F4F7F" w:rsidTr="00970F1A">
        <w:trPr>
          <w:trHeight w:val="1272"/>
        </w:trPr>
        <w:tc>
          <w:tcPr>
            <w:tcW w:w="2660" w:type="dxa"/>
            <w:gridSpan w:val="2"/>
            <w:vMerge w:val="restart"/>
          </w:tcPr>
          <w:p w:rsidR="004834E8" w:rsidRPr="001F4F7F" w:rsidRDefault="004834E8" w:rsidP="00970F1A">
            <w:pPr>
              <w:pStyle w:val="TableParagraph"/>
              <w:spacing w:line="273" w:lineRule="exact"/>
              <w:rPr>
                <w:b/>
              </w:rPr>
            </w:pPr>
            <w:r w:rsidRPr="001F4F7F">
              <w:rPr>
                <w:b/>
              </w:rPr>
              <w:t>Course</w:t>
            </w:r>
            <w:r>
              <w:rPr>
                <w:b/>
              </w:rPr>
              <w:t xml:space="preserve"> </w:t>
            </w:r>
            <w:r w:rsidRPr="001F4F7F">
              <w:rPr>
                <w:b/>
              </w:rPr>
              <w:t>Outline</w:t>
            </w:r>
          </w:p>
        </w:tc>
        <w:tc>
          <w:tcPr>
            <w:tcW w:w="6809" w:type="dxa"/>
            <w:gridSpan w:val="8"/>
          </w:tcPr>
          <w:p w:rsidR="004834E8" w:rsidRPr="001F4F7F" w:rsidRDefault="004834E8" w:rsidP="00925C7F">
            <w:pPr>
              <w:spacing w:after="0" w:line="240" w:lineRule="auto"/>
              <w:rPr>
                <w:rFonts w:ascii="Times New Roman" w:hAnsi="Times New Roman" w:cs="Times New Roman"/>
                <w:b/>
                <w:sz w:val="24"/>
                <w:szCs w:val="24"/>
              </w:rPr>
            </w:pPr>
            <w:r w:rsidRPr="001F4F7F">
              <w:rPr>
                <w:rFonts w:ascii="Times New Roman" w:hAnsi="Times New Roman" w:cs="Times New Roman"/>
                <w:b/>
                <w:sz w:val="24"/>
                <w:szCs w:val="24"/>
              </w:rPr>
              <w:t>Unit I:</w:t>
            </w:r>
            <w:r>
              <w:rPr>
                <w:rFonts w:ascii="Times New Roman" w:hAnsi="Times New Roman" w:cs="Times New Roman"/>
                <w:b/>
                <w:sz w:val="24"/>
                <w:szCs w:val="24"/>
              </w:rPr>
              <w:t xml:space="preserve"> </w:t>
            </w:r>
            <w:r w:rsidRPr="001F4F7F">
              <w:rPr>
                <w:rFonts w:ascii="Times New Roman" w:hAnsi="Times New Roman" w:cs="Times New Roman"/>
                <w:b/>
                <w:sz w:val="24"/>
                <w:szCs w:val="24"/>
              </w:rPr>
              <w:t>Social Influence</w:t>
            </w:r>
          </w:p>
          <w:p w:rsidR="004834E8" w:rsidRPr="001F4F7F" w:rsidRDefault="004834E8" w:rsidP="00925C7F">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 xml:space="preserve">Conformity – Meaning, Asch’s research on conformity, Sheriff’s research on autokinetic phenomenon, Factors affecting conformity, Resisting pressures to conform; Compliance </w:t>
            </w:r>
            <w:proofErr w:type="gramStart"/>
            <w:r w:rsidRPr="001F4F7F">
              <w:rPr>
                <w:rFonts w:ascii="Times New Roman" w:hAnsi="Times New Roman" w:cs="Times New Roman"/>
                <w:sz w:val="24"/>
                <w:szCs w:val="24"/>
              </w:rPr>
              <w:t>-  Meaning</w:t>
            </w:r>
            <w:proofErr w:type="gramEnd"/>
            <w:r w:rsidRPr="001F4F7F">
              <w:rPr>
                <w:rFonts w:ascii="Times New Roman" w:hAnsi="Times New Roman" w:cs="Times New Roman"/>
                <w:sz w:val="24"/>
                <w:szCs w:val="24"/>
              </w:rPr>
              <w:t>, Six basic principles of compliance, Symbolic social influence; Obedience – Meaning, Milgram’s experiment on obedience.</w:t>
            </w:r>
          </w:p>
        </w:tc>
      </w:tr>
      <w:tr w:rsidR="004834E8" w:rsidRPr="001F4F7F" w:rsidTr="00970F1A">
        <w:trPr>
          <w:trHeight w:val="1905"/>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25C7F">
            <w:pPr>
              <w:spacing w:after="0" w:line="240" w:lineRule="auto"/>
              <w:rPr>
                <w:rFonts w:ascii="Times New Roman" w:hAnsi="Times New Roman" w:cs="Times New Roman"/>
                <w:b/>
                <w:sz w:val="24"/>
                <w:szCs w:val="24"/>
              </w:rPr>
            </w:pPr>
            <w:r w:rsidRPr="001F4F7F">
              <w:rPr>
                <w:rFonts w:ascii="Times New Roman" w:hAnsi="Times New Roman" w:cs="Times New Roman"/>
                <w:b/>
                <w:sz w:val="24"/>
                <w:szCs w:val="24"/>
              </w:rPr>
              <w:t>Unit II:</w:t>
            </w:r>
            <w:r>
              <w:rPr>
                <w:rFonts w:ascii="Times New Roman" w:hAnsi="Times New Roman" w:cs="Times New Roman"/>
                <w:b/>
                <w:sz w:val="24"/>
                <w:szCs w:val="24"/>
              </w:rPr>
              <w:t xml:space="preserve"> </w:t>
            </w:r>
            <w:r w:rsidRPr="001F4F7F">
              <w:rPr>
                <w:rFonts w:ascii="Times New Roman" w:hAnsi="Times New Roman" w:cs="Times New Roman"/>
                <w:b/>
                <w:sz w:val="24"/>
                <w:szCs w:val="24"/>
              </w:rPr>
              <w:t>Prosocial Behaviour</w:t>
            </w:r>
          </w:p>
          <w:p w:rsidR="004834E8" w:rsidRPr="001F4F7F" w:rsidRDefault="004834E8" w:rsidP="00925C7F">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 xml:space="preserve">Meaning, Motives for pro-social behaviour, Competitive altruism, </w:t>
            </w:r>
            <w:proofErr w:type="gramStart"/>
            <w:r w:rsidRPr="001F4F7F">
              <w:rPr>
                <w:rFonts w:ascii="Times New Roman" w:hAnsi="Times New Roman" w:cs="Times New Roman"/>
                <w:sz w:val="24"/>
                <w:szCs w:val="24"/>
              </w:rPr>
              <w:t>Five</w:t>
            </w:r>
            <w:proofErr w:type="gramEnd"/>
            <w:r w:rsidRPr="001F4F7F">
              <w:rPr>
                <w:rFonts w:ascii="Times New Roman" w:hAnsi="Times New Roman" w:cs="Times New Roman"/>
                <w:sz w:val="24"/>
                <w:szCs w:val="24"/>
              </w:rPr>
              <w:t xml:space="preserve"> crucial steps to determine helping Vs not helping, External and internal influences on helping behaviour, Empathy, Personality and Helping.</w:t>
            </w:r>
          </w:p>
        </w:tc>
      </w:tr>
      <w:tr w:rsidR="004834E8" w:rsidRPr="001F4F7F" w:rsidTr="00970F1A">
        <w:trPr>
          <w:trHeight w:val="950"/>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25C7F">
            <w:pPr>
              <w:spacing w:after="0" w:line="240" w:lineRule="auto"/>
              <w:rPr>
                <w:rFonts w:ascii="Times New Roman" w:hAnsi="Times New Roman" w:cs="Times New Roman"/>
                <w:b/>
                <w:sz w:val="24"/>
                <w:szCs w:val="24"/>
              </w:rPr>
            </w:pPr>
            <w:r w:rsidRPr="001F4F7F">
              <w:rPr>
                <w:rFonts w:ascii="Times New Roman" w:hAnsi="Times New Roman" w:cs="Times New Roman"/>
                <w:b/>
                <w:sz w:val="24"/>
                <w:szCs w:val="24"/>
              </w:rPr>
              <w:t>Unit III:</w:t>
            </w:r>
            <w:r>
              <w:rPr>
                <w:rFonts w:ascii="Times New Roman" w:hAnsi="Times New Roman" w:cs="Times New Roman"/>
                <w:b/>
                <w:sz w:val="24"/>
                <w:szCs w:val="24"/>
              </w:rPr>
              <w:t xml:space="preserve"> </w:t>
            </w:r>
            <w:r w:rsidRPr="001F4F7F">
              <w:rPr>
                <w:rFonts w:ascii="Times New Roman" w:hAnsi="Times New Roman" w:cs="Times New Roman"/>
                <w:b/>
                <w:sz w:val="24"/>
                <w:szCs w:val="24"/>
              </w:rPr>
              <w:t>Aggression</w:t>
            </w:r>
          </w:p>
          <w:p w:rsidR="004834E8" w:rsidRPr="001F4F7F" w:rsidRDefault="004834E8" w:rsidP="00925C7F">
            <w:pPr>
              <w:spacing w:after="0" w:line="240" w:lineRule="auto"/>
              <w:rPr>
                <w:rFonts w:ascii="Times New Roman" w:hAnsi="Times New Roman" w:cs="Times New Roman"/>
                <w:b/>
                <w:sz w:val="24"/>
                <w:szCs w:val="24"/>
              </w:rPr>
            </w:pPr>
            <w:r w:rsidRPr="001F4F7F">
              <w:rPr>
                <w:rFonts w:ascii="Times New Roman" w:hAnsi="Times New Roman" w:cs="Times New Roman"/>
                <w:sz w:val="24"/>
                <w:szCs w:val="24"/>
              </w:rPr>
              <w:t>Perspectives on aggression – Evolutionary perspective, Drive theories; Modern theories of aggression – Social learning perspective and General Aggression Model; Causes of human aggression – social, cultural, personal and situational; Prevention and control of aggression.</w:t>
            </w:r>
          </w:p>
        </w:tc>
      </w:tr>
      <w:tr w:rsidR="004834E8" w:rsidRPr="001F4F7F" w:rsidTr="00970F1A">
        <w:trPr>
          <w:trHeight w:val="63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25C7F">
            <w:pPr>
              <w:spacing w:after="0" w:line="240" w:lineRule="auto"/>
              <w:rPr>
                <w:rFonts w:ascii="Times New Roman" w:hAnsi="Times New Roman" w:cs="Times New Roman"/>
                <w:b/>
                <w:sz w:val="24"/>
                <w:szCs w:val="24"/>
              </w:rPr>
            </w:pPr>
            <w:r w:rsidRPr="001F4F7F">
              <w:rPr>
                <w:rFonts w:ascii="Times New Roman" w:hAnsi="Times New Roman" w:cs="Times New Roman"/>
                <w:b/>
                <w:sz w:val="24"/>
                <w:szCs w:val="24"/>
              </w:rPr>
              <w:t>Unit IV:</w:t>
            </w:r>
            <w:r>
              <w:rPr>
                <w:rFonts w:ascii="Times New Roman" w:hAnsi="Times New Roman" w:cs="Times New Roman"/>
                <w:b/>
                <w:sz w:val="24"/>
                <w:szCs w:val="24"/>
              </w:rPr>
              <w:t xml:space="preserve"> </w:t>
            </w:r>
            <w:r w:rsidRPr="001F4F7F">
              <w:rPr>
                <w:rFonts w:ascii="Times New Roman" w:hAnsi="Times New Roman" w:cs="Times New Roman"/>
                <w:b/>
                <w:sz w:val="24"/>
                <w:szCs w:val="24"/>
              </w:rPr>
              <w:t xml:space="preserve">Groups </w:t>
            </w:r>
            <w:proofErr w:type="gramStart"/>
            <w:r w:rsidRPr="001F4F7F">
              <w:rPr>
                <w:rFonts w:ascii="Times New Roman" w:hAnsi="Times New Roman" w:cs="Times New Roman"/>
                <w:b/>
                <w:sz w:val="24"/>
                <w:szCs w:val="24"/>
              </w:rPr>
              <w:t>And</w:t>
            </w:r>
            <w:proofErr w:type="gramEnd"/>
            <w:r w:rsidRPr="001F4F7F">
              <w:rPr>
                <w:rFonts w:ascii="Times New Roman" w:hAnsi="Times New Roman" w:cs="Times New Roman"/>
                <w:b/>
                <w:sz w:val="24"/>
                <w:szCs w:val="24"/>
              </w:rPr>
              <w:t xml:space="preserve"> Individuals</w:t>
            </w:r>
          </w:p>
          <w:p w:rsidR="004834E8" w:rsidRPr="001F4F7F" w:rsidRDefault="004834E8" w:rsidP="00925C7F">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Groups – Meaning, Types, Key components, Stages of group formation, Benefits of joining a group, Social facilitation, Social loafing, hooliganism, deindividuation; Conflict: Nature, Causes and Effects; Techniques to resolve conflicts, Perceived fairness in groups – Basic rules for judging fairness, Reactions to perceived unfairness; Decision making by groups, Downside to group decision making.</w:t>
            </w:r>
          </w:p>
        </w:tc>
      </w:tr>
      <w:tr w:rsidR="004834E8" w:rsidRPr="001F4F7F" w:rsidTr="00970F1A">
        <w:trPr>
          <w:trHeight w:val="955"/>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25C7F">
            <w:pPr>
              <w:spacing w:after="0" w:line="240" w:lineRule="auto"/>
              <w:rPr>
                <w:rFonts w:ascii="Times New Roman" w:hAnsi="Times New Roman" w:cs="Times New Roman"/>
                <w:b/>
                <w:sz w:val="24"/>
                <w:szCs w:val="24"/>
              </w:rPr>
            </w:pPr>
            <w:r w:rsidRPr="001F4F7F">
              <w:rPr>
                <w:rFonts w:ascii="Times New Roman" w:hAnsi="Times New Roman" w:cs="Times New Roman"/>
                <w:b/>
                <w:sz w:val="24"/>
                <w:szCs w:val="24"/>
              </w:rPr>
              <w:t>Unit V:</w:t>
            </w:r>
            <w:r>
              <w:rPr>
                <w:rFonts w:ascii="Times New Roman" w:hAnsi="Times New Roman" w:cs="Times New Roman"/>
                <w:b/>
                <w:sz w:val="24"/>
                <w:szCs w:val="24"/>
              </w:rPr>
              <w:t xml:space="preserve"> </w:t>
            </w:r>
            <w:r w:rsidRPr="001F4F7F">
              <w:rPr>
                <w:rFonts w:ascii="Times New Roman" w:hAnsi="Times New Roman" w:cs="Times New Roman"/>
                <w:b/>
                <w:sz w:val="24"/>
                <w:szCs w:val="24"/>
              </w:rPr>
              <w:t xml:space="preserve">Application </w:t>
            </w:r>
            <w:proofErr w:type="gramStart"/>
            <w:r w:rsidRPr="001F4F7F">
              <w:rPr>
                <w:rFonts w:ascii="Times New Roman" w:hAnsi="Times New Roman" w:cs="Times New Roman"/>
                <w:b/>
                <w:sz w:val="24"/>
                <w:szCs w:val="24"/>
              </w:rPr>
              <w:t>Of</w:t>
            </w:r>
            <w:proofErr w:type="gramEnd"/>
            <w:r w:rsidRPr="001F4F7F">
              <w:rPr>
                <w:rFonts w:ascii="Times New Roman" w:hAnsi="Times New Roman" w:cs="Times New Roman"/>
                <w:b/>
                <w:sz w:val="24"/>
                <w:szCs w:val="24"/>
              </w:rPr>
              <w:t xml:space="preserve"> Social Psychology</w:t>
            </w:r>
          </w:p>
          <w:p w:rsidR="004834E8" w:rsidRPr="001F4F7F" w:rsidRDefault="004834E8" w:rsidP="00925C7F">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Social Psychology and legal system, Social Psychology and Health, Social Psychology and the world of work.</w:t>
            </w:r>
          </w:p>
        </w:tc>
      </w:tr>
      <w:tr w:rsidR="004834E8" w:rsidRPr="001F4F7F" w:rsidTr="00970F1A">
        <w:trPr>
          <w:trHeight w:val="1905"/>
        </w:trPr>
        <w:tc>
          <w:tcPr>
            <w:tcW w:w="2660" w:type="dxa"/>
            <w:gridSpan w:val="2"/>
          </w:tcPr>
          <w:p w:rsidR="004834E8" w:rsidRPr="001F4F7F" w:rsidRDefault="004834E8" w:rsidP="00970F1A">
            <w:pPr>
              <w:pStyle w:val="TableParagraph"/>
              <w:spacing w:line="276" w:lineRule="auto"/>
              <w:ind w:right="94"/>
              <w:jc w:val="both"/>
            </w:pPr>
            <w:r w:rsidRPr="001F4F7F">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6809" w:type="dxa"/>
            <w:gridSpan w:val="8"/>
          </w:tcPr>
          <w:p w:rsidR="004834E8" w:rsidRPr="001F4F7F" w:rsidRDefault="004834E8" w:rsidP="00925C7F">
            <w:pPr>
              <w:pStyle w:val="TableParagraph"/>
              <w:ind w:right="90"/>
              <w:jc w:val="both"/>
            </w:pPr>
            <w:r w:rsidRPr="001F4F7F">
              <w:t>Question</w:t>
            </w:r>
            <w:r>
              <w:t xml:space="preserve">s </w:t>
            </w:r>
            <w:r w:rsidRPr="001F4F7F">
              <w:t>related</w:t>
            </w:r>
            <w:r>
              <w:t xml:space="preserve"> </w:t>
            </w:r>
            <w:r w:rsidRPr="001F4F7F">
              <w:t>to</w:t>
            </w:r>
            <w:r>
              <w:t xml:space="preserve"> </w:t>
            </w:r>
            <w:r w:rsidRPr="001F4F7F">
              <w:t>the</w:t>
            </w:r>
            <w:r>
              <w:t xml:space="preserve"> </w:t>
            </w:r>
            <w:r w:rsidRPr="001F4F7F">
              <w:t>above</w:t>
            </w:r>
            <w:r>
              <w:t xml:space="preserve"> </w:t>
            </w:r>
            <w:r w:rsidRPr="001F4F7F">
              <w:t>topics,</w:t>
            </w:r>
            <w:r>
              <w:t xml:space="preserve"> </w:t>
            </w:r>
            <w:r w:rsidRPr="001F4F7F">
              <w:t>from</w:t>
            </w:r>
            <w:r>
              <w:t xml:space="preserve"> </w:t>
            </w:r>
            <w:r w:rsidRPr="001F4F7F">
              <w:t>various</w:t>
            </w:r>
            <w:r>
              <w:t xml:space="preserve"> </w:t>
            </w:r>
            <w:r w:rsidRPr="001F4F7F">
              <w:t>competitive</w:t>
            </w:r>
            <w:r>
              <w:t xml:space="preserve"> </w:t>
            </w:r>
            <w:r w:rsidRPr="001F4F7F">
              <w:t>examinations</w:t>
            </w:r>
            <w:r>
              <w:t xml:space="preserve"> </w:t>
            </w:r>
            <w:r w:rsidRPr="001F4F7F">
              <w:t>UPSC/TRB</w:t>
            </w:r>
            <w:r>
              <w:t>/</w:t>
            </w:r>
            <w:r w:rsidRPr="001F4F7F">
              <w:t>NET/UGC–CSIR/GATE/TNPSC/others</w:t>
            </w:r>
            <w:r>
              <w:t xml:space="preserve"> </w:t>
            </w:r>
            <w:r w:rsidRPr="001F4F7F">
              <w:t>to</w:t>
            </w:r>
            <w:r>
              <w:t xml:space="preserve"> </w:t>
            </w:r>
            <w:r w:rsidRPr="001F4F7F">
              <w:t>be</w:t>
            </w:r>
            <w:r>
              <w:t xml:space="preserve"> </w:t>
            </w:r>
            <w:r w:rsidRPr="001F4F7F">
              <w:t>solved</w:t>
            </w:r>
          </w:p>
          <w:p w:rsidR="004834E8" w:rsidRPr="001F4F7F" w:rsidRDefault="004834E8" w:rsidP="00925C7F">
            <w:pPr>
              <w:pStyle w:val="TableParagraph"/>
              <w:jc w:val="both"/>
            </w:pPr>
            <w:r w:rsidRPr="001F4F7F">
              <w:t>(To</w:t>
            </w:r>
            <w:r>
              <w:t xml:space="preserve"> </w:t>
            </w:r>
            <w:r w:rsidRPr="001F4F7F">
              <w:t>be</w:t>
            </w:r>
            <w:r>
              <w:t xml:space="preserve"> </w:t>
            </w:r>
            <w:r w:rsidRPr="001F4F7F">
              <w:t>discussed</w:t>
            </w:r>
            <w:r>
              <w:t xml:space="preserve"> </w:t>
            </w:r>
            <w:r w:rsidRPr="001F4F7F">
              <w:t>during</w:t>
            </w:r>
            <w:r>
              <w:t xml:space="preserve"> </w:t>
            </w:r>
            <w:r w:rsidRPr="001F4F7F">
              <w:t>the</w:t>
            </w:r>
            <w:r>
              <w:t xml:space="preserve"> </w:t>
            </w:r>
            <w:r w:rsidRPr="001F4F7F">
              <w:t>Tutorial</w:t>
            </w:r>
            <w:r>
              <w:t xml:space="preserve"> </w:t>
            </w:r>
            <w:r w:rsidRPr="001F4F7F">
              <w:t>hour)</w:t>
            </w:r>
          </w:p>
        </w:tc>
      </w:tr>
      <w:tr w:rsidR="004834E8" w:rsidRPr="001F4F7F" w:rsidTr="00970F1A">
        <w:trPr>
          <w:trHeight w:val="633"/>
        </w:trPr>
        <w:tc>
          <w:tcPr>
            <w:tcW w:w="2660" w:type="dxa"/>
            <w:gridSpan w:val="2"/>
          </w:tcPr>
          <w:p w:rsidR="004834E8" w:rsidRPr="001F4F7F" w:rsidRDefault="004834E8" w:rsidP="00970F1A">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970F1A">
            <w:pPr>
              <w:pStyle w:val="TableParagraph"/>
              <w:spacing w:before="41"/>
            </w:pPr>
            <w:r w:rsidRPr="001F4F7F">
              <w:t>course</w:t>
            </w:r>
          </w:p>
        </w:tc>
        <w:tc>
          <w:tcPr>
            <w:tcW w:w="6809" w:type="dxa"/>
            <w:gridSpan w:val="8"/>
          </w:tcPr>
          <w:p w:rsidR="004834E8" w:rsidRPr="001F4F7F" w:rsidRDefault="004834E8" w:rsidP="00925C7F">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925C7F">
            <w:pPr>
              <w:pStyle w:val="TableParagraph"/>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970F1A">
        <w:trPr>
          <w:trHeight w:val="633"/>
        </w:trPr>
        <w:tc>
          <w:tcPr>
            <w:tcW w:w="2660" w:type="dxa"/>
            <w:gridSpan w:val="2"/>
          </w:tcPr>
          <w:p w:rsidR="004834E8" w:rsidRPr="001F4F7F" w:rsidRDefault="004834E8" w:rsidP="00970F1A">
            <w:pPr>
              <w:pStyle w:val="TableParagraph"/>
              <w:spacing w:line="273" w:lineRule="exact"/>
              <w:rPr>
                <w:b/>
              </w:rPr>
            </w:pPr>
            <w:r w:rsidRPr="001F4F7F">
              <w:rPr>
                <w:b/>
              </w:rPr>
              <w:t>Recommended</w:t>
            </w:r>
            <w:r>
              <w:rPr>
                <w:b/>
              </w:rPr>
              <w:t xml:space="preserve"> </w:t>
            </w:r>
            <w:r w:rsidRPr="001F4F7F">
              <w:rPr>
                <w:b/>
              </w:rPr>
              <w:t>Text</w:t>
            </w:r>
          </w:p>
        </w:tc>
        <w:tc>
          <w:tcPr>
            <w:tcW w:w="6809" w:type="dxa"/>
            <w:gridSpan w:val="8"/>
          </w:tcPr>
          <w:p w:rsidR="004834E8" w:rsidRPr="001F4F7F" w:rsidRDefault="004834E8" w:rsidP="00925C7F">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 xml:space="preserve">1. Myers, D.G. </w:t>
            </w:r>
            <w:proofErr w:type="gramStart"/>
            <w:r w:rsidRPr="001F4F7F">
              <w:rPr>
                <w:rFonts w:ascii="Times New Roman" w:eastAsia="Calibri" w:hAnsi="Times New Roman" w:cs="Times New Roman"/>
                <w:color w:val="000000"/>
                <w:sz w:val="24"/>
                <w:szCs w:val="24"/>
              </w:rPr>
              <w:t>&amp;;Twenge</w:t>
            </w:r>
            <w:proofErr w:type="gramEnd"/>
            <w:r w:rsidRPr="001F4F7F">
              <w:rPr>
                <w:rFonts w:ascii="Times New Roman" w:eastAsia="Calibri" w:hAnsi="Times New Roman" w:cs="Times New Roman"/>
                <w:color w:val="000000"/>
                <w:sz w:val="24"/>
                <w:szCs w:val="24"/>
              </w:rPr>
              <w:t>, J.M. (2017): Social psychology. New York, NY: McGraw – Hill Education.</w:t>
            </w:r>
          </w:p>
          <w:p w:rsidR="004834E8" w:rsidRPr="001F4F7F" w:rsidRDefault="004834E8" w:rsidP="00925C7F">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 xml:space="preserve">2.Branscombe, N.R., Baron, R.A. </w:t>
            </w:r>
            <w:proofErr w:type="gramStart"/>
            <w:r w:rsidRPr="001F4F7F">
              <w:rPr>
                <w:rFonts w:ascii="Times New Roman" w:eastAsia="Calibri" w:hAnsi="Times New Roman" w:cs="Times New Roman"/>
                <w:color w:val="000000"/>
                <w:sz w:val="24"/>
                <w:szCs w:val="24"/>
              </w:rPr>
              <w:t>&amp;;</w:t>
            </w:r>
            <w:proofErr w:type="spellStart"/>
            <w:r w:rsidRPr="001F4F7F">
              <w:rPr>
                <w:rFonts w:ascii="Times New Roman" w:eastAsia="Calibri" w:hAnsi="Times New Roman" w:cs="Times New Roman"/>
                <w:color w:val="000000"/>
                <w:sz w:val="24"/>
                <w:szCs w:val="24"/>
              </w:rPr>
              <w:t>Kapur</w:t>
            </w:r>
            <w:proofErr w:type="spellEnd"/>
            <w:proofErr w:type="gramEnd"/>
            <w:r w:rsidRPr="001F4F7F">
              <w:rPr>
                <w:rFonts w:ascii="Times New Roman" w:eastAsia="Calibri" w:hAnsi="Times New Roman" w:cs="Times New Roman"/>
                <w:color w:val="000000"/>
                <w:sz w:val="24"/>
                <w:szCs w:val="24"/>
              </w:rPr>
              <w:t xml:space="preserve">, P. (2017). Social psychology. Chennai, India: Pearson India Education Services </w:t>
            </w:r>
            <w:proofErr w:type="spellStart"/>
            <w:r w:rsidRPr="001F4F7F">
              <w:rPr>
                <w:rFonts w:ascii="Times New Roman" w:eastAsia="Calibri" w:hAnsi="Times New Roman" w:cs="Times New Roman"/>
                <w:color w:val="000000"/>
                <w:sz w:val="24"/>
                <w:szCs w:val="24"/>
              </w:rPr>
              <w:t>Pvt.</w:t>
            </w:r>
            <w:proofErr w:type="spellEnd"/>
            <w:r w:rsidRPr="001F4F7F">
              <w:rPr>
                <w:rFonts w:ascii="Times New Roman" w:eastAsia="Calibri" w:hAnsi="Times New Roman" w:cs="Times New Roman"/>
                <w:color w:val="000000"/>
                <w:sz w:val="24"/>
                <w:szCs w:val="24"/>
              </w:rPr>
              <w:t xml:space="preserve"> Limited.</w:t>
            </w:r>
          </w:p>
          <w:p w:rsidR="004834E8" w:rsidRPr="001F4F7F" w:rsidRDefault="004834E8" w:rsidP="00925C7F">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3.Myers, D.G. (2002). Social psychology. New York, NY: McGraw Hill Book Company.</w:t>
            </w:r>
          </w:p>
          <w:p w:rsidR="004834E8" w:rsidRPr="001F4F7F" w:rsidRDefault="004834E8" w:rsidP="00925C7F">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4.Baron, A., &amp;; Byrne, D. (2002). Social psychology. New Delhi, India: Prentice-Hall of India.</w:t>
            </w:r>
          </w:p>
          <w:p w:rsidR="004834E8" w:rsidRPr="001F4F7F" w:rsidRDefault="004834E8" w:rsidP="00925C7F">
            <w:p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 xml:space="preserve">5.Baron, A., </w:t>
            </w:r>
            <w:proofErr w:type="spellStart"/>
            <w:r w:rsidRPr="001F4F7F">
              <w:rPr>
                <w:rFonts w:ascii="Times New Roman" w:eastAsia="Calibri" w:hAnsi="Times New Roman" w:cs="Times New Roman"/>
                <w:color w:val="000000"/>
                <w:sz w:val="24"/>
                <w:szCs w:val="24"/>
              </w:rPr>
              <w:t>Branscombe</w:t>
            </w:r>
            <w:proofErr w:type="spellEnd"/>
            <w:r w:rsidRPr="001F4F7F">
              <w:rPr>
                <w:rFonts w:ascii="Times New Roman" w:eastAsia="Calibri" w:hAnsi="Times New Roman" w:cs="Times New Roman"/>
                <w:color w:val="000000"/>
                <w:sz w:val="24"/>
                <w:szCs w:val="24"/>
              </w:rPr>
              <w:t xml:space="preserve">, N., Byrne, D., </w:t>
            </w:r>
            <w:proofErr w:type="gramStart"/>
            <w:r w:rsidRPr="001F4F7F">
              <w:rPr>
                <w:rFonts w:ascii="Times New Roman" w:eastAsia="Calibri" w:hAnsi="Times New Roman" w:cs="Times New Roman"/>
                <w:color w:val="000000"/>
                <w:sz w:val="24"/>
                <w:szCs w:val="24"/>
              </w:rPr>
              <w:t>&amp;;Bhardwaj</w:t>
            </w:r>
            <w:proofErr w:type="gramEnd"/>
            <w:r w:rsidRPr="001F4F7F">
              <w:rPr>
                <w:rFonts w:ascii="Times New Roman" w:eastAsia="Calibri" w:hAnsi="Times New Roman" w:cs="Times New Roman"/>
                <w:color w:val="000000"/>
                <w:sz w:val="24"/>
                <w:szCs w:val="24"/>
              </w:rPr>
              <w:t>, G. (2009). Social psychology. New Delhi, India: Dorling Kindersley (India) Private Limited.</w:t>
            </w:r>
          </w:p>
        </w:tc>
      </w:tr>
      <w:tr w:rsidR="004834E8" w:rsidRPr="001F4F7F" w:rsidTr="00925C7F">
        <w:trPr>
          <w:trHeight w:val="2936"/>
        </w:trPr>
        <w:tc>
          <w:tcPr>
            <w:tcW w:w="2660" w:type="dxa"/>
            <w:gridSpan w:val="2"/>
          </w:tcPr>
          <w:p w:rsidR="004834E8" w:rsidRPr="001F4F7F" w:rsidRDefault="004834E8" w:rsidP="00970F1A">
            <w:pPr>
              <w:pStyle w:val="TableParagraph"/>
              <w:spacing w:line="273" w:lineRule="exact"/>
              <w:rPr>
                <w:b/>
              </w:rPr>
            </w:pPr>
            <w:r w:rsidRPr="001F4F7F">
              <w:rPr>
                <w:b/>
              </w:rPr>
              <w:t>Reference</w:t>
            </w:r>
            <w:r>
              <w:rPr>
                <w:b/>
              </w:rPr>
              <w:t xml:space="preserve"> </w:t>
            </w:r>
            <w:r w:rsidRPr="001F4F7F">
              <w:rPr>
                <w:b/>
              </w:rPr>
              <w:t>Books</w:t>
            </w:r>
          </w:p>
        </w:tc>
        <w:tc>
          <w:tcPr>
            <w:tcW w:w="6809" w:type="dxa"/>
            <w:gridSpan w:val="8"/>
          </w:tcPr>
          <w:p w:rsidR="004834E8" w:rsidRPr="001F4F7F" w:rsidRDefault="004834E8" w:rsidP="00925C7F">
            <w:pPr>
              <w:spacing w:after="0" w:line="240" w:lineRule="auto"/>
              <w:rPr>
                <w:rFonts w:ascii="Times New Roman" w:hAnsi="Times New Roman" w:cs="Times New Roman"/>
              </w:rPr>
            </w:pPr>
            <w:r w:rsidRPr="001F4F7F">
              <w:rPr>
                <w:rFonts w:ascii="Times New Roman" w:hAnsi="Times New Roman" w:cs="Times New Roman"/>
              </w:rPr>
              <w:t xml:space="preserve">1. </w:t>
            </w:r>
            <w:proofErr w:type="spellStart"/>
            <w:r w:rsidRPr="001F4F7F">
              <w:rPr>
                <w:rFonts w:ascii="Times New Roman" w:hAnsi="Times New Roman" w:cs="Times New Roman"/>
              </w:rPr>
              <w:t>WinniCott</w:t>
            </w:r>
            <w:proofErr w:type="spellEnd"/>
            <w:r w:rsidRPr="001F4F7F">
              <w:rPr>
                <w:rFonts w:ascii="Times New Roman" w:hAnsi="Times New Roman" w:cs="Times New Roman"/>
              </w:rPr>
              <w:t>, D.W. (1995). Counselling and Therapy. London: Sage Publications</w:t>
            </w:r>
          </w:p>
          <w:p w:rsidR="004834E8" w:rsidRPr="001F4F7F" w:rsidRDefault="004834E8" w:rsidP="00925C7F">
            <w:pPr>
              <w:spacing w:after="0" w:line="240" w:lineRule="auto"/>
              <w:rPr>
                <w:rFonts w:ascii="Times New Roman" w:hAnsi="Times New Roman" w:cs="Times New Roman"/>
              </w:rPr>
            </w:pPr>
            <w:r w:rsidRPr="001F4F7F">
              <w:rPr>
                <w:rFonts w:ascii="Times New Roman" w:hAnsi="Times New Roman" w:cs="Times New Roman"/>
              </w:rPr>
              <w:t xml:space="preserve">2. Whiston, S.C (1999). Principles ad applications of assessment in </w:t>
            </w:r>
            <w:proofErr w:type="spellStart"/>
            <w:proofErr w:type="gramStart"/>
            <w:r w:rsidRPr="001F4F7F">
              <w:rPr>
                <w:rFonts w:ascii="Times New Roman" w:hAnsi="Times New Roman" w:cs="Times New Roman"/>
              </w:rPr>
              <w:t>counseling</w:t>
            </w:r>
            <w:proofErr w:type="spellEnd"/>
            <w:r w:rsidRPr="001F4F7F">
              <w:rPr>
                <w:rFonts w:ascii="Times New Roman" w:hAnsi="Times New Roman" w:cs="Times New Roman"/>
              </w:rPr>
              <w:t xml:space="preserve"> ,</w:t>
            </w:r>
            <w:proofErr w:type="gramEnd"/>
            <w:r w:rsidR="00B23E73">
              <w:rPr>
                <w:rFonts w:ascii="Times New Roman" w:hAnsi="Times New Roman" w:cs="Times New Roman"/>
              </w:rPr>
              <w:t xml:space="preserve"> </w:t>
            </w:r>
            <w:r w:rsidRPr="001F4F7F">
              <w:rPr>
                <w:rFonts w:ascii="Times New Roman" w:hAnsi="Times New Roman" w:cs="Times New Roman"/>
              </w:rPr>
              <w:t>Wadsworth,</w:t>
            </w:r>
            <w:r w:rsidR="00B23E73">
              <w:rPr>
                <w:rFonts w:ascii="Times New Roman" w:hAnsi="Times New Roman" w:cs="Times New Roman"/>
              </w:rPr>
              <w:t xml:space="preserve">  </w:t>
            </w:r>
            <w:r w:rsidRPr="001F4F7F">
              <w:rPr>
                <w:rFonts w:ascii="Times New Roman" w:hAnsi="Times New Roman" w:cs="Times New Roman"/>
              </w:rPr>
              <w:t xml:space="preserve">Belmont. Brooks- </w:t>
            </w:r>
            <w:proofErr w:type="spellStart"/>
            <w:r w:rsidRPr="001F4F7F">
              <w:rPr>
                <w:rFonts w:ascii="Times New Roman" w:hAnsi="Times New Roman" w:cs="Times New Roman"/>
              </w:rPr>
              <w:t>Clole</w:t>
            </w:r>
            <w:proofErr w:type="spellEnd"/>
          </w:p>
          <w:p w:rsidR="004834E8" w:rsidRPr="001F4F7F" w:rsidRDefault="004834E8" w:rsidP="00925C7F">
            <w:pPr>
              <w:spacing w:after="0" w:line="240" w:lineRule="auto"/>
              <w:rPr>
                <w:rFonts w:ascii="Times New Roman" w:hAnsi="Times New Roman" w:cs="Times New Roman"/>
              </w:rPr>
            </w:pPr>
            <w:r w:rsidRPr="001F4F7F">
              <w:rPr>
                <w:rFonts w:ascii="Times New Roman" w:hAnsi="Times New Roman" w:cs="Times New Roman"/>
              </w:rPr>
              <w:t>3. Nichols, M.P. &amp; Schwartz, R.C. (2010). Family therapy: Concepts and methods. 9th ed.</w:t>
            </w:r>
            <w:r w:rsidR="00B23E73">
              <w:rPr>
                <w:rFonts w:ascii="Times New Roman" w:hAnsi="Times New Roman" w:cs="Times New Roman"/>
              </w:rPr>
              <w:t xml:space="preserve"> </w:t>
            </w:r>
            <w:r w:rsidRPr="001F4F7F">
              <w:rPr>
                <w:rFonts w:ascii="Times New Roman" w:hAnsi="Times New Roman" w:cs="Times New Roman"/>
              </w:rPr>
              <w:t xml:space="preserve">Toronto: </w:t>
            </w:r>
            <w:proofErr w:type="spellStart"/>
            <w:r w:rsidRPr="001F4F7F">
              <w:rPr>
                <w:rFonts w:ascii="Times New Roman" w:hAnsi="Times New Roman" w:cs="Times New Roman"/>
              </w:rPr>
              <w:t>Allyn</w:t>
            </w:r>
            <w:proofErr w:type="spellEnd"/>
            <w:r w:rsidRPr="001F4F7F">
              <w:rPr>
                <w:rFonts w:ascii="Times New Roman" w:hAnsi="Times New Roman" w:cs="Times New Roman"/>
              </w:rPr>
              <w:t xml:space="preserve"> and Bacon, Pearson education, Inc.</w:t>
            </w:r>
            <w:r w:rsidR="00B23E73">
              <w:rPr>
                <w:rFonts w:ascii="Times New Roman" w:hAnsi="Times New Roman" w:cs="Times New Roman"/>
              </w:rPr>
              <w:t xml:space="preserve">  </w:t>
            </w:r>
            <w:proofErr w:type="gramStart"/>
            <w:r w:rsidRPr="001F4F7F">
              <w:rPr>
                <w:rFonts w:ascii="Times New Roman" w:hAnsi="Times New Roman" w:cs="Times New Roman"/>
              </w:rPr>
              <w:t>Press,</w:t>
            </w:r>
            <w:r w:rsidR="00B23E73">
              <w:rPr>
                <w:rFonts w:ascii="Times New Roman" w:hAnsi="Times New Roman" w:cs="Times New Roman"/>
              </w:rPr>
              <w:t xml:space="preserve"> </w:t>
            </w:r>
            <w:r w:rsidRPr="001F4F7F">
              <w:rPr>
                <w:rFonts w:ascii="Times New Roman" w:hAnsi="Times New Roman" w:cs="Times New Roman"/>
              </w:rPr>
              <w:t xml:space="preserve"> Inc</w:t>
            </w:r>
            <w:proofErr w:type="gramEnd"/>
          </w:p>
          <w:p w:rsidR="004834E8" w:rsidRPr="001F4F7F" w:rsidRDefault="004834E8" w:rsidP="00925C7F">
            <w:pPr>
              <w:spacing w:after="0" w:line="240" w:lineRule="auto"/>
              <w:rPr>
                <w:rFonts w:ascii="Times New Roman" w:hAnsi="Times New Roman" w:cs="Times New Roman"/>
              </w:rPr>
            </w:pPr>
            <w:r w:rsidRPr="001F4F7F">
              <w:rPr>
                <w:rFonts w:ascii="Times New Roman" w:hAnsi="Times New Roman" w:cs="Times New Roman"/>
              </w:rPr>
              <w:t xml:space="preserve">4. Patterson, J., William, L., </w:t>
            </w:r>
            <w:proofErr w:type="spellStart"/>
            <w:r w:rsidRPr="001F4F7F">
              <w:rPr>
                <w:rFonts w:ascii="Times New Roman" w:hAnsi="Times New Roman" w:cs="Times New Roman"/>
              </w:rPr>
              <w:t>Grauf</w:t>
            </w:r>
            <w:proofErr w:type="spellEnd"/>
            <w:r w:rsidRPr="001F4F7F">
              <w:rPr>
                <w:rFonts w:ascii="Times New Roman" w:hAnsi="Times New Roman" w:cs="Times New Roman"/>
              </w:rPr>
              <w:t>-Grounds, C., &amp;</w:t>
            </w:r>
            <w:proofErr w:type="spellStart"/>
            <w:r w:rsidRPr="001F4F7F">
              <w:rPr>
                <w:rFonts w:ascii="Times New Roman" w:hAnsi="Times New Roman" w:cs="Times New Roman"/>
              </w:rPr>
              <w:t>Chamow</w:t>
            </w:r>
            <w:proofErr w:type="spellEnd"/>
            <w:r w:rsidRPr="001F4F7F">
              <w:rPr>
                <w:rFonts w:ascii="Times New Roman" w:hAnsi="Times New Roman" w:cs="Times New Roman"/>
              </w:rPr>
              <w:t xml:space="preserve">. (2009). Essential skills in </w:t>
            </w:r>
            <w:proofErr w:type="spellStart"/>
            <w:r w:rsidRPr="001F4F7F">
              <w:rPr>
                <w:rFonts w:ascii="Times New Roman" w:hAnsi="Times New Roman" w:cs="Times New Roman"/>
              </w:rPr>
              <w:t>familytherapy</w:t>
            </w:r>
            <w:proofErr w:type="spellEnd"/>
            <w:r w:rsidRPr="001F4F7F">
              <w:rPr>
                <w:rFonts w:ascii="Times New Roman" w:hAnsi="Times New Roman" w:cs="Times New Roman"/>
              </w:rPr>
              <w:t>: From the first interview to termination. 2nd Edition. New York: The Guilford Press.</w:t>
            </w:r>
          </w:p>
          <w:p w:rsidR="004834E8" w:rsidRPr="001F4F7F" w:rsidRDefault="004834E8" w:rsidP="00925C7F">
            <w:pPr>
              <w:spacing w:after="0" w:line="240" w:lineRule="auto"/>
              <w:rPr>
                <w:rFonts w:ascii="Times New Roman" w:hAnsi="Times New Roman" w:cs="Times New Roman"/>
              </w:rPr>
            </w:pPr>
            <w:r w:rsidRPr="001F4F7F">
              <w:rPr>
                <w:rFonts w:ascii="Times New Roman" w:hAnsi="Times New Roman" w:cs="Times New Roman"/>
              </w:rPr>
              <w:t>5. Myers David G. (2002). Social Psychology, 7th Edition, McGraw Hill Book Company.</w:t>
            </w:r>
          </w:p>
        </w:tc>
      </w:tr>
    </w:tbl>
    <w:p w:rsidR="004834E8" w:rsidRPr="001F4F7F" w:rsidRDefault="004834E8" w:rsidP="004834E8">
      <w:pPr>
        <w:spacing w:after="0" w:line="312" w:lineRule="auto"/>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4834E8" w:rsidRPr="001F4F7F" w:rsidRDefault="004834E8" w:rsidP="004834E8">
      <w:pPr>
        <w:rPr>
          <w:rFonts w:ascii="Times New Roman" w:hAnsi="Times New Roman" w:cs="Times New Roman"/>
          <w:b/>
          <w:sz w:val="24"/>
          <w:szCs w:val="24"/>
        </w:rPr>
      </w:pPr>
      <w:r w:rsidRPr="001F4F7F">
        <w:rPr>
          <w:rFonts w:ascii="Times New Roman" w:hAnsi="Times New Roman" w:cs="Times New Roman"/>
          <w:b/>
          <w:sz w:val="24"/>
          <w:szCs w:val="24"/>
        </w:rPr>
        <w:lastRenderedPageBreak/>
        <w:t>COURSE OUTCOMES:</w:t>
      </w:r>
    </w:p>
    <w:p w:rsidR="004834E8" w:rsidRPr="001F4F7F" w:rsidRDefault="004834E8" w:rsidP="004834E8">
      <w:pPr>
        <w:rPr>
          <w:rFonts w:ascii="Times New Roman" w:hAnsi="Times New Roman" w:cs="Times New Roman"/>
          <w:sz w:val="24"/>
          <w:szCs w:val="24"/>
        </w:rPr>
      </w:pPr>
      <w:r w:rsidRPr="001F4F7F">
        <w:rPr>
          <w:rFonts w:ascii="Times New Roman" w:hAnsi="Times New Roman" w:cs="Times New Roman"/>
          <w:sz w:val="24"/>
          <w:szCs w:val="24"/>
        </w:rPr>
        <w:t xml:space="preserve">On successful completion of the course, students will be able to </w:t>
      </w:r>
    </w:p>
    <w:p w:rsidR="004834E8" w:rsidRPr="001F4F7F" w:rsidRDefault="004834E8" w:rsidP="0093360D">
      <w:pPr>
        <w:numPr>
          <w:ilvl w:val="0"/>
          <w:numId w:val="46"/>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CO1(K1</w:t>
      </w:r>
      <w:proofErr w:type="gramStart"/>
      <w:r w:rsidRPr="001F4F7F">
        <w:rPr>
          <w:rFonts w:ascii="Times New Roman" w:hAnsi="Times New Roman" w:cs="Times New Roman"/>
          <w:b/>
          <w:color w:val="000000"/>
          <w:sz w:val="24"/>
          <w:szCs w:val="24"/>
        </w:rPr>
        <w:t>) :</w:t>
      </w:r>
      <w:proofErr w:type="gramEnd"/>
      <w:r w:rsidRPr="001F4F7F">
        <w:rPr>
          <w:rFonts w:ascii="Times New Roman" w:hAnsi="Times New Roman" w:cs="Times New Roman"/>
          <w:color w:val="000000"/>
          <w:sz w:val="24"/>
          <w:szCs w:val="24"/>
        </w:rPr>
        <w:t xml:space="preserve"> To relate to the nature and causes of social influence.</w:t>
      </w:r>
    </w:p>
    <w:p w:rsidR="004834E8" w:rsidRPr="001F4F7F" w:rsidRDefault="004834E8" w:rsidP="0093360D">
      <w:pPr>
        <w:numPr>
          <w:ilvl w:val="0"/>
          <w:numId w:val="45"/>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CO2 (K2</w:t>
      </w:r>
      <w:proofErr w:type="gramStart"/>
      <w:r w:rsidRPr="001F4F7F">
        <w:rPr>
          <w:rFonts w:ascii="Times New Roman" w:hAnsi="Times New Roman" w:cs="Times New Roman"/>
          <w:b/>
          <w:color w:val="000000"/>
          <w:sz w:val="24"/>
          <w:szCs w:val="24"/>
        </w:rPr>
        <w:t>) :</w:t>
      </w:r>
      <w:r w:rsidRPr="001F4F7F">
        <w:rPr>
          <w:rFonts w:ascii="Times New Roman" w:hAnsi="Times New Roman" w:cs="Times New Roman"/>
          <w:color w:val="000000"/>
          <w:sz w:val="24"/>
          <w:szCs w:val="24"/>
        </w:rPr>
        <w:t>To</w:t>
      </w:r>
      <w:proofErr w:type="gramEnd"/>
      <w:r w:rsidRPr="001F4F7F">
        <w:rPr>
          <w:rFonts w:ascii="Times New Roman" w:hAnsi="Times New Roman" w:cs="Times New Roman"/>
          <w:color w:val="000000"/>
          <w:sz w:val="24"/>
          <w:szCs w:val="24"/>
        </w:rPr>
        <w:t xml:space="preserve"> observe the internal and external influences on helping behaviour.</w:t>
      </w:r>
    </w:p>
    <w:p w:rsidR="004834E8" w:rsidRPr="001F4F7F" w:rsidRDefault="004834E8" w:rsidP="0093360D">
      <w:pPr>
        <w:numPr>
          <w:ilvl w:val="0"/>
          <w:numId w:val="45"/>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CO3 (K3</w:t>
      </w:r>
      <w:proofErr w:type="gramStart"/>
      <w:r w:rsidRPr="001F4F7F">
        <w:rPr>
          <w:rFonts w:ascii="Times New Roman" w:hAnsi="Times New Roman" w:cs="Times New Roman"/>
          <w:b/>
          <w:color w:val="000000"/>
          <w:sz w:val="24"/>
          <w:szCs w:val="24"/>
        </w:rPr>
        <w:t>) :</w:t>
      </w:r>
      <w:proofErr w:type="gramEnd"/>
      <w:r w:rsidRPr="001F4F7F">
        <w:rPr>
          <w:rFonts w:ascii="Times New Roman" w:hAnsi="Times New Roman" w:cs="Times New Roman"/>
          <w:color w:val="000000"/>
          <w:sz w:val="24"/>
          <w:szCs w:val="24"/>
        </w:rPr>
        <w:t xml:space="preserve"> To employ the strategies that can be used to prevent or control human aggression.</w:t>
      </w:r>
    </w:p>
    <w:p w:rsidR="004834E8" w:rsidRPr="001F4F7F" w:rsidRDefault="004834E8" w:rsidP="0093360D">
      <w:pPr>
        <w:numPr>
          <w:ilvl w:val="0"/>
          <w:numId w:val="45"/>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CO4 (K4</w:t>
      </w:r>
      <w:proofErr w:type="gramStart"/>
      <w:r w:rsidRPr="001F4F7F">
        <w:rPr>
          <w:rFonts w:ascii="Times New Roman" w:hAnsi="Times New Roman" w:cs="Times New Roman"/>
          <w:b/>
          <w:color w:val="000000"/>
          <w:sz w:val="24"/>
          <w:szCs w:val="24"/>
        </w:rPr>
        <w:t>) :</w:t>
      </w:r>
      <w:proofErr w:type="gramEnd"/>
      <w:r w:rsidRPr="001F4F7F">
        <w:rPr>
          <w:rFonts w:ascii="Times New Roman" w:hAnsi="Times New Roman" w:cs="Times New Roman"/>
          <w:color w:val="000000"/>
          <w:sz w:val="24"/>
          <w:szCs w:val="24"/>
        </w:rPr>
        <w:t xml:space="preserve"> To appraise group dynamics.</w:t>
      </w:r>
    </w:p>
    <w:p w:rsidR="004834E8" w:rsidRPr="001F4F7F" w:rsidRDefault="004834E8" w:rsidP="0093360D">
      <w:pPr>
        <w:numPr>
          <w:ilvl w:val="0"/>
          <w:numId w:val="45"/>
        </w:numPr>
        <w:pBdr>
          <w:top w:val="nil"/>
          <w:left w:val="nil"/>
          <w:bottom w:val="nil"/>
          <w:right w:val="nil"/>
          <w:between w:val="nil"/>
        </w:pBdr>
        <w:autoSpaceDE w:val="0"/>
        <w:autoSpaceDN w:val="0"/>
        <w:adjustRightInd w:val="0"/>
        <w:rPr>
          <w:rFonts w:ascii="Times New Roman" w:hAnsi="Times New Roman" w:cs="Times New Roman"/>
          <w:color w:val="000000"/>
          <w:sz w:val="24"/>
          <w:szCs w:val="24"/>
        </w:rPr>
      </w:pPr>
      <w:r w:rsidRPr="001F4F7F">
        <w:rPr>
          <w:rFonts w:ascii="Times New Roman" w:hAnsi="Times New Roman" w:cs="Times New Roman"/>
          <w:b/>
          <w:color w:val="000000"/>
          <w:sz w:val="24"/>
          <w:szCs w:val="24"/>
        </w:rPr>
        <w:t>CO5 (K4</w:t>
      </w:r>
      <w:proofErr w:type="gramStart"/>
      <w:r w:rsidRPr="001F4F7F">
        <w:rPr>
          <w:rFonts w:ascii="Times New Roman" w:hAnsi="Times New Roman" w:cs="Times New Roman"/>
          <w:b/>
          <w:color w:val="000000"/>
          <w:sz w:val="24"/>
          <w:szCs w:val="24"/>
        </w:rPr>
        <w:t>) :</w:t>
      </w:r>
      <w:r w:rsidRPr="001F4F7F">
        <w:rPr>
          <w:rFonts w:ascii="Times New Roman" w:hAnsi="Times New Roman" w:cs="Times New Roman"/>
          <w:color w:val="000000"/>
          <w:sz w:val="24"/>
          <w:szCs w:val="24"/>
        </w:rPr>
        <w:t>To</w:t>
      </w:r>
      <w:proofErr w:type="gramEnd"/>
      <w:r>
        <w:rPr>
          <w:rFonts w:ascii="Times New Roman" w:hAnsi="Times New Roman" w:cs="Times New Roman"/>
          <w:color w:val="000000"/>
          <w:sz w:val="24"/>
          <w:szCs w:val="24"/>
        </w:rPr>
        <w:t xml:space="preserve"> </w:t>
      </w:r>
      <w:proofErr w:type="spellStart"/>
      <w:r w:rsidRPr="001F4F7F">
        <w:rPr>
          <w:rFonts w:ascii="Times New Roman" w:hAnsi="Times New Roman" w:cs="Times New Roman"/>
          <w:color w:val="000000"/>
          <w:sz w:val="24"/>
          <w:szCs w:val="24"/>
        </w:rPr>
        <w:t>analyze</w:t>
      </w:r>
      <w:proofErr w:type="spellEnd"/>
      <w:r w:rsidRPr="001F4F7F">
        <w:rPr>
          <w:rFonts w:ascii="Times New Roman" w:hAnsi="Times New Roman" w:cs="Times New Roman"/>
          <w:color w:val="000000"/>
          <w:sz w:val="24"/>
          <w:szCs w:val="24"/>
        </w:rPr>
        <w:t xml:space="preserve"> the role of social psychology in various settings like legal system , health and work.</w:t>
      </w:r>
    </w:p>
    <w:tbl>
      <w:tblPr>
        <w:tblW w:w="90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290"/>
        <w:gridCol w:w="1290"/>
        <w:gridCol w:w="1290"/>
        <w:gridCol w:w="1290"/>
        <w:gridCol w:w="1290"/>
        <w:gridCol w:w="1290"/>
      </w:tblGrid>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PO1</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PO2</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PO3</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PO4</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PO5</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PO6</w:t>
            </w: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CO1</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10"/>
                <w:id w:val="1007563444"/>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10"/>
                <w:id w:val="-205930707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11"/>
                <w:id w:val="204169438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12"/>
                <w:id w:val="-84015258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CO2</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13"/>
                <w:id w:val="-1582523175"/>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15"/>
                <w:id w:val="2122876893"/>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16"/>
                <w:id w:val="-1837218133"/>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CO3</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17"/>
                <w:id w:val="154594526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13"/>
                <w:id w:val="-170477580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10"/>
                <w:id w:val="-1024476922"/>
                <w:showingPlcHdr/>
              </w:sdtPr>
              <w:sdtEndP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18"/>
                <w:id w:val="-158236811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19"/>
                <w:id w:val="824556086"/>
              </w:sdtPr>
              <w:sdtEndPr/>
              <w:sdtContent>
                <w:sdt>
                  <w:sdtPr>
                    <w:rPr>
                      <w:rFonts w:ascii="Times New Roman" w:hAnsi="Times New Roman" w:cs="Times New Roman"/>
                    </w:rPr>
                    <w:tag w:val="goog_rdk_110"/>
                    <w:id w:val="1259341286"/>
                  </w:sdtPr>
                  <w:sdtEndPr/>
                  <w:sdtContent>
                    <w:r w:rsidR="004834E8" w:rsidRPr="001F4F7F">
                      <w:rPr>
                        <w:rFonts w:ascii="Times New Roman" w:eastAsia="Gungsuh" w:hAnsi="Times New Roman" w:cs="Times New Roman"/>
                        <w:sz w:val="24"/>
                        <w:szCs w:val="24"/>
                      </w:rPr>
                      <w:t>√</w:t>
                    </w:r>
                  </w:sdtContent>
                </w:sdt>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CO4</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0"/>
                <w:id w:val="14678830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10"/>
                <w:id w:val="-301470451"/>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1"/>
                <w:id w:val="175307537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2"/>
                <w:id w:val="-109932843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3"/>
                <w:id w:val="1691494207"/>
                <w:showingPlcHdr/>
              </w:sdtPr>
              <w:sdtEndPr/>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CO5</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4"/>
                <w:id w:val="-12454512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5"/>
                <w:id w:val="908578234"/>
                <w:showingPlcHdr/>
              </w:sdtPr>
              <w:sdtEndP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6"/>
                <w:id w:val="-1091849483"/>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10"/>
                <w:id w:val="-827972492"/>
              </w:sdtPr>
              <w:sdtEndPr/>
              <w:sdtContent>
                <w:r w:rsidR="004834E8" w:rsidRPr="001F4F7F">
                  <w:rPr>
                    <w:rFonts w:ascii="Times New Roman" w:eastAsia="Gungsuh" w:hAnsi="Times New Roman" w:cs="Times New Roman"/>
                    <w:sz w:val="24"/>
                    <w:szCs w:val="24"/>
                  </w:rPr>
                  <w:t>√</w:t>
                </w:r>
              </w:sdtContent>
            </w:sdt>
          </w:p>
        </w:tc>
      </w:tr>
    </w:tbl>
    <w:p w:rsidR="004834E8" w:rsidRPr="001F4F7F" w:rsidRDefault="004834E8" w:rsidP="004834E8">
      <w:pPr>
        <w:rPr>
          <w:rFonts w:ascii="Times New Roman" w:hAnsi="Times New Roman" w:cs="Times New Roman"/>
          <w:b/>
          <w:sz w:val="24"/>
          <w:szCs w:val="24"/>
        </w:rPr>
      </w:pPr>
    </w:p>
    <w:p w:rsidR="004834E8" w:rsidRDefault="004834E8"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CE2F2C" w:rsidRDefault="00CE2F2C" w:rsidP="004834E8">
      <w:pPr>
        <w:rPr>
          <w:rFonts w:ascii="Times New Roman" w:hAnsi="Times New Roman" w:cs="Times New Roman"/>
          <w:b/>
          <w:sz w:val="24"/>
          <w:szCs w:val="24"/>
        </w:rPr>
      </w:pPr>
    </w:p>
    <w:p w:rsidR="00925C7F" w:rsidRDefault="00925C7F" w:rsidP="004834E8">
      <w:pPr>
        <w:rPr>
          <w:rFonts w:ascii="Times New Roman" w:hAnsi="Times New Roman" w:cs="Times New Roman"/>
          <w:b/>
          <w:sz w:val="24"/>
          <w:szCs w:val="24"/>
        </w:rPr>
      </w:pPr>
    </w:p>
    <w:p w:rsidR="00925C7F" w:rsidRPr="001F4F7F" w:rsidRDefault="00925C7F" w:rsidP="004834E8">
      <w:pPr>
        <w:rPr>
          <w:rFonts w:ascii="Times New Roman" w:hAnsi="Times New Roman" w:cs="Times New Roman"/>
          <w:b/>
          <w:sz w:val="24"/>
          <w:szCs w:val="24"/>
        </w:rPr>
      </w:pPr>
    </w:p>
    <w:tbl>
      <w:tblPr>
        <w:tblW w:w="946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1F4F7F" w:rsidTr="00970F1A">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lastRenderedPageBreak/>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1F4F7F" w:rsidRDefault="004834E8" w:rsidP="00970F1A">
            <w:pPr>
              <w:pStyle w:val="TableParagraph"/>
              <w:spacing w:before="2" w:line="257" w:lineRule="exact"/>
              <w:rPr>
                <w:b/>
              </w:rPr>
            </w:pPr>
            <w:r w:rsidRPr="001F4F7F">
              <w:rPr>
                <w:b/>
                <w:color w:val="1C1C1C"/>
              </w:rPr>
              <w:t>Introduction to Research Methodology</w:t>
            </w:r>
          </w:p>
        </w:tc>
      </w:tr>
      <w:tr w:rsidR="004834E8" w:rsidRPr="001F4F7F" w:rsidTr="00970F1A">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1F4F7F" w:rsidRDefault="00CE2F2C" w:rsidP="00970F1A">
            <w:pPr>
              <w:pStyle w:val="TableParagraph"/>
              <w:spacing w:line="258" w:lineRule="exact"/>
              <w:rPr>
                <w:b/>
              </w:rPr>
            </w:pPr>
            <w:r>
              <w:rPr>
                <w:b/>
              </w:rPr>
              <w:t>ELECTIVE</w:t>
            </w:r>
            <w:r w:rsidR="004834E8" w:rsidRPr="001F4F7F">
              <w:rPr>
                <w:b/>
              </w:rPr>
              <w:t xml:space="preserve"> IV</w:t>
            </w:r>
          </w:p>
        </w:tc>
      </w:tr>
      <w:tr w:rsidR="004834E8" w:rsidRPr="001F4F7F" w:rsidTr="00970F1A">
        <w:trPr>
          <w:trHeight w:val="316"/>
        </w:trPr>
        <w:tc>
          <w:tcPr>
            <w:tcW w:w="1162" w:type="dxa"/>
            <w:vMerge w:val="restart"/>
          </w:tcPr>
          <w:p w:rsidR="004834E8" w:rsidRPr="001F4F7F" w:rsidRDefault="004834E8" w:rsidP="00970F1A">
            <w:pPr>
              <w:pStyle w:val="TableParagraph"/>
              <w:spacing w:line="273" w:lineRule="exact"/>
              <w:rPr>
                <w:b/>
              </w:rPr>
            </w:pPr>
            <w:r w:rsidRPr="001F4F7F">
              <w:rPr>
                <w:b/>
              </w:rPr>
              <w:t>Category</w:t>
            </w:r>
          </w:p>
        </w:tc>
        <w:tc>
          <w:tcPr>
            <w:tcW w:w="1498" w:type="dxa"/>
            <w:vMerge w:val="restart"/>
          </w:tcPr>
          <w:p w:rsidR="004834E8" w:rsidRPr="001F4F7F" w:rsidRDefault="00CE2F2C" w:rsidP="00970F1A">
            <w:pPr>
              <w:pStyle w:val="TableParagraph"/>
            </w:pPr>
            <w:r>
              <w:t>Elective</w:t>
            </w:r>
          </w:p>
        </w:tc>
        <w:tc>
          <w:tcPr>
            <w:tcW w:w="1408" w:type="dxa"/>
            <w:gridSpan w:val="2"/>
          </w:tcPr>
          <w:p w:rsidR="004834E8" w:rsidRPr="001F4F7F" w:rsidRDefault="004834E8" w:rsidP="00970F1A">
            <w:pPr>
              <w:pStyle w:val="TableParagraph"/>
              <w:spacing w:line="273" w:lineRule="exact"/>
              <w:rPr>
                <w:b/>
              </w:rPr>
            </w:pPr>
            <w:r w:rsidRPr="001F4F7F">
              <w:rPr>
                <w:b/>
              </w:rPr>
              <w:t>Year</w:t>
            </w:r>
          </w:p>
        </w:tc>
        <w:tc>
          <w:tcPr>
            <w:tcW w:w="532" w:type="dxa"/>
          </w:tcPr>
          <w:p w:rsidR="004834E8" w:rsidRPr="001F4F7F" w:rsidRDefault="004834E8" w:rsidP="00970F1A">
            <w:pPr>
              <w:pStyle w:val="TableParagraph"/>
              <w:ind w:left="105"/>
            </w:pPr>
            <w:r w:rsidRPr="001F4F7F">
              <w:rPr>
                <w:w w:val="99"/>
              </w:rPr>
              <w:t>I</w:t>
            </w:r>
            <w:r>
              <w:rPr>
                <w:w w:val="99"/>
              </w:rPr>
              <w:t>I</w:t>
            </w:r>
          </w:p>
        </w:tc>
        <w:tc>
          <w:tcPr>
            <w:tcW w:w="1085" w:type="dxa"/>
            <w:vMerge w:val="restart"/>
          </w:tcPr>
          <w:p w:rsidR="004834E8" w:rsidRPr="001F4F7F" w:rsidRDefault="004834E8" w:rsidP="00970F1A">
            <w:pPr>
              <w:pStyle w:val="TableParagraph"/>
              <w:spacing w:line="273" w:lineRule="exact"/>
              <w:ind w:left="105"/>
              <w:rPr>
                <w:b/>
              </w:rPr>
            </w:pPr>
            <w:r w:rsidRPr="001F4F7F">
              <w:rPr>
                <w:b/>
              </w:rPr>
              <w:t>Credits</w:t>
            </w:r>
          </w:p>
        </w:tc>
        <w:tc>
          <w:tcPr>
            <w:tcW w:w="1099" w:type="dxa"/>
            <w:vMerge w:val="restart"/>
          </w:tcPr>
          <w:p w:rsidR="004834E8" w:rsidRPr="001F4F7F" w:rsidRDefault="004834E8" w:rsidP="00970F1A">
            <w:pPr>
              <w:pStyle w:val="TableParagraph"/>
              <w:ind w:left="125"/>
            </w:pPr>
            <w:r w:rsidRPr="001F4F7F">
              <w:t>3</w:t>
            </w:r>
          </w:p>
        </w:tc>
        <w:tc>
          <w:tcPr>
            <w:tcW w:w="1104" w:type="dxa"/>
            <w:gridSpan w:val="2"/>
            <w:vMerge w:val="restart"/>
          </w:tcPr>
          <w:p w:rsidR="004834E8" w:rsidRDefault="004834E8" w:rsidP="00970F1A">
            <w:pPr>
              <w:pStyle w:val="TableParagraph"/>
              <w:spacing w:line="276" w:lineRule="auto"/>
              <w:ind w:right="236"/>
              <w:rPr>
                <w:b/>
                <w:spacing w:val="-1"/>
              </w:rPr>
            </w:pPr>
            <w:r w:rsidRPr="001F4F7F">
              <w:rPr>
                <w:b/>
                <w:spacing w:val="-1"/>
              </w:rPr>
              <w:t>Course</w:t>
            </w:r>
          </w:p>
          <w:p w:rsidR="004834E8" w:rsidRPr="001F4F7F" w:rsidRDefault="004834E8" w:rsidP="00970F1A">
            <w:pPr>
              <w:pStyle w:val="TableParagraph"/>
              <w:spacing w:line="276" w:lineRule="auto"/>
              <w:ind w:right="236"/>
              <w:rPr>
                <w:b/>
              </w:rPr>
            </w:pPr>
            <w:r w:rsidRPr="001F4F7F">
              <w:rPr>
                <w:b/>
              </w:rPr>
              <w:t>Code</w:t>
            </w:r>
          </w:p>
        </w:tc>
        <w:tc>
          <w:tcPr>
            <w:tcW w:w="1581" w:type="dxa"/>
            <w:vMerge w:val="restart"/>
          </w:tcPr>
          <w:p w:rsidR="004834E8" w:rsidRPr="001F4F7F" w:rsidRDefault="004834E8" w:rsidP="00970F1A">
            <w:pPr>
              <w:pStyle w:val="TableParagraph"/>
            </w:pPr>
            <w:r w:rsidRPr="001F4F7F">
              <w:t>23UPSY</w:t>
            </w:r>
            <w:r w:rsidR="00CE2F2C">
              <w:t>E</w:t>
            </w:r>
            <w:r w:rsidRPr="001F4F7F">
              <w:t>45</w:t>
            </w:r>
          </w:p>
        </w:tc>
      </w:tr>
      <w:tr w:rsidR="004834E8" w:rsidRPr="001F4F7F" w:rsidTr="00970F1A">
        <w:trPr>
          <w:trHeight w:val="633"/>
        </w:trPr>
        <w:tc>
          <w:tcPr>
            <w:tcW w:w="1162" w:type="dxa"/>
            <w:vMerge/>
            <w:tcBorders>
              <w:top w:val="nil"/>
            </w:tcBorders>
          </w:tcPr>
          <w:p w:rsidR="004834E8" w:rsidRPr="001F4F7F" w:rsidRDefault="004834E8" w:rsidP="00970F1A">
            <w:pPr>
              <w:rPr>
                <w:rFonts w:ascii="Times New Roman" w:hAnsi="Times New Roman" w:cs="Times New Roman"/>
                <w:sz w:val="2"/>
                <w:szCs w:val="2"/>
              </w:rPr>
            </w:pPr>
          </w:p>
        </w:tc>
        <w:tc>
          <w:tcPr>
            <w:tcW w:w="1498" w:type="dxa"/>
            <w:vMerge/>
            <w:tcBorders>
              <w:top w:val="nil"/>
            </w:tcBorders>
          </w:tcPr>
          <w:p w:rsidR="004834E8" w:rsidRPr="001F4F7F" w:rsidRDefault="004834E8" w:rsidP="00970F1A">
            <w:pPr>
              <w:rPr>
                <w:rFonts w:ascii="Times New Roman" w:hAnsi="Times New Roman" w:cs="Times New Roman"/>
                <w:sz w:val="2"/>
                <w:szCs w:val="2"/>
              </w:rPr>
            </w:pPr>
          </w:p>
        </w:tc>
        <w:tc>
          <w:tcPr>
            <w:tcW w:w="1408" w:type="dxa"/>
            <w:gridSpan w:val="2"/>
          </w:tcPr>
          <w:p w:rsidR="004834E8" w:rsidRPr="001F4F7F" w:rsidRDefault="004834E8" w:rsidP="00970F1A">
            <w:pPr>
              <w:pStyle w:val="TableParagraph"/>
              <w:spacing w:line="273" w:lineRule="exact"/>
              <w:rPr>
                <w:b/>
              </w:rPr>
            </w:pPr>
            <w:r w:rsidRPr="001F4F7F">
              <w:rPr>
                <w:b/>
              </w:rPr>
              <w:t>Semester</w:t>
            </w:r>
          </w:p>
        </w:tc>
        <w:tc>
          <w:tcPr>
            <w:tcW w:w="532" w:type="dxa"/>
          </w:tcPr>
          <w:p w:rsidR="004834E8" w:rsidRPr="001F4F7F" w:rsidRDefault="004834E8" w:rsidP="00970F1A">
            <w:pPr>
              <w:pStyle w:val="TableParagraph"/>
              <w:ind w:left="105"/>
            </w:pPr>
            <w:r w:rsidRPr="001F4F7F">
              <w:rPr>
                <w:w w:val="99"/>
              </w:rPr>
              <w:t>IV</w:t>
            </w:r>
          </w:p>
        </w:tc>
        <w:tc>
          <w:tcPr>
            <w:tcW w:w="1085" w:type="dxa"/>
            <w:vMerge/>
            <w:tcBorders>
              <w:top w:val="nil"/>
            </w:tcBorders>
          </w:tcPr>
          <w:p w:rsidR="004834E8" w:rsidRPr="001F4F7F" w:rsidRDefault="004834E8" w:rsidP="00970F1A">
            <w:pPr>
              <w:rPr>
                <w:rFonts w:ascii="Times New Roman" w:hAnsi="Times New Roman" w:cs="Times New Roman"/>
                <w:sz w:val="2"/>
                <w:szCs w:val="2"/>
              </w:rPr>
            </w:pPr>
          </w:p>
        </w:tc>
        <w:tc>
          <w:tcPr>
            <w:tcW w:w="1099" w:type="dxa"/>
            <w:vMerge/>
            <w:tcBorders>
              <w:top w:val="nil"/>
            </w:tcBorders>
          </w:tcPr>
          <w:p w:rsidR="004834E8" w:rsidRPr="001F4F7F"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581" w:type="dxa"/>
            <w:vMerge/>
            <w:tcBorders>
              <w:top w:val="nil"/>
            </w:tcBorders>
          </w:tcPr>
          <w:p w:rsidR="004834E8" w:rsidRPr="001F4F7F" w:rsidRDefault="004834E8" w:rsidP="00970F1A">
            <w:pPr>
              <w:rPr>
                <w:rFonts w:ascii="Times New Roman" w:hAnsi="Times New Roman" w:cs="Times New Roman"/>
                <w:sz w:val="2"/>
                <w:szCs w:val="2"/>
              </w:rPr>
            </w:pPr>
          </w:p>
        </w:tc>
      </w:tr>
      <w:tr w:rsidR="004834E8" w:rsidRPr="001F4F7F" w:rsidTr="00970F1A">
        <w:trPr>
          <w:trHeight w:val="316"/>
        </w:trPr>
        <w:tc>
          <w:tcPr>
            <w:tcW w:w="2660" w:type="dxa"/>
            <w:gridSpan w:val="2"/>
            <w:vMerge w:val="restart"/>
          </w:tcPr>
          <w:p w:rsidR="004834E8" w:rsidRPr="001F4F7F" w:rsidRDefault="004834E8" w:rsidP="00970F1A">
            <w:pPr>
              <w:pStyle w:val="TableParagraph"/>
              <w:tabs>
                <w:tab w:val="left" w:pos="92"/>
              </w:tabs>
              <w:spacing w:line="273" w:lineRule="exact"/>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970F1A">
            <w:pPr>
              <w:pStyle w:val="TableParagraph"/>
              <w:tabs>
                <w:tab w:val="left" w:pos="92"/>
              </w:tabs>
              <w:spacing w:before="41"/>
              <w:rPr>
                <w:b/>
                <w:sz w:val="24"/>
                <w:szCs w:val="24"/>
              </w:rPr>
            </w:pPr>
            <w:r w:rsidRPr="001F4F7F">
              <w:rPr>
                <w:b/>
                <w:sz w:val="24"/>
                <w:szCs w:val="24"/>
              </w:rPr>
              <w:t>Per</w:t>
            </w:r>
            <w:r w:rsidR="00904DCD">
              <w:rPr>
                <w:b/>
                <w:sz w:val="24"/>
                <w:szCs w:val="24"/>
              </w:rPr>
              <w:t xml:space="preserve"> </w:t>
            </w:r>
            <w:r w:rsidRPr="001F4F7F">
              <w:rPr>
                <w:b/>
                <w:sz w:val="24"/>
                <w:szCs w:val="24"/>
              </w:rPr>
              <w:t>week</w:t>
            </w:r>
          </w:p>
        </w:tc>
        <w:tc>
          <w:tcPr>
            <w:tcW w:w="1359" w:type="dxa"/>
          </w:tcPr>
          <w:p w:rsidR="004834E8" w:rsidRPr="001F4F7F" w:rsidRDefault="004834E8" w:rsidP="00970F1A">
            <w:pPr>
              <w:pStyle w:val="TableParagraph"/>
              <w:spacing w:line="273" w:lineRule="exact"/>
              <w:rPr>
                <w:b/>
              </w:rPr>
            </w:pPr>
            <w:r w:rsidRPr="001F4F7F">
              <w:rPr>
                <w:b/>
              </w:rPr>
              <w:t>Lecture</w:t>
            </w:r>
          </w:p>
        </w:tc>
        <w:tc>
          <w:tcPr>
            <w:tcW w:w="1666" w:type="dxa"/>
            <w:gridSpan w:val="3"/>
          </w:tcPr>
          <w:p w:rsidR="004834E8" w:rsidRPr="001F4F7F" w:rsidRDefault="004834E8" w:rsidP="00970F1A">
            <w:pPr>
              <w:pStyle w:val="TableParagraph"/>
              <w:spacing w:line="273" w:lineRule="exact"/>
              <w:ind w:left="105"/>
              <w:rPr>
                <w:b/>
              </w:rPr>
            </w:pPr>
            <w:r w:rsidRPr="001F4F7F">
              <w:rPr>
                <w:b/>
              </w:rPr>
              <w:t>Tutorial</w:t>
            </w:r>
          </w:p>
        </w:tc>
        <w:tc>
          <w:tcPr>
            <w:tcW w:w="1632" w:type="dxa"/>
            <w:gridSpan w:val="2"/>
          </w:tcPr>
          <w:p w:rsidR="004834E8" w:rsidRPr="001F4F7F" w:rsidRDefault="004834E8" w:rsidP="00970F1A">
            <w:pPr>
              <w:pStyle w:val="TableParagraph"/>
              <w:spacing w:line="273" w:lineRule="exact"/>
              <w:ind w:left="91"/>
              <w:rPr>
                <w:b/>
              </w:rPr>
            </w:pPr>
            <w:r w:rsidRPr="001F4F7F">
              <w:rPr>
                <w:b/>
              </w:rPr>
              <w:t>Lab</w:t>
            </w:r>
            <w:r>
              <w:rPr>
                <w:b/>
              </w:rPr>
              <w:t xml:space="preserve"> </w:t>
            </w:r>
            <w:r w:rsidRPr="001F4F7F">
              <w:rPr>
                <w:b/>
              </w:rPr>
              <w:t>Practice</w:t>
            </w:r>
          </w:p>
        </w:tc>
        <w:tc>
          <w:tcPr>
            <w:tcW w:w="2152" w:type="dxa"/>
            <w:gridSpan w:val="2"/>
          </w:tcPr>
          <w:p w:rsidR="004834E8" w:rsidRPr="001F4F7F" w:rsidRDefault="004834E8" w:rsidP="00970F1A">
            <w:pPr>
              <w:pStyle w:val="TableParagraph"/>
              <w:spacing w:line="273" w:lineRule="exact"/>
              <w:ind w:left="111"/>
              <w:rPr>
                <w:b/>
              </w:rPr>
            </w:pPr>
            <w:r w:rsidRPr="001F4F7F">
              <w:rPr>
                <w:b/>
              </w:rPr>
              <w:t>Total</w:t>
            </w:r>
          </w:p>
        </w:tc>
      </w:tr>
      <w:tr w:rsidR="004834E8" w:rsidRPr="001F4F7F" w:rsidTr="00970F1A">
        <w:trPr>
          <w:trHeight w:val="32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359" w:type="dxa"/>
          </w:tcPr>
          <w:p w:rsidR="004834E8" w:rsidRPr="001F4F7F" w:rsidRDefault="00CE2F2C" w:rsidP="00970F1A">
            <w:pPr>
              <w:pStyle w:val="TableParagraph"/>
            </w:pPr>
            <w:r>
              <w:t>2</w:t>
            </w:r>
          </w:p>
        </w:tc>
        <w:tc>
          <w:tcPr>
            <w:tcW w:w="1666" w:type="dxa"/>
            <w:gridSpan w:val="3"/>
          </w:tcPr>
          <w:p w:rsidR="004834E8" w:rsidRPr="001F4F7F" w:rsidRDefault="004834E8" w:rsidP="00970F1A">
            <w:pPr>
              <w:pStyle w:val="TableParagraph"/>
              <w:ind w:left="105"/>
            </w:pPr>
            <w:r w:rsidRPr="001F4F7F">
              <w:t>1</w:t>
            </w:r>
          </w:p>
        </w:tc>
        <w:tc>
          <w:tcPr>
            <w:tcW w:w="1632" w:type="dxa"/>
            <w:gridSpan w:val="2"/>
          </w:tcPr>
          <w:p w:rsidR="004834E8" w:rsidRPr="001F4F7F" w:rsidRDefault="004834E8" w:rsidP="00970F1A">
            <w:pPr>
              <w:pStyle w:val="TableParagraph"/>
              <w:ind w:left="91"/>
            </w:pPr>
            <w:r w:rsidRPr="001F4F7F">
              <w:t>--</w:t>
            </w:r>
          </w:p>
        </w:tc>
        <w:tc>
          <w:tcPr>
            <w:tcW w:w="2152" w:type="dxa"/>
            <w:gridSpan w:val="2"/>
          </w:tcPr>
          <w:p w:rsidR="004834E8" w:rsidRPr="001F4F7F" w:rsidRDefault="00CE2F2C" w:rsidP="00970F1A">
            <w:pPr>
              <w:pStyle w:val="TableParagraph"/>
              <w:ind w:left="111"/>
            </w:pPr>
            <w:r>
              <w:t>3</w:t>
            </w:r>
          </w:p>
        </w:tc>
      </w:tr>
      <w:tr w:rsidR="004834E8" w:rsidRPr="001F4F7F" w:rsidTr="00970F1A">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6809" w:type="dxa"/>
            <w:gridSpan w:val="8"/>
          </w:tcPr>
          <w:p w:rsidR="004834E8" w:rsidRPr="001F4F7F" w:rsidRDefault="004834E8" w:rsidP="00970F1A">
            <w:pPr>
              <w:pStyle w:val="TableParagraph"/>
              <w:ind w:left="172"/>
            </w:pPr>
          </w:p>
        </w:tc>
      </w:tr>
      <w:tr w:rsidR="004834E8" w:rsidRPr="001F4F7F" w:rsidTr="00970F1A">
        <w:trPr>
          <w:trHeight w:val="949"/>
        </w:trPr>
        <w:tc>
          <w:tcPr>
            <w:tcW w:w="2660" w:type="dxa"/>
            <w:gridSpan w:val="2"/>
          </w:tcPr>
          <w:p w:rsidR="004834E8" w:rsidRPr="001F4F7F" w:rsidRDefault="004834E8" w:rsidP="00970F1A">
            <w:pPr>
              <w:pStyle w:val="TableParagraph"/>
              <w:tabs>
                <w:tab w:val="left" w:pos="1611"/>
                <w:tab w:val="left" w:pos="2230"/>
              </w:tabs>
              <w:spacing w:line="276" w:lineRule="auto"/>
              <w:ind w:right="95"/>
              <w:rPr>
                <w:b/>
              </w:rPr>
            </w:pPr>
            <w:r w:rsidRPr="001F4F7F">
              <w:rPr>
                <w:b/>
              </w:rPr>
              <w:t>Objective</w:t>
            </w:r>
            <w:r>
              <w:rPr>
                <w:b/>
              </w:rPr>
              <w:t>s of the course</w:t>
            </w:r>
          </w:p>
        </w:tc>
        <w:tc>
          <w:tcPr>
            <w:tcW w:w="6809" w:type="dxa"/>
            <w:gridSpan w:val="8"/>
          </w:tcPr>
          <w:p w:rsidR="004834E8" w:rsidRPr="001F4F7F" w:rsidRDefault="004834E8" w:rsidP="0093360D">
            <w:pPr>
              <w:numPr>
                <w:ilvl w:val="0"/>
                <w:numId w:val="44"/>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Understand how of social influence enable compliance, conformity and obedience</w:t>
            </w:r>
          </w:p>
          <w:p w:rsidR="004834E8" w:rsidRPr="001F4F7F" w:rsidRDefault="004834E8" w:rsidP="0093360D">
            <w:pPr>
              <w:numPr>
                <w:ilvl w:val="0"/>
                <w:numId w:val="44"/>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Get introduced to the theories that explain selflessness and to suggest ways to increase helping behaviour.</w:t>
            </w:r>
          </w:p>
          <w:p w:rsidR="004834E8" w:rsidRPr="001F4F7F" w:rsidRDefault="004834E8" w:rsidP="0093360D">
            <w:pPr>
              <w:numPr>
                <w:ilvl w:val="0"/>
                <w:numId w:val="44"/>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Comprehend knowledge about various theories that explain aggression and apply the knowledge to prevent and control aggression.</w:t>
            </w:r>
          </w:p>
          <w:p w:rsidR="004834E8" w:rsidRPr="001F4F7F" w:rsidRDefault="004834E8" w:rsidP="0093360D">
            <w:pPr>
              <w:numPr>
                <w:ilvl w:val="0"/>
                <w:numId w:val="44"/>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Get acquainted to functions of a group and its influences on individual performance and to educate them about the potential dangers of decision making in group.</w:t>
            </w:r>
          </w:p>
          <w:p w:rsidR="004834E8" w:rsidRPr="001F4F7F" w:rsidRDefault="004834E8" w:rsidP="0093360D">
            <w:pPr>
              <w:numPr>
                <w:ilvl w:val="0"/>
                <w:numId w:val="44"/>
              </w:numPr>
              <w:pBdr>
                <w:top w:val="nil"/>
                <w:left w:val="nil"/>
                <w:bottom w:val="nil"/>
                <w:right w:val="nil"/>
                <w:between w:val="nil"/>
              </w:pBdr>
              <w:autoSpaceDE w:val="0"/>
              <w:autoSpaceDN w:val="0"/>
              <w:adjustRightInd w:val="0"/>
              <w:spacing w:after="160"/>
              <w:rPr>
                <w:rFonts w:ascii="Times New Roman" w:hAnsi="Times New Roman" w:cs="Times New Roman"/>
                <w:color w:val="000000"/>
                <w:sz w:val="24"/>
                <w:szCs w:val="24"/>
              </w:rPr>
            </w:pPr>
            <w:r w:rsidRPr="001F4F7F">
              <w:rPr>
                <w:rFonts w:ascii="Times New Roman" w:hAnsi="Times New Roman" w:cs="Times New Roman"/>
                <w:color w:val="000000"/>
                <w:sz w:val="24"/>
                <w:szCs w:val="24"/>
              </w:rPr>
              <w:t>Facilitate students to see the applicability of social psychological principles in various settings.</w:t>
            </w:r>
          </w:p>
        </w:tc>
      </w:tr>
      <w:tr w:rsidR="004834E8" w:rsidRPr="001F4F7F" w:rsidTr="00970F1A">
        <w:trPr>
          <w:trHeight w:val="1272"/>
        </w:trPr>
        <w:tc>
          <w:tcPr>
            <w:tcW w:w="2660" w:type="dxa"/>
            <w:gridSpan w:val="2"/>
            <w:vMerge w:val="restart"/>
          </w:tcPr>
          <w:p w:rsidR="004834E8" w:rsidRPr="001F4F7F" w:rsidRDefault="004834E8" w:rsidP="00970F1A">
            <w:pPr>
              <w:pStyle w:val="TableParagraph"/>
              <w:spacing w:line="273" w:lineRule="exact"/>
              <w:rPr>
                <w:b/>
              </w:rPr>
            </w:pPr>
            <w:r w:rsidRPr="001F4F7F">
              <w:rPr>
                <w:b/>
              </w:rPr>
              <w:t>Course</w:t>
            </w:r>
            <w:r>
              <w:rPr>
                <w:b/>
              </w:rPr>
              <w:t xml:space="preserve"> </w:t>
            </w:r>
            <w:r w:rsidRPr="001F4F7F">
              <w:rPr>
                <w:b/>
              </w:rPr>
              <w:t>Outline</w:t>
            </w:r>
          </w:p>
        </w:tc>
        <w:tc>
          <w:tcPr>
            <w:tcW w:w="6809" w:type="dxa"/>
            <w:gridSpan w:val="8"/>
          </w:tcPr>
          <w:p w:rsidR="004834E8" w:rsidRPr="001F4F7F" w:rsidRDefault="004834E8" w:rsidP="00970F1A">
            <w:pPr>
              <w:pBdr>
                <w:top w:val="nil"/>
                <w:left w:val="nil"/>
                <w:bottom w:val="nil"/>
                <w:right w:val="nil"/>
                <w:between w:val="nil"/>
              </w:pBdr>
              <w:rPr>
                <w:rFonts w:ascii="Times New Roman" w:hAnsi="Times New Roman" w:cs="Times New Roman"/>
                <w:b/>
                <w:color w:val="000000"/>
                <w:sz w:val="24"/>
                <w:szCs w:val="24"/>
              </w:rPr>
            </w:pPr>
            <w:r w:rsidRPr="001F4F7F">
              <w:rPr>
                <w:rFonts w:ascii="Times New Roman" w:hAnsi="Times New Roman" w:cs="Times New Roman"/>
                <w:b/>
                <w:sz w:val="24"/>
                <w:szCs w:val="24"/>
              </w:rPr>
              <w:t>Unit I:</w:t>
            </w:r>
            <w:r w:rsidRPr="001F4F7F">
              <w:rPr>
                <w:rFonts w:ascii="Times New Roman" w:hAnsi="Times New Roman" w:cs="Times New Roman"/>
                <w:b/>
                <w:color w:val="000000"/>
                <w:sz w:val="24"/>
                <w:szCs w:val="24"/>
              </w:rPr>
              <w:t xml:space="preserve"> Introduction</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Understanding </w:t>
            </w:r>
            <w:proofErr w:type="spellStart"/>
            <w:r w:rsidRPr="001F4F7F">
              <w:rPr>
                <w:rFonts w:ascii="Times New Roman" w:hAnsi="Times New Roman" w:cs="Times New Roman"/>
                <w:color w:val="000000"/>
                <w:sz w:val="24"/>
                <w:szCs w:val="24"/>
              </w:rPr>
              <w:t>behavior</w:t>
            </w:r>
            <w:proofErr w:type="spellEnd"/>
            <w:r w:rsidRPr="001F4F7F">
              <w:rPr>
                <w:rFonts w:ascii="Times New Roman" w:hAnsi="Times New Roman" w:cs="Times New Roman"/>
                <w:color w:val="000000"/>
                <w:sz w:val="24"/>
                <w:szCs w:val="24"/>
              </w:rPr>
              <w:t xml:space="preserve"> - empirical and non-empirical method - assumptions of scientific work - overview of research process/framework. Ethics in research - APA ethics code, plagiarism, ethics and animal experimentations. Data collection - observational method, interview method - structured, semi structured and focus group interviews, questionnaire method, case study method - its merits and limitations.</w:t>
            </w:r>
          </w:p>
        </w:tc>
      </w:tr>
      <w:tr w:rsidR="004834E8" w:rsidRPr="001F4F7F" w:rsidTr="00970F1A">
        <w:trPr>
          <w:trHeight w:val="80"/>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pBdr>
                <w:top w:val="nil"/>
                <w:left w:val="nil"/>
                <w:bottom w:val="nil"/>
                <w:right w:val="nil"/>
                <w:between w:val="nil"/>
              </w:pBdr>
              <w:rPr>
                <w:rFonts w:ascii="Times New Roman" w:hAnsi="Times New Roman" w:cs="Times New Roman"/>
                <w:b/>
                <w:color w:val="000000"/>
                <w:sz w:val="24"/>
                <w:szCs w:val="24"/>
              </w:rPr>
            </w:pPr>
            <w:r w:rsidRPr="001F4F7F">
              <w:rPr>
                <w:rFonts w:ascii="Times New Roman" w:hAnsi="Times New Roman" w:cs="Times New Roman"/>
                <w:b/>
                <w:sz w:val="24"/>
                <w:szCs w:val="24"/>
              </w:rPr>
              <w:t>Unit II:</w:t>
            </w:r>
            <w:r>
              <w:rPr>
                <w:rFonts w:ascii="Times New Roman" w:hAnsi="Times New Roman" w:cs="Times New Roman"/>
                <w:b/>
                <w:sz w:val="24"/>
                <w:szCs w:val="24"/>
              </w:rPr>
              <w:t xml:space="preserve"> </w:t>
            </w:r>
            <w:r w:rsidRPr="001F4F7F">
              <w:rPr>
                <w:rFonts w:ascii="Times New Roman" w:hAnsi="Times New Roman" w:cs="Times New Roman"/>
                <w:b/>
                <w:color w:val="000000"/>
                <w:sz w:val="24"/>
                <w:szCs w:val="24"/>
              </w:rPr>
              <w:t xml:space="preserve">Variables, Reliability and Validity </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Types of variables- dependent and independent variables, confounded variables, quantitative and categorical variables, continuous and discrete variables. Reliability and Validity of measurements - types of validity test- criterion related validity, face validity, content validity, convergent validity, concurrent validity, discriminate validity, predictive validity, types of reliability tests - inter </w:t>
            </w:r>
            <w:proofErr w:type="spellStart"/>
            <w:r w:rsidRPr="001F4F7F">
              <w:rPr>
                <w:rFonts w:ascii="Times New Roman" w:hAnsi="Times New Roman" w:cs="Times New Roman"/>
                <w:color w:val="000000"/>
                <w:sz w:val="24"/>
                <w:szCs w:val="24"/>
              </w:rPr>
              <w:t>rater</w:t>
            </w:r>
            <w:proofErr w:type="spellEnd"/>
            <w:r w:rsidRPr="001F4F7F">
              <w:rPr>
                <w:rFonts w:ascii="Times New Roman" w:hAnsi="Times New Roman" w:cs="Times New Roman"/>
                <w:color w:val="000000"/>
                <w:sz w:val="24"/>
                <w:szCs w:val="24"/>
              </w:rPr>
              <w:t xml:space="preserve"> reliability, test-retest reliability, split half reliability, internal consistency reliability.</w:t>
            </w:r>
          </w:p>
        </w:tc>
      </w:tr>
      <w:tr w:rsidR="004834E8" w:rsidRPr="001F4F7F" w:rsidTr="00925C7F">
        <w:trPr>
          <w:trHeight w:val="557"/>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pBdr>
                <w:top w:val="nil"/>
                <w:left w:val="nil"/>
                <w:bottom w:val="nil"/>
                <w:right w:val="nil"/>
                <w:between w:val="nil"/>
              </w:pBdr>
              <w:rPr>
                <w:rFonts w:ascii="Times New Roman" w:hAnsi="Times New Roman" w:cs="Times New Roman"/>
                <w:b/>
                <w:color w:val="000000"/>
                <w:sz w:val="24"/>
                <w:szCs w:val="24"/>
              </w:rPr>
            </w:pPr>
            <w:r w:rsidRPr="001F4F7F">
              <w:rPr>
                <w:rFonts w:ascii="Times New Roman" w:hAnsi="Times New Roman" w:cs="Times New Roman"/>
                <w:b/>
                <w:sz w:val="24"/>
                <w:szCs w:val="24"/>
              </w:rPr>
              <w:t>Unit III:</w:t>
            </w:r>
            <w:r>
              <w:rPr>
                <w:rFonts w:ascii="Times New Roman" w:hAnsi="Times New Roman" w:cs="Times New Roman"/>
                <w:b/>
                <w:sz w:val="24"/>
                <w:szCs w:val="24"/>
              </w:rPr>
              <w:t xml:space="preserve"> </w:t>
            </w:r>
            <w:r w:rsidRPr="001F4F7F">
              <w:rPr>
                <w:rFonts w:ascii="Times New Roman" w:hAnsi="Times New Roman" w:cs="Times New Roman"/>
                <w:b/>
                <w:color w:val="000000"/>
                <w:sz w:val="24"/>
                <w:szCs w:val="24"/>
              </w:rPr>
              <w:t>Hypothesis and Sling</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Hypothesis - Definition, types - Hypothesis testing - Type 1 and Type II errors, significance level (p value</w:t>
            </w:r>
            <w:proofErr w:type="gramStart"/>
            <w:r w:rsidRPr="001F4F7F">
              <w:rPr>
                <w:rFonts w:ascii="Times New Roman" w:hAnsi="Times New Roman" w:cs="Times New Roman"/>
                <w:color w:val="000000"/>
                <w:sz w:val="24"/>
                <w:szCs w:val="24"/>
              </w:rPr>
              <w:t>) ,</w:t>
            </w:r>
            <w:proofErr w:type="gramEnd"/>
            <w:r w:rsidRPr="001F4F7F">
              <w:rPr>
                <w:rFonts w:ascii="Times New Roman" w:hAnsi="Times New Roman" w:cs="Times New Roman"/>
                <w:color w:val="000000"/>
                <w:sz w:val="24"/>
                <w:szCs w:val="24"/>
              </w:rPr>
              <w:t xml:space="preserve"> one tailed and two tailed tests- Effect size Sling - meaning, probability and non-probability . Sling </w:t>
            </w:r>
            <w:r w:rsidRPr="001F4F7F">
              <w:rPr>
                <w:rFonts w:ascii="Times New Roman" w:hAnsi="Times New Roman" w:cs="Times New Roman"/>
                <w:color w:val="000000"/>
                <w:sz w:val="24"/>
                <w:szCs w:val="24"/>
              </w:rPr>
              <w:lastRenderedPageBreak/>
              <w:t xml:space="preserve">techniques - its merits and limitations, </w:t>
            </w:r>
            <w:proofErr w:type="spellStart"/>
            <w:r w:rsidRPr="001F4F7F">
              <w:rPr>
                <w:rFonts w:ascii="Times New Roman" w:hAnsi="Times New Roman" w:cs="Times New Roman"/>
                <w:color w:val="000000"/>
                <w:sz w:val="24"/>
                <w:szCs w:val="24"/>
              </w:rPr>
              <w:t>sle</w:t>
            </w:r>
            <w:proofErr w:type="spellEnd"/>
            <w:r w:rsidRPr="001F4F7F">
              <w:rPr>
                <w:rFonts w:ascii="Times New Roman" w:hAnsi="Times New Roman" w:cs="Times New Roman"/>
                <w:color w:val="000000"/>
                <w:sz w:val="24"/>
                <w:szCs w:val="24"/>
              </w:rPr>
              <w:t xml:space="preserve"> size estimation - using a table of random numbers.</w:t>
            </w:r>
          </w:p>
        </w:tc>
      </w:tr>
      <w:tr w:rsidR="004834E8" w:rsidRPr="001F4F7F" w:rsidTr="00970F1A">
        <w:trPr>
          <w:trHeight w:val="63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25C7F">
            <w:pPr>
              <w:pBdr>
                <w:top w:val="nil"/>
                <w:left w:val="nil"/>
                <w:bottom w:val="nil"/>
                <w:right w:val="nil"/>
                <w:between w:val="nil"/>
              </w:pBdr>
              <w:spacing w:line="240" w:lineRule="auto"/>
              <w:rPr>
                <w:rFonts w:ascii="Times New Roman" w:hAnsi="Times New Roman" w:cs="Times New Roman"/>
                <w:b/>
                <w:color w:val="000000"/>
                <w:sz w:val="24"/>
                <w:szCs w:val="24"/>
              </w:rPr>
            </w:pPr>
            <w:r w:rsidRPr="001F4F7F">
              <w:rPr>
                <w:rFonts w:ascii="Times New Roman" w:hAnsi="Times New Roman" w:cs="Times New Roman"/>
                <w:b/>
                <w:sz w:val="24"/>
                <w:szCs w:val="24"/>
              </w:rPr>
              <w:t>Unit IV:</w:t>
            </w:r>
            <w:r>
              <w:rPr>
                <w:rFonts w:ascii="Times New Roman" w:hAnsi="Times New Roman" w:cs="Times New Roman"/>
                <w:b/>
                <w:sz w:val="24"/>
                <w:szCs w:val="24"/>
              </w:rPr>
              <w:t xml:space="preserve"> </w:t>
            </w:r>
            <w:r w:rsidRPr="001F4F7F">
              <w:rPr>
                <w:rFonts w:ascii="Times New Roman" w:hAnsi="Times New Roman" w:cs="Times New Roman"/>
                <w:b/>
                <w:color w:val="000000"/>
                <w:sz w:val="24"/>
                <w:szCs w:val="24"/>
              </w:rPr>
              <w:t>Research designs</w:t>
            </w:r>
          </w:p>
          <w:p w:rsidR="004834E8" w:rsidRPr="001F4F7F" w:rsidRDefault="004834E8" w:rsidP="00925C7F">
            <w:pPr>
              <w:pBdr>
                <w:top w:val="nil"/>
                <w:left w:val="nil"/>
                <w:bottom w:val="nil"/>
                <w:right w:val="nil"/>
                <w:between w:val="nil"/>
              </w:pBdr>
              <w:spacing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Experimental designs - independent groups designs, completely randomized groups design, randomized factorial groups design, within participants group design, matched group design.</w:t>
            </w:r>
          </w:p>
          <w:p w:rsidR="004834E8" w:rsidRPr="001F4F7F" w:rsidRDefault="004834E8" w:rsidP="00925C7F">
            <w:pPr>
              <w:pBdr>
                <w:top w:val="nil"/>
                <w:left w:val="nil"/>
                <w:bottom w:val="nil"/>
                <w:right w:val="nil"/>
                <w:between w:val="nil"/>
              </w:pBdr>
              <w:spacing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Non-Experimental designs - quasi experimental design, time series design, case studies, co relational research design, cross sectional research, </w:t>
            </w:r>
            <w:proofErr w:type="spellStart"/>
            <w:r w:rsidR="00B61FCD" w:rsidRPr="001F4F7F">
              <w:rPr>
                <w:rFonts w:ascii="Times New Roman" w:hAnsi="Times New Roman" w:cs="Times New Roman"/>
                <w:color w:val="000000"/>
                <w:sz w:val="24"/>
                <w:szCs w:val="24"/>
              </w:rPr>
              <w:t>longitudinal</w:t>
            </w:r>
            <w:r w:rsidR="00855FAD">
              <w:rPr>
                <w:rFonts w:ascii="Times New Roman" w:hAnsi="Times New Roman" w:cs="Times New Roman"/>
                <w:color w:val="000000"/>
                <w:sz w:val="24"/>
                <w:szCs w:val="24"/>
              </w:rPr>
              <w:t>s</w:t>
            </w:r>
            <w:proofErr w:type="spellEnd"/>
            <w:r w:rsidRPr="001F4F7F">
              <w:rPr>
                <w:rFonts w:ascii="Times New Roman" w:hAnsi="Times New Roman" w:cs="Times New Roman"/>
                <w:color w:val="000000"/>
                <w:sz w:val="24"/>
                <w:szCs w:val="24"/>
              </w:rPr>
              <w:t xml:space="preserve"> research, non-equivalent group designs. Mixed research designs - single participant w design, base -line design.</w:t>
            </w:r>
          </w:p>
          <w:p w:rsidR="004834E8" w:rsidRPr="001F4F7F" w:rsidRDefault="004834E8" w:rsidP="00925C7F">
            <w:pPr>
              <w:pBdr>
                <w:top w:val="nil"/>
                <w:left w:val="nil"/>
                <w:bottom w:val="nil"/>
                <w:right w:val="nil"/>
                <w:between w:val="nil"/>
              </w:pBdr>
              <w:spacing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Quantitative research design and analysis - Grounded theory, discourse analysis, content analysis, dairy method, narrative methods, focus group discussions, in-depth interviews, participatory observations, action research.</w:t>
            </w:r>
          </w:p>
        </w:tc>
      </w:tr>
      <w:tr w:rsidR="004834E8" w:rsidRPr="001F4F7F" w:rsidTr="00970F1A">
        <w:trPr>
          <w:trHeight w:val="223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25C7F">
            <w:pPr>
              <w:pBdr>
                <w:top w:val="nil"/>
                <w:left w:val="nil"/>
                <w:bottom w:val="nil"/>
                <w:right w:val="nil"/>
                <w:between w:val="nil"/>
              </w:pBdr>
              <w:spacing w:line="240" w:lineRule="auto"/>
              <w:rPr>
                <w:rFonts w:ascii="Times New Roman" w:hAnsi="Times New Roman" w:cs="Times New Roman"/>
                <w:b/>
                <w:color w:val="000000"/>
                <w:sz w:val="24"/>
                <w:szCs w:val="24"/>
              </w:rPr>
            </w:pPr>
            <w:r w:rsidRPr="001F4F7F">
              <w:rPr>
                <w:rFonts w:ascii="Times New Roman" w:hAnsi="Times New Roman" w:cs="Times New Roman"/>
                <w:b/>
                <w:sz w:val="24"/>
                <w:szCs w:val="24"/>
              </w:rPr>
              <w:t>Unit V:</w:t>
            </w:r>
            <w:r>
              <w:rPr>
                <w:rFonts w:ascii="Times New Roman" w:hAnsi="Times New Roman" w:cs="Times New Roman"/>
                <w:b/>
                <w:sz w:val="24"/>
                <w:szCs w:val="24"/>
              </w:rPr>
              <w:t xml:space="preserve"> </w:t>
            </w:r>
            <w:r w:rsidRPr="001F4F7F">
              <w:rPr>
                <w:rFonts w:ascii="Times New Roman" w:hAnsi="Times New Roman" w:cs="Times New Roman"/>
                <w:b/>
                <w:color w:val="000000"/>
                <w:sz w:val="24"/>
                <w:szCs w:val="24"/>
              </w:rPr>
              <w:t>Report writing and computes in research</w:t>
            </w:r>
          </w:p>
          <w:p w:rsidR="004834E8" w:rsidRPr="001F4F7F" w:rsidRDefault="004834E8" w:rsidP="00925C7F">
            <w:pPr>
              <w:pBdr>
                <w:top w:val="nil"/>
                <w:left w:val="nil"/>
                <w:bottom w:val="nil"/>
                <w:right w:val="nil"/>
                <w:between w:val="nil"/>
              </w:pBdr>
              <w:spacing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Reporting and replication, experimental reports, reporting </w:t>
            </w:r>
            <w:proofErr w:type="gramStart"/>
            <w:r w:rsidRPr="001F4F7F">
              <w:rPr>
                <w:rFonts w:ascii="Times New Roman" w:hAnsi="Times New Roman" w:cs="Times New Roman"/>
                <w:color w:val="000000"/>
                <w:sz w:val="24"/>
                <w:szCs w:val="24"/>
              </w:rPr>
              <w:t>non experimental</w:t>
            </w:r>
            <w:proofErr w:type="gramEnd"/>
            <w:r w:rsidRPr="001F4F7F">
              <w:rPr>
                <w:rFonts w:ascii="Times New Roman" w:hAnsi="Times New Roman" w:cs="Times New Roman"/>
                <w:color w:val="000000"/>
                <w:sz w:val="24"/>
                <w:szCs w:val="24"/>
              </w:rPr>
              <w:t xml:space="preserve"> studies and qualitative studies, oral and poster presentation, APA primer - presenting research and preparation of research proposal -Computers in research - software for quantitative and qualitative data analysis.</w:t>
            </w:r>
          </w:p>
        </w:tc>
      </w:tr>
      <w:tr w:rsidR="004834E8" w:rsidRPr="001F4F7F" w:rsidTr="00925C7F">
        <w:trPr>
          <w:trHeight w:val="1575"/>
        </w:trPr>
        <w:tc>
          <w:tcPr>
            <w:tcW w:w="2660" w:type="dxa"/>
            <w:gridSpan w:val="2"/>
          </w:tcPr>
          <w:p w:rsidR="004834E8" w:rsidRPr="001F4F7F" w:rsidRDefault="004834E8" w:rsidP="00970F1A">
            <w:pPr>
              <w:pStyle w:val="TableParagraph"/>
              <w:spacing w:line="276" w:lineRule="auto"/>
              <w:ind w:right="94"/>
              <w:jc w:val="both"/>
            </w:pPr>
            <w:r w:rsidRPr="001F4F7F">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6809" w:type="dxa"/>
            <w:gridSpan w:val="8"/>
          </w:tcPr>
          <w:p w:rsidR="004834E8" w:rsidRPr="001F4F7F" w:rsidRDefault="004834E8" w:rsidP="00925C7F">
            <w:pPr>
              <w:pStyle w:val="TableParagraph"/>
              <w:ind w:right="90"/>
              <w:jc w:val="both"/>
            </w:pPr>
            <w:r w:rsidRPr="001F4F7F">
              <w:t>Question</w:t>
            </w:r>
            <w:r>
              <w:t xml:space="preserve">s </w:t>
            </w:r>
            <w:r w:rsidRPr="001F4F7F">
              <w:t>related</w:t>
            </w:r>
            <w:r>
              <w:t xml:space="preserve"> </w:t>
            </w:r>
            <w:r w:rsidRPr="001F4F7F">
              <w:t>to</w:t>
            </w:r>
            <w:r>
              <w:t xml:space="preserve"> </w:t>
            </w:r>
            <w:r w:rsidRPr="001F4F7F">
              <w:t>the</w:t>
            </w:r>
            <w:r>
              <w:t xml:space="preserve"> </w:t>
            </w:r>
            <w:r w:rsidRPr="001F4F7F">
              <w:t>above</w:t>
            </w:r>
            <w:r>
              <w:t xml:space="preserve"> </w:t>
            </w:r>
            <w:r w:rsidRPr="001F4F7F">
              <w:t>topics,</w:t>
            </w:r>
            <w:r>
              <w:t xml:space="preserve"> </w:t>
            </w:r>
            <w:r w:rsidRPr="001F4F7F">
              <w:t>from</w:t>
            </w:r>
            <w:r>
              <w:t xml:space="preserve"> </w:t>
            </w:r>
            <w:r w:rsidRPr="001F4F7F">
              <w:t>various</w:t>
            </w:r>
            <w:r>
              <w:t xml:space="preserve"> </w:t>
            </w:r>
            <w:r w:rsidRPr="001F4F7F">
              <w:t>competitive</w:t>
            </w:r>
            <w:r>
              <w:t xml:space="preserve"> </w:t>
            </w:r>
            <w:r w:rsidRPr="001F4F7F">
              <w:t>examinations</w:t>
            </w:r>
            <w:r>
              <w:t xml:space="preserve"> </w:t>
            </w:r>
            <w:r w:rsidRPr="001F4F7F">
              <w:t>UPSC/TRB</w:t>
            </w:r>
            <w:r>
              <w:t>/</w:t>
            </w:r>
            <w:r w:rsidRPr="001F4F7F">
              <w:t>NET/UGC–CSIR/GATE/TNPSC/others</w:t>
            </w:r>
            <w:r>
              <w:t xml:space="preserve"> </w:t>
            </w:r>
            <w:r w:rsidRPr="001F4F7F">
              <w:t>to</w:t>
            </w:r>
            <w:r>
              <w:t xml:space="preserve"> </w:t>
            </w:r>
            <w:r w:rsidRPr="001F4F7F">
              <w:t>be</w:t>
            </w:r>
            <w:r>
              <w:t xml:space="preserve"> </w:t>
            </w:r>
            <w:r w:rsidRPr="001F4F7F">
              <w:t>solved</w:t>
            </w:r>
          </w:p>
          <w:p w:rsidR="004834E8" w:rsidRPr="001F4F7F" w:rsidRDefault="004834E8" w:rsidP="00925C7F">
            <w:pPr>
              <w:pStyle w:val="TableParagraph"/>
              <w:jc w:val="both"/>
            </w:pPr>
            <w:r w:rsidRPr="001F4F7F">
              <w:t>(To</w:t>
            </w:r>
            <w:r>
              <w:t xml:space="preserve"> </w:t>
            </w:r>
            <w:r w:rsidRPr="001F4F7F">
              <w:t>be</w:t>
            </w:r>
            <w:r>
              <w:t xml:space="preserve"> </w:t>
            </w:r>
            <w:r w:rsidRPr="001F4F7F">
              <w:t>discussed</w:t>
            </w:r>
            <w:r>
              <w:t xml:space="preserve"> </w:t>
            </w:r>
            <w:r w:rsidRPr="001F4F7F">
              <w:t>during</w:t>
            </w:r>
            <w:r>
              <w:t xml:space="preserve"> </w:t>
            </w:r>
            <w:r w:rsidRPr="001F4F7F">
              <w:t>the</w:t>
            </w:r>
            <w:r>
              <w:t xml:space="preserve"> </w:t>
            </w:r>
            <w:r w:rsidRPr="001F4F7F">
              <w:t>Tutorial</w:t>
            </w:r>
            <w:r>
              <w:t xml:space="preserve"> </w:t>
            </w:r>
            <w:r w:rsidRPr="001F4F7F">
              <w:t>hour)</w:t>
            </w:r>
          </w:p>
        </w:tc>
      </w:tr>
      <w:tr w:rsidR="004834E8" w:rsidRPr="001F4F7F" w:rsidTr="00970F1A">
        <w:trPr>
          <w:trHeight w:val="633"/>
        </w:trPr>
        <w:tc>
          <w:tcPr>
            <w:tcW w:w="2660" w:type="dxa"/>
            <w:gridSpan w:val="2"/>
          </w:tcPr>
          <w:p w:rsidR="004834E8" w:rsidRPr="001F4F7F" w:rsidRDefault="004834E8" w:rsidP="00970F1A">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970F1A">
            <w:pPr>
              <w:pStyle w:val="TableParagraph"/>
              <w:spacing w:before="41"/>
            </w:pPr>
            <w:r w:rsidRPr="001F4F7F">
              <w:t>course</w:t>
            </w:r>
          </w:p>
        </w:tc>
        <w:tc>
          <w:tcPr>
            <w:tcW w:w="6809" w:type="dxa"/>
            <w:gridSpan w:val="8"/>
          </w:tcPr>
          <w:p w:rsidR="004834E8" w:rsidRPr="001F4F7F" w:rsidRDefault="004834E8" w:rsidP="00925C7F">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925C7F">
            <w:pPr>
              <w:pStyle w:val="TableParagraph"/>
              <w:spacing w:before="41"/>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970F1A">
        <w:trPr>
          <w:trHeight w:val="633"/>
        </w:trPr>
        <w:tc>
          <w:tcPr>
            <w:tcW w:w="2660" w:type="dxa"/>
            <w:gridSpan w:val="2"/>
          </w:tcPr>
          <w:p w:rsidR="004834E8" w:rsidRPr="001F4F7F" w:rsidRDefault="004834E8" w:rsidP="00970F1A">
            <w:pPr>
              <w:pStyle w:val="TableParagraph"/>
              <w:spacing w:line="273" w:lineRule="exact"/>
              <w:rPr>
                <w:b/>
              </w:rPr>
            </w:pPr>
            <w:r w:rsidRPr="001F4F7F">
              <w:rPr>
                <w:b/>
              </w:rPr>
              <w:t>Recommended</w:t>
            </w:r>
            <w:r>
              <w:rPr>
                <w:b/>
              </w:rPr>
              <w:t xml:space="preserve"> </w:t>
            </w:r>
            <w:r w:rsidRPr="001F4F7F">
              <w:rPr>
                <w:b/>
              </w:rPr>
              <w:t>Text</w:t>
            </w:r>
          </w:p>
        </w:tc>
        <w:tc>
          <w:tcPr>
            <w:tcW w:w="6809" w:type="dxa"/>
            <w:gridSpan w:val="8"/>
          </w:tcPr>
          <w:p w:rsidR="004834E8" w:rsidRPr="001F4F7F" w:rsidRDefault="004834E8" w:rsidP="00925C7F">
            <w:pPr>
              <w:numPr>
                <w:ilvl w:val="0"/>
                <w:numId w:val="47"/>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Jones, S and Forshaw, M. (2014). Research Methods in Psychology. New Delhi: Pearson.</w:t>
            </w:r>
          </w:p>
          <w:p w:rsidR="004834E8" w:rsidRPr="001F4F7F" w:rsidRDefault="004834E8" w:rsidP="00925C7F">
            <w:pPr>
              <w:numPr>
                <w:ilvl w:val="0"/>
                <w:numId w:val="47"/>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C.R. Kothari (2004) Research Methodology: Methods &amp;; Techniques. New Delhi: New Age International Pvt Ltd</w:t>
            </w:r>
          </w:p>
          <w:p w:rsidR="004834E8" w:rsidRPr="001F4F7F" w:rsidRDefault="004834E8" w:rsidP="00925C7F">
            <w:pPr>
              <w:numPr>
                <w:ilvl w:val="0"/>
                <w:numId w:val="47"/>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Zechmeister S Anne, Zechmeister B Eugene &amp;; Shaughnessy J John (2001) Essentials of Research Methods in Psychology. Singapore: McGraw-Hill International Edition.</w:t>
            </w:r>
          </w:p>
          <w:p w:rsidR="004834E8" w:rsidRPr="001F4F7F" w:rsidRDefault="004834E8" w:rsidP="00925C7F">
            <w:pPr>
              <w:numPr>
                <w:ilvl w:val="0"/>
                <w:numId w:val="47"/>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Evans, A N and Rooney, B. J. (2008).  Methods in Psychological Research. New Delhi: Sage Publications India Pvt Ltd.</w:t>
            </w:r>
          </w:p>
          <w:p w:rsidR="004834E8" w:rsidRPr="001F4F7F" w:rsidRDefault="004834E8" w:rsidP="00925C7F">
            <w:pPr>
              <w:numPr>
                <w:ilvl w:val="0"/>
                <w:numId w:val="47"/>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 Mc Burney, D. H. and White, T L (2007). Research Methods. USA: Thomson Wadsworth</w:t>
            </w:r>
          </w:p>
        </w:tc>
      </w:tr>
      <w:tr w:rsidR="004834E8" w:rsidRPr="001F4F7F" w:rsidTr="00970F1A">
        <w:trPr>
          <w:trHeight w:val="3783"/>
        </w:trPr>
        <w:tc>
          <w:tcPr>
            <w:tcW w:w="2660" w:type="dxa"/>
            <w:gridSpan w:val="2"/>
          </w:tcPr>
          <w:p w:rsidR="004834E8" w:rsidRPr="001F4F7F" w:rsidRDefault="004834E8" w:rsidP="00970F1A">
            <w:pPr>
              <w:pStyle w:val="TableParagraph"/>
              <w:spacing w:line="273" w:lineRule="exact"/>
              <w:rPr>
                <w:b/>
              </w:rPr>
            </w:pPr>
            <w:r w:rsidRPr="001F4F7F">
              <w:rPr>
                <w:b/>
              </w:rPr>
              <w:lastRenderedPageBreak/>
              <w:t>Reference</w:t>
            </w:r>
            <w:r>
              <w:rPr>
                <w:b/>
              </w:rPr>
              <w:t xml:space="preserve"> </w:t>
            </w:r>
            <w:r w:rsidRPr="001F4F7F">
              <w:rPr>
                <w:b/>
              </w:rPr>
              <w:t>Books</w:t>
            </w:r>
          </w:p>
        </w:tc>
        <w:tc>
          <w:tcPr>
            <w:tcW w:w="6809" w:type="dxa"/>
            <w:gridSpan w:val="8"/>
          </w:tcPr>
          <w:p w:rsidR="004834E8" w:rsidRPr="001F4F7F" w:rsidRDefault="004834E8" w:rsidP="0093360D">
            <w:pPr>
              <w:numPr>
                <w:ilvl w:val="0"/>
                <w:numId w:val="48"/>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Shaughnessy, J </w:t>
            </w:r>
            <w:proofErr w:type="spellStart"/>
            <w:proofErr w:type="gramStart"/>
            <w:r w:rsidRPr="001F4F7F">
              <w:rPr>
                <w:rFonts w:ascii="Times New Roman" w:hAnsi="Times New Roman" w:cs="Times New Roman"/>
                <w:color w:val="000000"/>
                <w:sz w:val="24"/>
                <w:szCs w:val="24"/>
              </w:rPr>
              <w:t>J</w:t>
            </w:r>
            <w:proofErr w:type="spellEnd"/>
            <w:r w:rsidRPr="001F4F7F">
              <w:rPr>
                <w:rFonts w:ascii="Times New Roman" w:hAnsi="Times New Roman" w:cs="Times New Roman"/>
                <w:color w:val="000000"/>
                <w:sz w:val="24"/>
                <w:szCs w:val="24"/>
              </w:rPr>
              <w:t xml:space="preserve"> ,</w:t>
            </w:r>
            <w:proofErr w:type="gramEnd"/>
            <w:r w:rsidRPr="001F4F7F">
              <w:rPr>
                <w:rFonts w:ascii="Times New Roman" w:hAnsi="Times New Roman" w:cs="Times New Roman"/>
                <w:color w:val="000000"/>
                <w:sz w:val="24"/>
                <w:szCs w:val="24"/>
              </w:rPr>
              <w:t xml:space="preserve"> Zechmeister, E B and Zechmeister J S (2006).  Research Methods in Psychology. Singapore: Mc Graw Hill.</w:t>
            </w:r>
          </w:p>
          <w:p w:rsidR="004834E8" w:rsidRPr="001F4F7F" w:rsidRDefault="004834E8" w:rsidP="0093360D">
            <w:pPr>
              <w:numPr>
                <w:ilvl w:val="0"/>
                <w:numId w:val="48"/>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Breakwell, G. M., Smith, J, A, Wright D B.  (2012).  Research </w:t>
            </w:r>
            <w:proofErr w:type="gramStart"/>
            <w:r w:rsidRPr="001F4F7F">
              <w:rPr>
                <w:rFonts w:ascii="Times New Roman" w:hAnsi="Times New Roman" w:cs="Times New Roman"/>
                <w:color w:val="000000"/>
                <w:sz w:val="24"/>
                <w:szCs w:val="24"/>
              </w:rPr>
              <w:t>Methods .</w:t>
            </w:r>
            <w:proofErr w:type="gramEnd"/>
            <w:r w:rsidRPr="001F4F7F">
              <w:rPr>
                <w:rFonts w:ascii="Times New Roman" w:hAnsi="Times New Roman" w:cs="Times New Roman"/>
                <w:color w:val="000000"/>
                <w:sz w:val="24"/>
                <w:szCs w:val="24"/>
              </w:rPr>
              <w:t xml:space="preserve"> USA: Sage Publication.</w:t>
            </w:r>
          </w:p>
          <w:p w:rsidR="004834E8" w:rsidRPr="001F4F7F" w:rsidRDefault="004834E8" w:rsidP="0093360D">
            <w:pPr>
              <w:numPr>
                <w:ilvl w:val="0"/>
                <w:numId w:val="48"/>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Gaur A s and Gaur SS </w:t>
            </w:r>
            <w:proofErr w:type="gramStart"/>
            <w:r w:rsidRPr="001F4F7F">
              <w:rPr>
                <w:rFonts w:ascii="Times New Roman" w:hAnsi="Times New Roman" w:cs="Times New Roman"/>
                <w:color w:val="000000"/>
                <w:sz w:val="24"/>
                <w:szCs w:val="24"/>
              </w:rPr>
              <w:t>( 2009</w:t>
            </w:r>
            <w:proofErr w:type="gramEnd"/>
            <w:r w:rsidRPr="001F4F7F">
              <w:rPr>
                <w:rFonts w:ascii="Times New Roman" w:hAnsi="Times New Roman" w:cs="Times New Roman"/>
                <w:color w:val="000000"/>
                <w:sz w:val="24"/>
                <w:szCs w:val="24"/>
              </w:rPr>
              <w:t>).  Statistical methods for practice and research.  A guide to data analysis using SPSS. 2nd edition. New Delhi: Response - Sage publication.</w:t>
            </w:r>
          </w:p>
          <w:p w:rsidR="004834E8" w:rsidRPr="001F4F7F" w:rsidRDefault="004834E8" w:rsidP="0093360D">
            <w:pPr>
              <w:numPr>
                <w:ilvl w:val="0"/>
                <w:numId w:val="48"/>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Flick, U.  (2004). An Introduction to Qualitative research. Edition 4. New Delhi: Sage South Asia Edition.</w:t>
            </w:r>
          </w:p>
          <w:p w:rsidR="004834E8" w:rsidRPr="001F4F7F" w:rsidRDefault="004834E8" w:rsidP="0093360D">
            <w:pPr>
              <w:numPr>
                <w:ilvl w:val="0"/>
                <w:numId w:val="48"/>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Sharlene Nagy Hesse-</w:t>
            </w:r>
            <w:proofErr w:type="spellStart"/>
            <w:r w:rsidRPr="001F4F7F">
              <w:rPr>
                <w:rFonts w:ascii="Times New Roman" w:hAnsi="Times New Roman" w:cs="Times New Roman"/>
                <w:color w:val="000000"/>
                <w:sz w:val="24"/>
                <w:szCs w:val="24"/>
              </w:rPr>
              <w:t>Biber</w:t>
            </w:r>
            <w:proofErr w:type="spellEnd"/>
            <w:r w:rsidRPr="001F4F7F">
              <w:rPr>
                <w:rFonts w:ascii="Times New Roman" w:hAnsi="Times New Roman" w:cs="Times New Roman"/>
                <w:color w:val="000000"/>
                <w:sz w:val="24"/>
                <w:szCs w:val="24"/>
              </w:rPr>
              <w:t xml:space="preserve"> Patricia </w:t>
            </w:r>
            <w:proofErr w:type="gramStart"/>
            <w:r w:rsidRPr="001F4F7F">
              <w:rPr>
                <w:rFonts w:ascii="Times New Roman" w:hAnsi="Times New Roman" w:cs="Times New Roman"/>
                <w:color w:val="000000"/>
                <w:sz w:val="24"/>
                <w:szCs w:val="24"/>
              </w:rPr>
              <w:t>Leavy .</w:t>
            </w:r>
            <w:proofErr w:type="gramEnd"/>
            <w:r w:rsidRPr="001F4F7F">
              <w:rPr>
                <w:rFonts w:ascii="Times New Roman" w:hAnsi="Times New Roman" w:cs="Times New Roman"/>
                <w:color w:val="000000"/>
                <w:sz w:val="24"/>
                <w:szCs w:val="24"/>
              </w:rPr>
              <w:t xml:space="preserve"> (2006). The Practice of qualitative Research.  New York: Sage Publications, Inc.</w:t>
            </w:r>
          </w:p>
          <w:p w:rsidR="004834E8" w:rsidRPr="001F4F7F" w:rsidRDefault="004834E8" w:rsidP="00970F1A">
            <w:pPr>
              <w:pStyle w:val="TableParagraph"/>
              <w:tabs>
                <w:tab w:val="left" w:pos="428"/>
              </w:tabs>
              <w:spacing w:line="280" w:lineRule="auto"/>
              <w:ind w:left="720" w:right="106"/>
              <w:jc w:val="both"/>
            </w:pPr>
          </w:p>
        </w:tc>
      </w:tr>
    </w:tbl>
    <w:p w:rsidR="004834E8" w:rsidRPr="001F4F7F" w:rsidRDefault="004834E8" w:rsidP="004834E8">
      <w:pPr>
        <w:tabs>
          <w:tab w:val="left" w:pos="1745"/>
        </w:tabs>
        <w:rPr>
          <w:rFonts w:ascii="Times New Roman" w:hAnsi="Times New Roman" w:cs="Times New Roman"/>
          <w:b/>
          <w:sz w:val="24"/>
          <w:szCs w:val="24"/>
        </w:rPr>
      </w:pPr>
    </w:p>
    <w:p w:rsidR="004834E8" w:rsidRPr="001F4F7F" w:rsidRDefault="004834E8" w:rsidP="004834E8">
      <w:pPr>
        <w:pBdr>
          <w:top w:val="nil"/>
          <w:left w:val="nil"/>
          <w:bottom w:val="nil"/>
          <w:right w:val="nil"/>
          <w:between w:val="nil"/>
        </w:pBdr>
        <w:rPr>
          <w:rFonts w:ascii="Times New Roman" w:hAnsi="Times New Roman" w:cs="Times New Roman"/>
          <w:smallCaps/>
          <w:color w:val="000000"/>
          <w:sz w:val="24"/>
          <w:szCs w:val="24"/>
        </w:rPr>
      </w:pPr>
      <w:r w:rsidRPr="001F4F7F">
        <w:rPr>
          <w:rFonts w:ascii="Times New Roman" w:hAnsi="Times New Roman" w:cs="Times New Roman"/>
          <w:b/>
          <w:smallCaps/>
          <w:color w:val="000000"/>
          <w:sz w:val="24"/>
          <w:szCs w:val="24"/>
        </w:rPr>
        <w:t>COURSE OUTCOMES</w:t>
      </w:r>
      <w:r w:rsidRPr="001F4F7F">
        <w:rPr>
          <w:rFonts w:ascii="Times New Roman" w:hAnsi="Times New Roman" w:cs="Times New Roman"/>
          <w:smallCaps/>
          <w:color w:val="000000"/>
          <w:sz w:val="24"/>
          <w:szCs w:val="24"/>
        </w:rPr>
        <w:t>:</w:t>
      </w:r>
    </w:p>
    <w:p w:rsidR="004834E8" w:rsidRPr="001F4F7F" w:rsidRDefault="004834E8" w:rsidP="004834E8">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On the successful completion of the course, students will be able to</w:t>
      </w:r>
    </w:p>
    <w:p w:rsidR="004834E8" w:rsidRPr="001F4F7F" w:rsidRDefault="004834E8" w:rsidP="0093360D">
      <w:pPr>
        <w:numPr>
          <w:ilvl w:val="0"/>
          <w:numId w:val="49"/>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CO1:</w:t>
      </w:r>
      <w:r w:rsidRPr="001F4F7F">
        <w:rPr>
          <w:rFonts w:ascii="Times New Roman" w:hAnsi="Times New Roman" w:cs="Times New Roman"/>
          <w:color w:val="000000"/>
          <w:sz w:val="24"/>
          <w:szCs w:val="24"/>
        </w:rPr>
        <w:t xml:space="preserve"> (K2) Understand the ethics and various data collection methods to conduct research.</w:t>
      </w:r>
    </w:p>
    <w:p w:rsidR="004834E8" w:rsidRPr="001F4F7F" w:rsidRDefault="004834E8" w:rsidP="0093360D">
      <w:pPr>
        <w:numPr>
          <w:ilvl w:val="0"/>
          <w:numId w:val="49"/>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CO2:</w:t>
      </w:r>
      <w:r w:rsidRPr="001F4F7F">
        <w:rPr>
          <w:rFonts w:ascii="Times New Roman" w:hAnsi="Times New Roman" w:cs="Times New Roman"/>
          <w:color w:val="000000"/>
          <w:sz w:val="24"/>
          <w:szCs w:val="24"/>
        </w:rPr>
        <w:t xml:space="preserve"> (K2) Demonstrate the ability to identify independent, dependent and mediating variables and to establish reliability and validity</w:t>
      </w:r>
    </w:p>
    <w:p w:rsidR="004834E8" w:rsidRPr="001F4F7F" w:rsidRDefault="004834E8" w:rsidP="0093360D">
      <w:pPr>
        <w:numPr>
          <w:ilvl w:val="0"/>
          <w:numId w:val="49"/>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CO3: </w:t>
      </w:r>
      <w:r w:rsidRPr="001F4F7F">
        <w:rPr>
          <w:rFonts w:ascii="Times New Roman" w:hAnsi="Times New Roman" w:cs="Times New Roman"/>
          <w:color w:val="000000"/>
          <w:sz w:val="24"/>
          <w:szCs w:val="24"/>
        </w:rPr>
        <w:t>(K3</w:t>
      </w:r>
      <w:proofErr w:type="gramStart"/>
      <w:r w:rsidRPr="001F4F7F">
        <w:rPr>
          <w:rFonts w:ascii="Times New Roman" w:hAnsi="Times New Roman" w:cs="Times New Roman"/>
          <w:b/>
          <w:color w:val="000000"/>
          <w:sz w:val="24"/>
          <w:szCs w:val="24"/>
        </w:rPr>
        <w:t xml:space="preserve">) </w:t>
      </w:r>
      <w:r w:rsidRPr="001F4F7F">
        <w:rPr>
          <w:rFonts w:ascii="Times New Roman" w:hAnsi="Times New Roman" w:cs="Times New Roman"/>
          <w:color w:val="000000"/>
          <w:sz w:val="24"/>
          <w:szCs w:val="24"/>
        </w:rPr>
        <w:t xml:space="preserve"> Formulate</w:t>
      </w:r>
      <w:proofErr w:type="gramEnd"/>
      <w:r w:rsidRPr="001F4F7F">
        <w:rPr>
          <w:rFonts w:ascii="Times New Roman" w:hAnsi="Times New Roman" w:cs="Times New Roman"/>
          <w:color w:val="000000"/>
          <w:sz w:val="24"/>
          <w:szCs w:val="24"/>
        </w:rPr>
        <w:t xml:space="preserve"> hypothesis and research objectives and distinguish various sling techniques</w:t>
      </w:r>
    </w:p>
    <w:p w:rsidR="004834E8" w:rsidRPr="001F4F7F" w:rsidRDefault="004834E8" w:rsidP="0093360D">
      <w:pPr>
        <w:numPr>
          <w:ilvl w:val="0"/>
          <w:numId w:val="49"/>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CO4: (</w:t>
      </w:r>
      <w:r w:rsidRPr="001F4F7F">
        <w:rPr>
          <w:rFonts w:ascii="Times New Roman" w:hAnsi="Times New Roman" w:cs="Times New Roman"/>
          <w:color w:val="000000"/>
          <w:sz w:val="24"/>
          <w:szCs w:val="24"/>
        </w:rPr>
        <w:t>K</w:t>
      </w:r>
      <w:proofErr w:type="gramStart"/>
      <w:r w:rsidRPr="001F4F7F">
        <w:rPr>
          <w:rFonts w:ascii="Times New Roman" w:hAnsi="Times New Roman" w:cs="Times New Roman"/>
          <w:color w:val="000000"/>
          <w:sz w:val="24"/>
          <w:szCs w:val="24"/>
        </w:rPr>
        <w:t>4)Determine</w:t>
      </w:r>
      <w:proofErr w:type="gramEnd"/>
      <w:r w:rsidRPr="001F4F7F">
        <w:rPr>
          <w:rFonts w:ascii="Times New Roman" w:hAnsi="Times New Roman" w:cs="Times New Roman"/>
          <w:color w:val="000000"/>
          <w:sz w:val="24"/>
          <w:szCs w:val="24"/>
        </w:rPr>
        <w:t xml:space="preserve"> appropriate research design. </w:t>
      </w:r>
    </w:p>
    <w:p w:rsidR="004834E8" w:rsidRDefault="004834E8" w:rsidP="0093360D">
      <w:pPr>
        <w:numPr>
          <w:ilvl w:val="0"/>
          <w:numId w:val="49"/>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CO5:</w:t>
      </w:r>
      <w:r w:rsidRPr="001F4F7F">
        <w:rPr>
          <w:rFonts w:ascii="Times New Roman" w:hAnsi="Times New Roman" w:cs="Times New Roman"/>
          <w:color w:val="000000"/>
          <w:sz w:val="24"/>
          <w:szCs w:val="24"/>
        </w:rPr>
        <w:t xml:space="preserve"> (K6) Ability to write research report as per APA protocol</w:t>
      </w:r>
    </w:p>
    <w:p w:rsidR="004834E8" w:rsidRDefault="004834E8" w:rsidP="004834E8">
      <w:pPr>
        <w:pBdr>
          <w:top w:val="nil"/>
          <w:left w:val="nil"/>
          <w:bottom w:val="nil"/>
          <w:right w:val="nil"/>
          <w:between w:val="nil"/>
        </w:pBdr>
        <w:autoSpaceDE w:val="0"/>
        <w:autoSpaceDN w:val="0"/>
        <w:adjustRightInd w:val="0"/>
        <w:spacing w:after="0"/>
        <w:ind w:left="720"/>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1322"/>
        <w:gridCol w:w="1320"/>
        <w:gridCol w:w="1320"/>
        <w:gridCol w:w="1320"/>
        <w:gridCol w:w="1320"/>
        <w:gridCol w:w="1320"/>
        <w:gridCol w:w="1320"/>
      </w:tblGrid>
      <w:tr w:rsidR="004834E8" w:rsidRPr="001F4F7F" w:rsidTr="00925C7F">
        <w:tc>
          <w:tcPr>
            <w:tcW w:w="1322"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PO1</w:t>
            </w:r>
          </w:p>
        </w:tc>
        <w:tc>
          <w:tcPr>
            <w:tcW w:w="1320"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PO2</w:t>
            </w:r>
          </w:p>
        </w:tc>
        <w:tc>
          <w:tcPr>
            <w:tcW w:w="1320"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PO3</w:t>
            </w:r>
          </w:p>
        </w:tc>
        <w:tc>
          <w:tcPr>
            <w:tcW w:w="1320"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PO4</w:t>
            </w:r>
          </w:p>
        </w:tc>
        <w:tc>
          <w:tcPr>
            <w:tcW w:w="1320"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PO5</w:t>
            </w:r>
          </w:p>
        </w:tc>
        <w:tc>
          <w:tcPr>
            <w:tcW w:w="1320"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PO6</w:t>
            </w:r>
          </w:p>
        </w:tc>
      </w:tr>
      <w:tr w:rsidR="004834E8" w:rsidRPr="001F4F7F" w:rsidTr="00925C7F">
        <w:tc>
          <w:tcPr>
            <w:tcW w:w="132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CO1</w:t>
            </w: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3360D">
            <w:pPr>
              <w:pStyle w:val="ListParagraph"/>
              <w:numPr>
                <w:ilvl w:val="0"/>
                <w:numId w:val="43"/>
              </w:numPr>
              <w:spacing w:after="0" w:line="240" w:lineRule="auto"/>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r>
      <w:tr w:rsidR="004834E8" w:rsidRPr="001F4F7F" w:rsidTr="00925C7F">
        <w:tc>
          <w:tcPr>
            <w:tcW w:w="132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CO2</w:t>
            </w: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3360D">
            <w:pPr>
              <w:pStyle w:val="ListParagraph"/>
              <w:numPr>
                <w:ilvl w:val="0"/>
                <w:numId w:val="43"/>
              </w:numPr>
              <w:spacing w:after="0" w:line="240" w:lineRule="auto"/>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r>
      <w:tr w:rsidR="004834E8" w:rsidRPr="001F4F7F" w:rsidTr="00925C7F">
        <w:tc>
          <w:tcPr>
            <w:tcW w:w="132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CO3</w:t>
            </w: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3360D">
            <w:pPr>
              <w:pStyle w:val="ListParagraph"/>
              <w:numPr>
                <w:ilvl w:val="0"/>
                <w:numId w:val="43"/>
              </w:numPr>
              <w:spacing w:after="0" w:line="240" w:lineRule="auto"/>
              <w:rPr>
                <w:rFonts w:ascii="Times New Roman" w:hAnsi="Times New Roman" w:cs="Times New Roman"/>
              </w:rPr>
            </w:pPr>
          </w:p>
        </w:tc>
      </w:tr>
      <w:tr w:rsidR="004834E8" w:rsidRPr="001F4F7F" w:rsidTr="00925C7F">
        <w:tc>
          <w:tcPr>
            <w:tcW w:w="132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CO4</w:t>
            </w: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3360D">
            <w:pPr>
              <w:pStyle w:val="ListParagraph"/>
              <w:numPr>
                <w:ilvl w:val="0"/>
                <w:numId w:val="43"/>
              </w:numPr>
              <w:spacing w:after="0" w:line="240" w:lineRule="auto"/>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r>
      <w:tr w:rsidR="004834E8" w:rsidRPr="001F4F7F" w:rsidTr="00925C7F">
        <w:tc>
          <w:tcPr>
            <w:tcW w:w="1322" w:type="dxa"/>
          </w:tcPr>
          <w:p w:rsidR="004834E8" w:rsidRPr="001F4F7F" w:rsidRDefault="004834E8" w:rsidP="00970F1A">
            <w:pPr>
              <w:rPr>
                <w:rFonts w:ascii="Times New Roman" w:hAnsi="Times New Roman" w:cs="Times New Roman"/>
              </w:rPr>
            </w:pPr>
            <w:r w:rsidRPr="001F4F7F">
              <w:rPr>
                <w:rFonts w:ascii="Times New Roman" w:hAnsi="Times New Roman" w:cs="Times New Roman"/>
              </w:rPr>
              <w:t>CO5</w:t>
            </w: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c>
          <w:tcPr>
            <w:tcW w:w="1320" w:type="dxa"/>
          </w:tcPr>
          <w:p w:rsidR="004834E8" w:rsidRPr="001F4F7F" w:rsidRDefault="004834E8" w:rsidP="0093360D">
            <w:pPr>
              <w:pStyle w:val="ListParagraph"/>
              <w:numPr>
                <w:ilvl w:val="0"/>
                <w:numId w:val="43"/>
              </w:numPr>
              <w:spacing w:after="0" w:line="240" w:lineRule="auto"/>
              <w:rPr>
                <w:rFonts w:ascii="Times New Roman" w:hAnsi="Times New Roman" w:cs="Times New Roman"/>
              </w:rPr>
            </w:pPr>
          </w:p>
        </w:tc>
        <w:tc>
          <w:tcPr>
            <w:tcW w:w="1320" w:type="dxa"/>
          </w:tcPr>
          <w:p w:rsidR="004834E8" w:rsidRPr="001F4F7F" w:rsidRDefault="004834E8" w:rsidP="00970F1A">
            <w:pPr>
              <w:rPr>
                <w:rFonts w:ascii="Times New Roman" w:hAnsi="Times New Roman" w:cs="Times New Roman"/>
              </w:rPr>
            </w:pPr>
          </w:p>
        </w:tc>
      </w:tr>
    </w:tbl>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940623" w:rsidRPr="001F4F7F" w:rsidTr="00C83143">
        <w:trPr>
          <w:trHeight w:val="278"/>
        </w:trPr>
        <w:tc>
          <w:tcPr>
            <w:tcW w:w="2660" w:type="dxa"/>
            <w:gridSpan w:val="2"/>
          </w:tcPr>
          <w:p w:rsidR="00940623" w:rsidRPr="001F4F7F" w:rsidRDefault="00940623" w:rsidP="00C83143">
            <w:pPr>
              <w:pStyle w:val="TableParagraph"/>
              <w:spacing w:before="2" w:line="257" w:lineRule="exact"/>
              <w:rPr>
                <w:b/>
              </w:rPr>
            </w:pPr>
            <w:r w:rsidRPr="001F4F7F">
              <w:rPr>
                <w:b/>
              </w:rPr>
              <w:lastRenderedPageBreak/>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940623" w:rsidRPr="001F4F7F" w:rsidRDefault="00940623" w:rsidP="00C83143">
            <w:pPr>
              <w:pStyle w:val="TableParagraph"/>
              <w:spacing w:before="2" w:line="257" w:lineRule="exact"/>
              <w:rPr>
                <w:b/>
              </w:rPr>
            </w:pPr>
            <w:r>
              <w:rPr>
                <w:b/>
              </w:rPr>
              <w:t>EFFECTIVE DECISION-MAKING SKILLS</w:t>
            </w:r>
          </w:p>
        </w:tc>
      </w:tr>
      <w:tr w:rsidR="00940623" w:rsidRPr="001F4F7F" w:rsidTr="00C83143">
        <w:trPr>
          <w:trHeight w:val="277"/>
        </w:trPr>
        <w:tc>
          <w:tcPr>
            <w:tcW w:w="2660" w:type="dxa"/>
            <w:gridSpan w:val="2"/>
          </w:tcPr>
          <w:p w:rsidR="00940623" w:rsidRPr="001F4F7F" w:rsidRDefault="00940623" w:rsidP="00C83143">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940623" w:rsidRPr="001F4F7F" w:rsidRDefault="00940623" w:rsidP="00C83143">
            <w:pPr>
              <w:pStyle w:val="TableParagraph"/>
              <w:spacing w:line="258" w:lineRule="exact"/>
              <w:rPr>
                <w:b/>
              </w:rPr>
            </w:pPr>
            <w:r>
              <w:t>Skill Enhancement Course-6</w:t>
            </w:r>
          </w:p>
        </w:tc>
      </w:tr>
      <w:tr w:rsidR="00940623" w:rsidRPr="001F4F7F" w:rsidTr="00C83143">
        <w:trPr>
          <w:trHeight w:val="316"/>
        </w:trPr>
        <w:tc>
          <w:tcPr>
            <w:tcW w:w="1162" w:type="dxa"/>
            <w:vMerge w:val="restart"/>
          </w:tcPr>
          <w:p w:rsidR="00940623" w:rsidRPr="001F4F7F" w:rsidRDefault="00940623" w:rsidP="00C83143">
            <w:pPr>
              <w:pStyle w:val="TableParagraph"/>
              <w:spacing w:line="273" w:lineRule="exact"/>
              <w:rPr>
                <w:b/>
              </w:rPr>
            </w:pPr>
            <w:r w:rsidRPr="001F4F7F">
              <w:rPr>
                <w:b/>
              </w:rPr>
              <w:t>Category</w:t>
            </w:r>
          </w:p>
        </w:tc>
        <w:tc>
          <w:tcPr>
            <w:tcW w:w="1498" w:type="dxa"/>
            <w:vMerge w:val="restart"/>
          </w:tcPr>
          <w:p w:rsidR="00940623" w:rsidRPr="001F4F7F" w:rsidRDefault="00940623" w:rsidP="00C83143">
            <w:pPr>
              <w:pStyle w:val="TableParagraph"/>
            </w:pPr>
            <w:r>
              <w:t>Skill Enhancement Course</w:t>
            </w:r>
          </w:p>
        </w:tc>
        <w:tc>
          <w:tcPr>
            <w:tcW w:w="1408" w:type="dxa"/>
            <w:gridSpan w:val="2"/>
          </w:tcPr>
          <w:p w:rsidR="00940623" w:rsidRPr="001F4F7F" w:rsidRDefault="00940623" w:rsidP="00C83143">
            <w:pPr>
              <w:pStyle w:val="TableParagraph"/>
              <w:spacing w:line="273" w:lineRule="exact"/>
              <w:rPr>
                <w:b/>
              </w:rPr>
            </w:pPr>
            <w:r w:rsidRPr="001F4F7F">
              <w:rPr>
                <w:b/>
              </w:rPr>
              <w:t>Year</w:t>
            </w:r>
          </w:p>
        </w:tc>
        <w:tc>
          <w:tcPr>
            <w:tcW w:w="532" w:type="dxa"/>
          </w:tcPr>
          <w:p w:rsidR="00940623" w:rsidRPr="001F4F7F" w:rsidRDefault="00940623" w:rsidP="00C83143">
            <w:pPr>
              <w:pStyle w:val="TableParagraph"/>
              <w:ind w:left="105"/>
            </w:pPr>
            <w:r w:rsidRPr="001F4F7F">
              <w:rPr>
                <w:w w:val="99"/>
              </w:rPr>
              <w:t>I</w:t>
            </w:r>
            <w:r>
              <w:rPr>
                <w:w w:val="99"/>
              </w:rPr>
              <w:t>I</w:t>
            </w:r>
          </w:p>
        </w:tc>
        <w:tc>
          <w:tcPr>
            <w:tcW w:w="1085" w:type="dxa"/>
            <w:vMerge w:val="restart"/>
          </w:tcPr>
          <w:p w:rsidR="00940623" w:rsidRPr="001F4F7F" w:rsidRDefault="00940623" w:rsidP="00C83143">
            <w:pPr>
              <w:pStyle w:val="TableParagraph"/>
              <w:spacing w:line="273" w:lineRule="exact"/>
              <w:ind w:left="105"/>
              <w:rPr>
                <w:b/>
              </w:rPr>
            </w:pPr>
            <w:r w:rsidRPr="001F4F7F">
              <w:rPr>
                <w:b/>
              </w:rPr>
              <w:t>Credits</w:t>
            </w:r>
          </w:p>
        </w:tc>
        <w:tc>
          <w:tcPr>
            <w:tcW w:w="1099" w:type="dxa"/>
            <w:vMerge w:val="restart"/>
          </w:tcPr>
          <w:p w:rsidR="00940623" w:rsidRPr="001F4F7F" w:rsidRDefault="00940623" w:rsidP="00C83143">
            <w:pPr>
              <w:pStyle w:val="TableParagraph"/>
              <w:ind w:left="125"/>
            </w:pPr>
            <w:r>
              <w:t>2</w:t>
            </w:r>
          </w:p>
        </w:tc>
        <w:tc>
          <w:tcPr>
            <w:tcW w:w="1104" w:type="dxa"/>
            <w:gridSpan w:val="2"/>
            <w:vMerge w:val="restart"/>
          </w:tcPr>
          <w:p w:rsidR="00940623" w:rsidRPr="001F4F7F" w:rsidRDefault="00940623" w:rsidP="00C83143">
            <w:pPr>
              <w:pStyle w:val="TableParagraph"/>
              <w:spacing w:line="276" w:lineRule="auto"/>
              <w:ind w:right="236"/>
              <w:rPr>
                <w:b/>
              </w:rPr>
            </w:pPr>
            <w:r w:rsidRPr="001F4F7F">
              <w:rPr>
                <w:b/>
                <w:spacing w:val="-1"/>
              </w:rPr>
              <w:t>Course</w:t>
            </w:r>
            <w:r>
              <w:rPr>
                <w:b/>
                <w:spacing w:val="-1"/>
              </w:rPr>
              <w:t xml:space="preserve"> </w:t>
            </w:r>
            <w:r w:rsidRPr="001F4F7F">
              <w:rPr>
                <w:b/>
              </w:rPr>
              <w:t>Code</w:t>
            </w:r>
          </w:p>
        </w:tc>
        <w:tc>
          <w:tcPr>
            <w:tcW w:w="1581" w:type="dxa"/>
            <w:vMerge w:val="restart"/>
          </w:tcPr>
          <w:p w:rsidR="00940623" w:rsidRPr="001F4F7F" w:rsidRDefault="00940623" w:rsidP="00C83143">
            <w:pPr>
              <w:pStyle w:val="TableParagraph"/>
            </w:pPr>
          </w:p>
          <w:p w:rsidR="00940623" w:rsidRPr="001F4F7F" w:rsidRDefault="00940623" w:rsidP="00C83143">
            <w:pPr>
              <w:rPr>
                <w:rFonts w:ascii="Times New Roman" w:hAnsi="Times New Roman" w:cs="Times New Roman"/>
                <w:lang w:val="en-US" w:eastAsia="en-US" w:bidi="ar-SA"/>
              </w:rPr>
            </w:pPr>
            <w:r w:rsidRPr="001F4F7F">
              <w:rPr>
                <w:rFonts w:ascii="Times New Roman" w:hAnsi="Times New Roman" w:cs="Times New Roman"/>
                <w:lang w:val="en-US" w:eastAsia="en-US" w:bidi="ar-SA"/>
              </w:rPr>
              <w:t>23UPSY</w:t>
            </w:r>
            <w:r>
              <w:rPr>
                <w:rFonts w:ascii="Times New Roman" w:hAnsi="Times New Roman" w:cs="Times New Roman"/>
                <w:lang w:val="en-US" w:eastAsia="en-US" w:bidi="ar-SA"/>
              </w:rPr>
              <w:t>S46</w:t>
            </w:r>
          </w:p>
        </w:tc>
      </w:tr>
      <w:tr w:rsidR="00940623" w:rsidRPr="001F4F7F" w:rsidTr="00C83143">
        <w:trPr>
          <w:trHeight w:val="633"/>
        </w:trPr>
        <w:tc>
          <w:tcPr>
            <w:tcW w:w="1162" w:type="dxa"/>
            <w:vMerge/>
            <w:tcBorders>
              <w:top w:val="nil"/>
            </w:tcBorders>
          </w:tcPr>
          <w:p w:rsidR="00940623" w:rsidRPr="001F4F7F" w:rsidRDefault="00940623" w:rsidP="00C83143">
            <w:pPr>
              <w:rPr>
                <w:rFonts w:ascii="Times New Roman" w:hAnsi="Times New Roman" w:cs="Times New Roman"/>
                <w:sz w:val="2"/>
                <w:szCs w:val="2"/>
              </w:rPr>
            </w:pPr>
          </w:p>
        </w:tc>
        <w:tc>
          <w:tcPr>
            <w:tcW w:w="1498" w:type="dxa"/>
            <w:vMerge/>
            <w:tcBorders>
              <w:top w:val="nil"/>
            </w:tcBorders>
          </w:tcPr>
          <w:p w:rsidR="00940623" w:rsidRPr="001F4F7F" w:rsidRDefault="00940623" w:rsidP="00C83143">
            <w:pPr>
              <w:rPr>
                <w:rFonts w:ascii="Times New Roman" w:hAnsi="Times New Roman" w:cs="Times New Roman"/>
                <w:sz w:val="2"/>
                <w:szCs w:val="2"/>
              </w:rPr>
            </w:pPr>
          </w:p>
        </w:tc>
        <w:tc>
          <w:tcPr>
            <w:tcW w:w="1408" w:type="dxa"/>
            <w:gridSpan w:val="2"/>
          </w:tcPr>
          <w:p w:rsidR="00940623" w:rsidRPr="001F4F7F" w:rsidRDefault="00940623" w:rsidP="00C83143">
            <w:pPr>
              <w:pStyle w:val="TableParagraph"/>
              <w:spacing w:line="273" w:lineRule="exact"/>
              <w:rPr>
                <w:b/>
              </w:rPr>
            </w:pPr>
            <w:r w:rsidRPr="001F4F7F">
              <w:rPr>
                <w:b/>
              </w:rPr>
              <w:t>Semester</w:t>
            </w:r>
          </w:p>
        </w:tc>
        <w:tc>
          <w:tcPr>
            <w:tcW w:w="532" w:type="dxa"/>
          </w:tcPr>
          <w:p w:rsidR="00940623" w:rsidRPr="001F4F7F" w:rsidRDefault="00940623" w:rsidP="00C83143">
            <w:pPr>
              <w:pStyle w:val="TableParagraph"/>
              <w:ind w:left="105"/>
            </w:pPr>
            <w:r w:rsidRPr="001F4F7F">
              <w:rPr>
                <w:w w:val="99"/>
              </w:rPr>
              <w:t>I</w:t>
            </w:r>
            <w:r>
              <w:rPr>
                <w:w w:val="99"/>
              </w:rPr>
              <w:t>V</w:t>
            </w:r>
          </w:p>
        </w:tc>
        <w:tc>
          <w:tcPr>
            <w:tcW w:w="1085" w:type="dxa"/>
            <w:vMerge/>
            <w:tcBorders>
              <w:top w:val="nil"/>
            </w:tcBorders>
          </w:tcPr>
          <w:p w:rsidR="00940623" w:rsidRPr="001F4F7F" w:rsidRDefault="00940623" w:rsidP="00C83143">
            <w:pPr>
              <w:rPr>
                <w:rFonts w:ascii="Times New Roman" w:hAnsi="Times New Roman" w:cs="Times New Roman"/>
                <w:sz w:val="2"/>
                <w:szCs w:val="2"/>
              </w:rPr>
            </w:pPr>
          </w:p>
        </w:tc>
        <w:tc>
          <w:tcPr>
            <w:tcW w:w="1099" w:type="dxa"/>
            <w:vMerge/>
            <w:tcBorders>
              <w:top w:val="nil"/>
            </w:tcBorders>
          </w:tcPr>
          <w:p w:rsidR="00940623" w:rsidRPr="001F4F7F" w:rsidRDefault="00940623" w:rsidP="00C83143">
            <w:pPr>
              <w:rPr>
                <w:rFonts w:ascii="Times New Roman" w:hAnsi="Times New Roman" w:cs="Times New Roman"/>
                <w:sz w:val="2"/>
                <w:szCs w:val="2"/>
              </w:rPr>
            </w:pPr>
          </w:p>
        </w:tc>
        <w:tc>
          <w:tcPr>
            <w:tcW w:w="1104" w:type="dxa"/>
            <w:gridSpan w:val="2"/>
            <w:vMerge/>
            <w:tcBorders>
              <w:top w:val="nil"/>
            </w:tcBorders>
          </w:tcPr>
          <w:p w:rsidR="00940623" w:rsidRPr="001F4F7F" w:rsidRDefault="00940623" w:rsidP="00C83143">
            <w:pPr>
              <w:rPr>
                <w:rFonts w:ascii="Times New Roman" w:hAnsi="Times New Roman" w:cs="Times New Roman"/>
                <w:sz w:val="2"/>
                <w:szCs w:val="2"/>
              </w:rPr>
            </w:pPr>
          </w:p>
        </w:tc>
        <w:tc>
          <w:tcPr>
            <w:tcW w:w="1581" w:type="dxa"/>
            <w:vMerge/>
            <w:tcBorders>
              <w:top w:val="nil"/>
            </w:tcBorders>
          </w:tcPr>
          <w:p w:rsidR="00940623" w:rsidRPr="001F4F7F" w:rsidRDefault="00940623" w:rsidP="00C83143">
            <w:pPr>
              <w:rPr>
                <w:rFonts w:ascii="Times New Roman" w:hAnsi="Times New Roman" w:cs="Times New Roman"/>
                <w:sz w:val="2"/>
                <w:szCs w:val="2"/>
              </w:rPr>
            </w:pPr>
          </w:p>
        </w:tc>
      </w:tr>
      <w:tr w:rsidR="00940623" w:rsidRPr="001F4F7F" w:rsidTr="00C83143">
        <w:trPr>
          <w:trHeight w:val="316"/>
        </w:trPr>
        <w:tc>
          <w:tcPr>
            <w:tcW w:w="2660" w:type="dxa"/>
            <w:gridSpan w:val="2"/>
            <w:vMerge w:val="restart"/>
          </w:tcPr>
          <w:p w:rsidR="00940623" w:rsidRPr="001F4F7F" w:rsidRDefault="00940623" w:rsidP="00C83143">
            <w:pPr>
              <w:pStyle w:val="TableParagraph"/>
              <w:rPr>
                <w:b/>
              </w:rPr>
            </w:pPr>
            <w:r w:rsidRPr="001F4F7F">
              <w:rPr>
                <w:b/>
              </w:rPr>
              <w:t>Instructional</w:t>
            </w:r>
            <w:r>
              <w:rPr>
                <w:b/>
              </w:rPr>
              <w:t xml:space="preserve"> </w:t>
            </w:r>
            <w:r w:rsidRPr="001F4F7F">
              <w:rPr>
                <w:b/>
              </w:rPr>
              <w:t>Hours</w:t>
            </w:r>
          </w:p>
          <w:p w:rsidR="00940623" w:rsidRPr="001F4F7F" w:rsidRDefault="00940623" w:rsidP="00C83143">
            <w:pPr>
              <w:pStyle w:val="TableParagraph"/>
              <w:rPr>
                <w:b/>
              </w:rPr>
            </w:pPr>
            <w:r w:rsidRPr="001F4F7F">
              <w:rPr>
                <w:b/>
              </w:rPr>
              <w:t>Per</w:t>
            </w:r>
            <w:r>
              <w:rPr>
                <w:b/>
              </w:rPr>
              <w:t xml:space="preserve"> </w:t>
            </w:r>
            <w:r w:rsidRPr="001F4F7F">
              <w:rPr>
                <w:b/>
              </w:rPr>
              <w:t>week</w:t>
            </w:r>
          </w:p>
        </w:tc>
        <w:tc>
          <w:tcPr>
            <w:tcW w:w="1359" w:type="dxa"/>
          </w:tcPr>
          <w:p w:rsidR="00940623" w:rsidRPr="001F4F7F" w:rsidRDefault="00940623" w:rsidP="00C83143">
            <w:pPr>
              <w:pStyle w:val="TableParagraph"/>
              <w:rPr>
                <w:b/>
              </w:rPr>
            </w:pPr>
            <w:r w:rsidRPr="001F4F7F">
              <w:rPr>
                <w:b/>
              </w:rPr>
              <w:t>Lecture</w:t>
            </w:r>
          </w:p>
        </w:tc>
        <w:tc>
          <w:tcPr>
            <w:tcW w:w="1666" w:type="dxa"/>
            <w:gridSpan w:val="3"/>
          </w:tcPr>
          <w:p w:rsidR="00940623" w:rsidRPr="001F4F7F" w:rsidRDefault="00940623" w:rsidP="00C83143">
            <w:pPr>
              <w:pStyle w:val="TableParagraph"/>
              <w:ind w:left="105"/>
              <w:rPr>
                <w:b/>
              </w:rPr>
            </w:pPr>
            <w:r w:rsidRPr="001F4F7F">
              <w:rPr>
                <w:b/>
              </w:rPr>
              <w:t>Tutorial</w:t>
            </w:r>
          </w:p>
        </w:tc>
        <w:tc>
          <w:tcPr>
            <w:tcW w:w="1632" w:type="dxa"/>
            <w:gridSpan w:val="2"/>
          </w:tcPr>
          <w:p w:rsidR="00940623" w:rsidRPr="001F4F7F" w:rsidRDefault="00940623" w:rsidP="00C83143">
            <w:pPr>
              <w:pStyle w:val="TableParagraph"/>
              <w:ind w:left="91"/>
              <w:rPr>
                <w:b/>
              </w:rPr>
            </w:pPr>
            <w:r w:rsidRPr="001F4F7F">
              <w:rPr>
                <w:b/>
              </w:rPr>
              <w:t>Lab</w:t>
            </w:r>
            <w:r>
              <w:rPr>
                <w:b/>
              </w:rPr>
              <w:t xml:space="preserve"> </w:t>
            </w:r>
            <w:r w:rsidRPr="001F4F7F">
              <w:rPr>
                <w:b/>
              </w:rPr>
              <w:t>Practice</w:t>
            </w:r>
          </w:p>
        </w:tc>
        <w:tc>
          <w:tcPr>
            <w:tcW w:w="2152" w:type="dxa"/>
            <w:gridSpan w:val="2"/>
          </w:tcPr>
          <w:p w:rsidR="00940623" w:rsidRPr="001F4F7F" w:rsidRDefault="00940623" w:rsidP="00C83143">
            <w:pPr>
              <w:pStyle w:val="TableParagraph"/>
              <w:ind w:left="111"/>
              <w:rPr>
                <w:b/>
              </w:rPr>
            </w:pPr>
            <w:r w:rsidRPr="001F4F7F">
              <w:rPr>
                <w:b/>
              </w:rPr>
              <w:t>Total</w:t>
            </w:r>
          </w:p>
        </w:tc>
      </w:tr>
      <w:tr w:rsidR="00940623" w:rsidRPr="001F4F7F" w:rsidTr="00C83143">
        <w:trPr>
          <w:trHeight w:val="321"/>
        </w:trPr>
        <w:tc>
          <w:tcPr>
            <w:tcW w:w="2660" w:type="dxa"/>
            <w:gridSpan w:val="2"/>
            <w:vMerge/>
            <w:tcBorders>
              <w:top w:val="nil"/>
            </w:tcBorders>
          </w:tcPr>
          <w:p w:rsidR="00940623" w:rsidRPr="001F4F7F" w:rsidRDefault="00940623" w:rsidP="00C83143">
            <w:pPr>
              <w:spacing w:after="0" w:line="240" w:lineRule="auto"/>
              <w:rPr>
                <w:rFonts w:ascii="Times New Roman" w:hAnsi="Times New Roman" w:cs="Times New Roman"/>
                <w:sz w:val="2"/>
                <w:szCs w:val="2"/>
              </w:rPr>
            </w:pPr>
          </w:p>
        </w:tc>
        <w:tc>
          <w:tcPr>
            <w:tcW w:w="1359" w:type="dxa"/>
          </w:tcPr>
          <w:p w:rsidR="00940623" w:rsidRPr="001F4F7F" w:rsidRDefault="00940623" w:rsidP="00C83143">
            <w:pPr>
              <w:pStyle w:val="TableParagraph"/>
            </w:pPr>
            <w:r>
              <w:t>2</w:t>
            </w:r>
          </w:p>
        </w:tc>
        <w:tc>
          <w:tcPr>
            <w:tcW w:w="1666" w:type="dxa"/>
            <w:gridSpan w:val="3"/>
          </w:tcPr>
          <w:p w:rsidR="00940623" w:rsidRPr="001F4F7F" w:rsidRDefault="00940623" w:rsidP="00C83143">
            <w:pPr>
              <w:pStyle w:val="TableParagraph"/>
              <w:ind w:left="105"/>
            </w:pPr>
            <w:r>
              <w:t>--</w:t>
            </w:r>
          </w:p>
        </w:tc>
        <w:tc>
          <w:tcPr>
            <w:tcW w:w="1632" w:type="dxa"/>
            <w:gridSpan w:val="2"/>
          </w:tcPr>
          <w:p w:rsidR="00940623" w:rsidRPr="001F4F7F" w:rsidRDefault="00940623" w:rsidP="00C83143">
            <w:pPr>
              <w:pStyle w:val="TableParagraph"/>
              <w:ind w:left="91"/>
            </w:pPr>
            <w:r w:rsidRPr="001F4F7F">
              <w:t>--</w:t>
            </w:r>
          </w:p>
        </w:tc>
        <w:tc>
          <w:tcPr>
            <w:tcW w:w="2152" w:type="dxa"/>
            <w:gridSpan w:val="2"/>
          </w:tcPr>
          <w:p w:rsidR="00940623" w:rsidRPr="001F4F7F" w:rsidRDefault="00940623" w:rsidP="00C83143">
            <w:pPr>
              <w:pStyle w:val="TableParagraph"/>
              <w:ind w:left="111"/>
            </w:pPr>
            <w:r>
              <w:t>2</w:t>
            </w:r>
          </w:p>
        </w:tc>
      </w:tr>
      <w:tr w:rsidR="00940623" w:rsidRPr="001F4F7F" w:rsidTr="00C83143">
        <w:trPr>
          <w:trHeight w:val="316"/>
        </w:trPr>
        <w:tc>
          <w:tcPr>
            <w:tcW w:w="2660" w:type="dxa"/>
            <w:gridSpan w:val="2"/>
          </w:tcPr>
          <w:p w:rsidR="00940623" w:rsidRPr="001F4F7F" w:rsidRDefault="00940623" w:rsidP="00C83143">
            <w:pPr>
              <w:pStyle w:val="TableParagraph"/>
              <w:rPr>
                <w:b/>
              </w:rPr>
            </w:pPr>
            <w:r w:rsidRPr="001F4F7F">
              <w:rPr>
                <w:b/>
              </w:rPr>
              <w:t>Pre-requisite</w:t>
            </w:r>
          </w:p>
        </w:tc>
        <w:tc>
          <w:tcPr>
            <w:tcW w:w="6809" w:type="dxa"/>
            <w:gridSpan w:val="8"/>
          </w:tcPr>
          <w:p w:rsidR="00940623" w:rsidRPr="001F4F7F" w:rsidRDefault="00940623" w:rsidP="00C83143">
            <w:pPr>
              <w:pStyle w:val="TableParagraph"/>
              <w:ind w:left="172"/>
            </w:pPr>
          </w:p>
        </w:tc>
      </w:tr>
      <w:tr w:rsidR="00940623" w:rsidRPr="001F4F7F" w:rsidTr="00C83143">
        <w:trPr>
          <w:trHeight w:val="2010"/>
        </w:trPr>
        <w:tc>
          <w:tcPr>
            <w:tcW w:w="2660" w:type="dxa"/>
            <w:gridSpan w:val="2"/>
          </w:tcPr>
          <w:p w:rsidR="00940623" w:rsidRPr="001F4F7F" w:rsidRDefault="00940623" w:rsidP="00C83143">
            <w:pPr>
              <w:pStyle w:val="TableParagraph"/>
              <w:tabs>
                <w:tab w:val="left" w:pos="1611"/>
                <w:tab w:val="left" w:pos="2230"/>
              </w:tabs>
              <w:ind w:right="95"/>
              <w:rPr>
                <w:b/>
              </w:rPr>
            </w:pPr>
            <w:r w:rsidRPr="001F4F7F">
              <w:rPr>
                <w:b/>
              </w:rPr>
              <w:t>Objectives</w:t>
            </w:r>
            <w:r>
              <w:rPr>
                <w:b/>
              </w:rPr>
              <w:t xml:space="preserve"> </w:t>
            </w:r>
            <w:r w:rsidRPr="001F4F7F">
              <w:rPr>
                <w:b/>
              </w:rPr>
              <w:t>of</w:t>
            </w:r>
            <w:r>
              <w:rPr>
                <w:b/>
              </w:rPr>
              <w:t xml:space="preserve"> </w:t>
            </w:r>
            <w:r w:rsidRPr="001F4F7F">
              <w:rPr>
                <w:b/>
                <w:spacing w:val="-1"/>
              </w:rPr>
              <w:t>the</w:t>
            </w:r>
            <w:r>
              <w:rPr>
                <w:b/>
                <w:spacing w:val="-1"/>
              </w:rPr>
              <w:t xml:space="preserve"> </w:t>
            </w:r>
            <w:r w:rsidRPr="001F4F7F">
              <w:rPr>
                <w:b/>
              </w:rPr>
              <w:t>Course</w:t>
            </w:r>
          </w:p>
        </w:tc>
        <w:tc>
          <w:tcPr>
            <w:tcW w:w="6809" w:type="dxa"/>
            <w:gridSpan w:val="8"/>
          </w:tcPr>
          <w:p w:rsidR="00940623" w:rsidRPr="002B192A" w:rsidRDefault="00940623" w:rsidP="00C83143">
            <w:pPr>
              <w:pStyle w:val="ListParagraph"/>
              <w:numPr>
                <w:ilvl w:val="0"/>
                <w:numId w:val="24"/>
              </w:numPr>
              <w:autoSpaceDE w:val="0"/>
              <w:autoSpaceDN w:val="0"/>
              <w:adjustRightInd w:val="0"/>
              <w:spacing w:after="0" w:line="240" w:lineRule="auto"/>
              <w:ind w:left="180" w:right="110" w:hanging="141"/>
              <w:jc w:val="both"/>
              <w:rPr>
                <w:rFonts w:ascii="Times New Roman" w:hAnsi="Times New Roman" w:cs="Times New Roman"/>
                <w:sz w:val="24"/>
                <w:szCs w:val="24"/>
              </w:rPr>
            </w:pPr>
            <w:r w:rsidRPr="002B192A">
              <w:rPr>
                <w:rFonts w:ascii="Times New Roman" w:hAnsi="Times New Roman" w:cs="Times New Roman"/>
                <w:sz w:val="24"/>
                <w:szCs w:val="24"/>
              </w:rPr>
              <w:t>Students will learn the basic concept and importance of decision-making.</w:t>
            </w:r>
          </w:p>
          <w:p w:rsidR="00940623" w:rsidRPr="002B192A" w:rsidRDefault="00940623" w:rsidP="00C83143">
            <w:pPr>
              <w:pStyle w:val="ListParagraph"/>
              <w:numPr>
                <w:ilvl w:val="0"/>
                <w:numId w:val="24"/>
              </w:numPr>
              <w:autoSpaceDE w:val="0"/>
              <w:autoSpaceDN w:val="0"/>
              <w:adjustRightInd w:val="0"/>
              <w:spacing w:after="0" w:line="240" w:lineRule="auto"/>
              <w:ind w:left="180" w:right="110" w:hanging="141"/>
              <w:jc w:val="both"/>
              <w:rPr>
                <w:rFonts w:ascii="Times New Roman" w:hAnsi="Times New Roman" w:cs="Times New Roman"/>
                <w:sz w:val="24"/>
                <w:szCs w:val="24"/>
              </w:rPr>
            </w:pPr>
            <w:r w:rsidRPr="002B192A">
              <w:rPr>
                <w:rFonts w:ascii="Times New Roman" w:hAnsi="Times New Roman" w:cs="Times New Roman"/>
                <w:sz w:val="24"/>
                <w:szCs w:val="24"/>
              </w:rPr>
              <w:t>Students will be able to understand the importance of career decision-making skills.</w:t>
            </w:r>
          </w:p>
          <w:p w:rsidR="00940623" w:rsidRPr="002B192A" w:rsidRDefault="00940623" w:rsidP="00C83143">
            <w:pPr>
              <w:pStyle w:val="ListParagraph"/>
              <w:numPr>
                <w:ilvl w:val="0"/>
                <w:numId w:val="24"/>
              </w:numPr>
              <w:autoSpaceDE w:val="0"/>
              <w:autoSpaceDN w:val="0"/>
              <w:adjustRightInd w:val="0"/>
              <w:spacing w:after="0" w:line="240" w:lineRule="auto"/>
              <w:ind w:left="180" w:right="110" w:hanging="141"/>
              <w:jc w:val="both"/>
              <w:rPr>
                <w:rFonts w:ascii="Times New Roman" w:hAnsi="Times New Roman" w:cs="Times New Roman"/>
                <w:sz w:val="24"/>
                <w:szCs w:val="24"/>
              </w:rPr>
            </w:pPr>
            <w:r w:rsidRPr="002B192A">
              <w:rPr>
                <w:rFonts w:ascii="Times New Roman" w:hAnsi="Times New Roman" w:cs="Times New Roman"/>
                <w:sz w:val="24"/>
                <w:szCs w:val="24"/>
              </w:rPr>
              <w:t>Students will be aware about the interpersonal decision-making.</w:t>
            </w:r>
          </w:p>
          <w:p w:rsidR="00940623" w:rsidRPr="002B192A" w:rsidRDefault="00940623" w:rsidP="00C83143">
            <w:pPr>
              <w:pStyle w:val="ListParagraph"/>
              <w:numPr>
                <w:ilvl w:val="0"/>
                <w:numId w:val="24"/>
              </w:numPr>
              <w:autoSpaceDE w:val="0"/>
              <w:autoSpaceDN w:val="0"/>
              <w:adjustRightInd w:val="0"/>
              <w:spacing w:after="0" w:line="240" w:lineRule="auto"/>
              <w:ind w:left="180" w:right="110" w:hanging="141"/>
              <w:jc w:val="both"/>
              <w:rPr>
                <w:rFonts w:ascii="Times New Roman" w:hAnsi="Times New Roman" w:cs="Times New Roman"/>
                <w:sz w:val="24"/>
                <w:szCs w:val="24"/>
              </w:rPr>
            </w:pPr>
            <w:r w:rsidRPr="002B192A">
              <w:rPr>
                <w:rFonts w:ascii="Times New Roman" w:hAnsi="Times New Roman" w:cs="Times New Roman"/>
                <w:sz w:val="24"/>
                <w:szCs w:val="24"/>
              </w:rPr>
              <w:t>Students will be able to understand the significance of workplace decision-making.</w:t>
            </w:r>
          </w:p>
        </w:tc>
      </w:tr>
      <w:tr w:rsidR="00940623" w:rsidRPr="001F4F7F" w:rsidTr="00C83143">
        <w:trPr>
          <w:trHeight w:val="568"/>
        </w:trPr>
        <w:tc>
          <w:tcPr>
            <w:tcW w:w="2660" w:type="dxa"/>
            <w:gridSpan w:val="2"/>
            <w:vMerge w:val="restart"/>
          </w:tcPr>
          <w:p w:rsidR="00940623" w:rsidRPr="001F4F7F" w:rsidRDefault="00940623" w:rsidP="00C83143">
            <w:pPr>
              <w:pStyle w:val="TableParagraph"/>
              <w:rPr>
                <w:b/>
              </w:rPr>
            </w:pPr>
            <w:r w:rsidRPr="001F4F7F">
              <w:rPr>
                <w:b/>
              </w:rPr>
              <w:t>Course</w:t>
            </w:r>
            <w:r>
              <w:rPr>
                <w:b/>
              </w:rPr>
              <w:t xml:space="preserve"> </w:t>
            </w:r>
            <w:r w:rsidRPr="001F4F7F">
              <w:rPr>
                <w:b/>
              </w:rPr>
              <w:t>Outline</w:t>
            </w:r>
          </w:p>
        </w:tc>
        <w:tc>
          <w:tcPr>
            <w:tcW w:w="6809" w:type="dxa"/>
            <w:gridSpan w:val="8"/>
          </w:tcPr>
          <w:p w:rsidR="00940623" w:rsidRPr="002B192A" w:rsidRDefault="00940623" w:rsidP="00C83143">
            <w:pPr>
              <w:autoSpaceDE w:val="0"/>
              <w:autoSpaceDN w:val="0"/>
              <w:adjustRightInd w:val="0"/>
              <w:spacing w:after="0" w:line="240" w:lineRule="auto"/>
              <w:jc w:val="both"/>
              <w:rPr>
                <w:rFonts w:ascii="Times New Roman" w:hAnsi="Times New Roman" w:cs="Times New Roman"/>
                <w:b/>
                <w:bCs/>
                <w:sz w:val="24"/>
                <w:szCs w:val="24"/>
              </w:rPr>
            </w:pPr>
            <w:r w:rsidRPr="002B192A">
              <w:rPr>
                <w:rFonts w:ascii="Times New Roman" w:hAnsi="Times New Roman" w:cs="Times New Roman"/>
                <w:b/>
                <w:bCs/>
                <w:sz w:val="24"/>
                <w:szCs w:val="24"/>
              </w:rPr>
              <w:t>Unit I: Introduction</w:t>
            </w:r>
          </w:p>
          <w:p w:rsidR="00940623" w:rsidRPr="002B192A" w:rsidRDefault="00940623" w:rsidP="00C83143">
            <w:pPr>
              <w:autoSpaceDE w:val="0"/>
              <w:autoSpaceDN w:val="0"/>
              <w:adjustRightInd w:val="0"/>
              <w:spacing w:after="0" w:line="240" w:lineRule="auto"/>
              <w:jc w:val="both"/>
              <w:rPr>
                <w:rFonts w:ascii="Times New Roman" w:hAnsi="Times New Roman" w:cs="Times New Roman"/>
                <w:b/>
                <w:bCs/>
                <w:sz w:val="24"/>
                <w:szCs w:val="24"/>
              </w:rPr>
            </w:pPr>
            <w:r w:rsidRPr="002B192A">
              <w:rPr>
                <w:rFonts w:ascii="Times New Roman" w:hAnsi="Times New Roman" w:cs="Times New Roman"/>
                <w:sz w:val="24"/>
                <w:szCs w:val="24"/>
              </w:rPr>
              <w:t>What is decision making? Importance of making good decisions.</w:t>
            </w:r>
          </w:p>
        </w:tc>
      </w:tr>
      <w:tr w:rsidR="00940623" w:rsidRPr="001F4F7F" w:rsidTr="00C83143">
        <w:trPr>
          <w:trHeight w:val="846"/>
        </w:trPr>
        <w:tc>
          <w:tcPr>
            <w:tcW w:w="2660" w:type="dxa"/>
            <w:gridSpan w:val="2"/>
            <w:vMerge/>
            <w:tcBorders>
              <w:top w:val="nil"/>
            </w:tcBorders>
          </w:tcPr>
          <w:p w:rsidR="00940623" w:rsidRPr="001F4F7F" w:rsidRDefault="00940623" w:rsidP="00C83143">
            <w:pPr>
              <w:spacing w:after="0" w:line="240" w:lineRule="auto"/>
              <w:rPr>
                <w:rFonts w:ascii="Times New Roman" w:hAnsi="Times New Roman" w:cs="Times New Roman"/>
                <w:sz w:val="2"/>
                <w:szCs w:val="2"/>
              </w:rPr>
            </w:pPr>
          </w:p>
        </w:tc>
        <w:tc>
          <w:tcPr>
            <w:tcW w:w="6809" w:type="dxa"/>
            <w:gridSpan w:val="8"/>
          </w:tcPr>
          <w:p w:rsidR="00940623" w:rsidRPr="002B192A" w:rsidRDefault="00940623" w:rsidP="00C83143">
            <w:pPr>
              <w:autoSpaceDE w:val="0"/>
              <w:autoSpaceDN w:val="0"/>
              <w:adjustRightInd w:val="0"/>
              <w:spacing w:after="0" w:line="240" w:lineRule="auto"/>
              <w:jc w:val="both"/>
              <w:rPr>
                <w:rFonts w:ascii="Times New Roman" w:hAnsi="Times New Roman" w:cs="Times New Roman"/>
                <w:b/>
                <w:bCs/>
                <w:sz w:val="24"/>
                <w:szCs w:val="24"/>
              </w:rPr>
            </w:pPr>
            <w:r w:rsidRPr="002B192A">
              <w:rPr>
                <w:rFonts w:ascii="Times New Roman" w:hAnsi="Times New Roman" w:cs="Times New Roman"/>
                <w:b/>
                <w:bCs/>
                <w:sz w:val="24"/>
                <w:szCs w:val="24"/>
              </w:rPr>
              <w:t>Unit II: Decisions regarding career</w:t>
            </w:r>
          </w:p>
          <w:p w:rsidR="00940623" w:rsidRPr="002B192A" w:rsidRDefault="00940623" w:rsidP="00C83143">
            <w:pPr>
              <w:autoSpaceDE w:val="0"/>
              <w:autoSpaceDN w:val="0"/>
              <w:adjustRightInd w:val="0"/>
              <w:spacing w:after="0" w:line="240" w:lineRule="auto"/>
              <w:jc w:val="both"/>
              <w:rPr>
                <w:rFonts w:ascii="Times New Roman" w:hAnsi="Times New Roman" w:cs="Times New Roman"/>
                <w:b/>
                <w:bCs/>
                <w:sz w:val="24"/>
                <w:szCs w:val="24"/>
              </w:rPr>
            </w:pPr>
            <w:r w:rsidRPr="002B192A">
              <w:rPr>
                <w:rFonts w:ascii="Times New Roman" w:hAnsi="Times New Roman" w:cs="Times New Roman"/>
                <w:sz w:val="24"/>
                <w:szCs w:val="24"/>
              </w:rPr>
              <w:t>Discovering self and creating a healthy acceptance of self; Learning to connect with self with vocational choices/career.</w:t>
            </w:r>
          </w:p>
        </w:tc>
      </w:tr>
      <w:tr w:rsidR="00940623" w:rsidRPr="001F4F7F" w:rsidTr="00C83143">
        <w:trPr>
          <w:trHeight w:val="958"/>
        </w:trPr>
        <w:tc>
          <w:tcPr>
            <w:tcW w:w="2660" w:type="dxa"/>
            <w:gridSpan w:val="2"/>
            <w:vMerge/>
            <w:tcBorders>
              <w:top w:val="nil"/>
            </w:tcBorders>
          </w:tcPr>
          <w:p w:rsidR="00940623" w:rsidRPr="001F4F7F" w:rsidRDefault="00940623" w:rsidP="00C83143">
            <w:pPr>
              <w:spacing w:after="0" w:line="240" w:lineRule="auto"/>
              <w:rPr>
                <w:rFonts w:ascii="Times New Roman" w:hAnsi="Times New Roman" w:cs="Times New Roman"/>
                <w:sz w:val="2"/>
                <w:szCs w:val="2"/>
              </w:rPr>
            </w:pPr>
          </w:p>
        </w:tc>
        <w:tc>
          <w:tcPr>
            <w:tcW w:w="6809" w:type="dxa"/>
            <w:gridSpan w:val="8"/>
          </w:tcPr>
          <w:p w:rsidR="00940623" w:rsidRPr="002B192A" w:rsidRDefault="00940623" w:rsidP="00C83143">
            <w:pPr>
              <w:autoSpaceDE w:val="0"/>
              <w:autoSpaceDN w:val="0"/>
              <w:adjustRightInd w:val="0"/>
              <w:spacing w:after="0" w:line="240" w:lineRule="auto"/>
              <w:jc w:val="both"/>
              <w:rPr>
                <w:rFonts w:ascii="Times New Roman" w:hAnsi="Times New Roman" w:cs="Times New Roman"/>
                <w:b/>
                <w:bCs/>
                <w:sz w:val="24"/>
                <w:szCs w:val="24"/>
              </w:rPr>
            </w:pPr>
            <w:r w:rsidRPr="002B192A">
              <w:rPr>
                <w:rFonts w:ascii="Times New Roman" w:hAnsi="Times New Roman" w:cs="Times New Roman"/>
                <w:b/>
                <w:bCs/>
                <w:sz w:val="24"/>
                <w:szCs w:val="24"/>
              </w:rPr>
              <w:t xml:space="preserve">Unit III: Decision making in interpersonal context </w:t>
            </w:r>
          </w:p>
          <w:p w:rsidR="00940623" w:rsidRPr="002B192A" w:rsidRDefault="00940623" w:rsidP="00C83143">
            <w:pPr>
              <w:autoSpaceDE w:val="0"/>
              <w:autoSpaceDN w:val="0"/>
              <w:adjustRightInd w:val="0"/>
              <w:spacing w:after="0" w:line="240" w:lineRule="auto"/>
              <w:jc w:val="both"/>
              <w:rPr>
                <w:rFonts w:ascii="Times New Roman" w:hAnsi="Times New Roman" w:cs="Times New Roman"/>
                <w:sz w:val="24"/>
                <w:szCs w:val="24"/>
              </w:rPr>
            </w:pPr>
            <w:r w:rsidRPr="002B192A">
              <w:rPr>
                <w:rFonts w:ascii="Times New Roman" w:hAnsi="Times New Roman" w:cs="Times New Roman"/>
                <w:sz w:val="24"/>
                <w:szCs w:val="24"/>
              </w:rPr>
              <w:t>Learning about conflict management in interpersonal relations; negotiation in interpersonal conflict, handling difficult people and finding solutions.</w:t>
            </w:r>
          </w:p>
        </w:tc>
      </w:tr>
      <w:tr w:rsidR="00940623" w:rsidRPr="001F4F7F" w:rsidTr="00C83143">
        <w:trPr>
          <w:trHeight w:val="633"/>
        </w:trPr>
        <w:tc>
          <w:tcPr>
            <w:tcW w:w="2660" w:type="dxa"/>
            <w:gridSpan w:val="2"/>
            <w:vMerge/>
            <w:tcBorders>
              <w:top w:val="nil"/>
            </w:tcBorders>
          </w:tcPr>
          <w:p w:rsidR="00940623" w:rsidRPr="001F4F7F" w:rsidRDefault="00940623" w:rsidP="00C83143">
            <w:pPr>
              <w:spacing w:after="0" w:line="240" w:lineRule="auto"/>
              <w:rPr>
                <w:rFonts w:ascii="Times New Roman" w:hAnsi="Times New Roman" w:cs="Times New Roman"/>
                <w:sz w:val="2"/>
                <w:szCs w:val="2"/>
              </w:rPr>
            </w:pPr>
          </w:p>
        </w:tc>
        <w:tc>
          <w:tcPr>
            <w:tcW w:w="6809" w:type="dxa"/>
            <w:gridSpan w:val="8"/>
          </w:tcPr>
          <w:p w:rsidR="00940623" w:rsidRPr="002B192A" w:rsidRDefault="00940623" w:rsidP="00C83143">
            <w:pPr>
              <w:autoSpaceDE w:val="0"/>
              <w:autoSpaceDN w:val="0"/>
              <w:adjustRightInd w:val="0"/>
              <w:spacing w:after="0" w:line="240" w:lineRule="auto"/>
              <w:jc w:val="both"/>
              <w:rPr>
                <w:rFonts w:ascii="Times New Roman" w:hAnsi="Times New Roman" w:cs="Times New Roman"/>
                <w:b/>
                <w:bCs/>
                <w:sz w:val="24"/>
                <w:szCs w:val="24"/>
              </w:rPr>
            </w:pPr>
            <w:r w:rsidRPr="002B192A">
              <w:rPr>
                <w:rFonts w:ascii="Times New Roman" w:hAnsi="Times New Roman" w:cs="Times New Roman"/>
                <w:b/>
                <w:bCs/>
                <w:sz w:val="24"/>
                <w:szCs w:val="24"/>
              </w:rPr>
              <w:t>Unit IV: Decision making at the workplace</w:t>
            </w:r>
          </w:p>
          <w:p w:rsidR="00940623" w:rsidRPr="002B192A" w:rsidRDefault="00940623" w:rsidP="00C83143">
            <w:pPr>
              <w:autoSpaceDE w:val="0"/>
              <w:autoSpaceDN w:val="0"/>
              <w:adjustRightInd w:val="0"/>
              <w:spacing w:after="0" w:line="240" w:lineRule="auto"/>
              <w:jc w:val="both"/>
              <w:rPr>
                <w:rFonts w:ascii="Times New Roman" w:hAnsi="Times New Roman" w:cs="Times New Roman"/>
                <w:sz w:val="24"/>
                <w:szCs w:val="24"/>
              </w:rPr>
            </w:pPr>
            <w:r w:rsidRPr="002B192A">
              <w:rPr>
                <w:rFonts w:ascii="Times New Roman" w:hAnsi="Times New Roman" w:cs="Times New Roman"/>
                <w:sz w:val="24"/>
                <w:szCs w:val="24"/>
              </w:rPr>
              <w:t>Developing competencies and skills required for effective decision making.</w:t>
            </w:r>
          </w:p>
        </w:tc>
      </w:tr>
      <w:tr w:rsidR="00940623" w:rsidRPr="001F4F7F" w:rsidTr="00C83143">
        <w:trPr>
          <w:trHeight w:val="1566"/>
        </w:trPr>
        <w:tc>
          <w:tcPr>
            <w:tcW w:w="2660" w:type="dxa"/>
            <w:gridSpan w:val="2"/>
          </w:tcPr>
          <w:p w:rsidR="00940623" w:rsidRPr="001F4F7F" w:rsidRDefault="00940623" w:rsidP="00C83143">
            <w:pPr>
              <w:pStyle w:val="TableParagraph"/>
              <w:ind w:right="94"/>
              <w:jc w:val="both"/>
            </w:pPr>
            <w:r w:rsidRPr="001F4F7F">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p>
          <w:p w:rsidR="00940623" w:rsidRPr="001F4F7F" w:rsidRDefault="00940623" w:rsidP="00C83143">
            <w:pPr>
              <w:pStyle w:val="TableParagraph"/>
              <w:jc w:val="both"/>
            </w:pPr>
            <w:r w:rsidRPr="001F4F7F">
              <w:t>Question</w:t>
            </w:r>
            <w:r>
              <w:t xml:space="preserve"> </w:t>
            </w:r>
            <w:r w:rsidRPr="001F4F7F">
              <w:t>paper)</w:t>
            </w:r>
          </w:p>
        </w:tc>
        <w:tc>
          <w:tcPr>
            <w:tcW w:w="6809" w:type="dxa"/>
            <w:gridSpan w:val="8"/>
          </w:tcPr>
          <w:p w:rsidR="00940623" w:rsidRPr="001F4F7F" w:rsidRDefault="00940623" w:rsidP="00C83143">
            <w:pPr>
              <w:pStyle w:val="TableParagraph"/>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940623" w:rsidRPr="001F4F7F" w:rsidRDefault="00940623" w:rsidP="00B23E73">
            <w:pPr>
              <w:pStyle w:val="TableParagraph"/>
              <w:jc w:val="both"/>
            </w:pPr>
            <w:r w:rsidRPr="001F4F7F">
              <w:t>(To</w:t>
            </w:r>
            <w:r w:rsidR="00B23E73">
              <w:t xml:space="preserve"> </w:t>
            </w:r>
            <w:r w:rsidRPr="001F4F7F">
              <w:t>be</w:t>
            </w:r>
            <w:r w:rsidR="00B23E73">
              <w:t xml:space="preserve"> </w:t>
            </w:r>
            <w:r w:rsidRPr="001F4F7F">
              <w:t>discussed</w:t>
            </w:r>
            <w:r w:rsidR="00B23E73">
              <w:t xml:space="preserve"> </w:t>
            </w:r>
            <w:r w:rsidRPr="001F4F7F">
              <w:t>during</w:t>
            </w:r>
            <w:r w:rsidR="00B23E73">
              <w:t xml:space="preserve"> </w:t>
            </w:r>
            <w:r w:rsidRPr="001F4F7F">
              <w:t>the</w:t>
            </w:r>
            <w:r w:rsidR="00B23E73">
              <w:t xml:space="preserve"> </w:t>
            </w:r>
            <w:r w:rsidRPr="001F4F7F">
              <w:t>Tutorial</w:t>
            </w:r>
            <w:r w:rsidR="00B23E73">
              <w:t xml:space="preserve"> </w:t>
            </w:r>
            <w:r w:rsidRPr="001F4F7F">
              <w:t>hour)</w:t>
            </w:r>
          </w:p>
        </w:tc>
      </w:tr>
      <w:tr w:rsidR="00940623" w:rsidRPr="001F4F7F" w:rsidTr="00C83143">
        <w:trPr>
          <w:trHeight w:val="633"/>
        </w:trPr>
        <w:tc>
          <w:tcPr>
            <w:tcW w:w="2660" w:type="dxa"/>
            <w:gridSpan w:val="2"/>
          </w:tcPr>
          <w:p w:rsidR="00940623" w:rsidRPr="001F4F7F" w:rsidRDefault="00940623" w:rsidP="00C83143">
            <w:pPr>
              <w:pStyle w:val="TableParagraph"/>
            </w:pPr>
            <w:r w:rsidRPr="001F4F7F">
              <w:t>Skills</w:t>
            </w:r>
            <w:r>
              <w:t xml:space="preserve"> </w:t>
            </w:r>
            <w:r w:rsidRPr="001F4F7F">
              <w:t>acquired</w:t>
            </w:r>
            <w:r>
              <w:t xml:space="preserve"> </w:t>
            </w:r>
            <w:r w:rsidRPr="001F4F7F">
              <w:t>from</w:t>
            </w:r>
            <w:r>
              <w:t xml:space="preserve"> </w:t>
            </w:r>
            <w:r w:rsidRPr="001F4F7F">
              <w:t>this</w:t>
            </w:r>
          </w:p>
          <w:p w:rsidR="00940623" w:rsidRPr="001F4F7F" w:rsidRDefault="00940623" w:rsidP="00C83143">
            <w:pPr>
              <w:pStyle w:val="TableParagraph"/>
            </w:pPr>
            <w:r w:rsidRPr="001F4F7F">
              <w:t>course</w:t>
            </w:r>
          </w:p>
        </w:tc>
        <w:tc>
          <w:tcPr>
            <w:tcW w:w="6809" w:type="dxa"/>
            <w:gridSpan w:val="8"/>
          </w:tcPr>
          <w:p w:rsidR="00940623" w:rsidRPr="002B192A" w:rsidRDefault="00940623" w:rsidP="00C83143">
            <w:pPr>
              <w:pStyle w:val="TableParagraph"/>
              <w:rPr>
                <w:sz w:val="24"/>
                <w:szCs w:val="24"/>
              </w:rPr>
            </w:pPr>
            <w:r w:rsidRPr="002B192A">
              <w:rPr>
                <w:sz w:val="24"/>
                <w:szCs w:val="24"/>
              </w:rPr>
              <w:t>Knowledge,</w:t>
            </w:r>
            <w:r w:rsidR="001F1D3F">
              <w:rPr>
                <w:sz w:val="24"/>
                <w:szCs w:val="24"/>
              </w:rPr>
              <w:t xml:space="preserve"> </w:t>
            </w:r>
            <w:r w:rsidRPr="002B192A">
              <w:rPr>
                <w:sz w:val="24"/>
                <w:szCs w:val="24"/>
              </w:rPr>
              <w:t>Problem</w:t>
            </w:r>
            <w:r w:rsidR="001F1D3F">
              <w:rPr>
                <w:sz w:val="24"/>
                <w:szCs w:val="24"/>
              </w:rPr>
              <w:t xml:space="preserve"> </w:t>
            </w:r>
            <w:r w:rsidRPr="002B192A">
              <w:rPr>
                <w:sz w:val="24"/>
                <w:szCs w:val="24"/>
              </w:rPr>
              <w:t>Solving,</w:t>
            </w:r>
            <w:r w:rsidR="001F1D3F">
              <w:rPr>
                <w:sz w:val="24"/>
                <w:szCs w:val="24"/>
              </w:rPr>
              <w:t xml:space="preserve"> </w:t>
            </w:r>
            <w:r w:rsidR="00B23E73" w:rsidRPr="002B192A">
              <w:rPr>
                <w:sz w:val="24"/>
                <w:szCs w:val="24"/>
              </w:rPr>
              <w:t>Analytical ability</w:t>
            </w:r>
            <w:r w:rsidRPr="002B192A">
              <w:rPr>
                <w:sz w:val="24"/>
                <w:szCs w:val="24"/>
              </w:rPr>
              <w:t>,</w:t>
            </w:r>
            <w:r w:rsidR="001F1D3F">
              <w:rPr>
                <w:sz w:val="24"/>
                <w:szCs w:val="24"/>
              </w:rPr>
              <w:t xml:space="preserve"> </w:t>
            </w:r>
            <w:r w:rsidRPr="002B192A">
              <w:rPr>
                <w:sz w:val="24"/>
                <w:szCs w:val="24"/>
              </w:rPr>
              <w:t>Professional</w:t>
            </w:r>
          </w:p>
          <w:p w:rsidR="00940623" w:rsidRPr="002B192A" w:rsidRDefault="00940623" w:rsidP="00C83143">
            <w:pPr>
              <w:pStyle w:val="TableParagraph"/>
              <w:rPr>
                <w:sz w:val="24"/>
                <w:szCs w:val="24"/>
              </w:rPr>
            </w:pPr>
            <w:r w:rsidRPr="002B192A">
              <w:rPr>
                <w:sz w:val="24"/>
                <w:szCs w:val="24"/>
              </w:rPr>
              <w:t>Competency,</w:t>
            </w:r>
            <w:r w:rsidR="001F1D3F">
              <w:rPr>
                <w:sz w:val="24"/>
                <w:szCs w:val="24"/>
              </w:rPr>
              <w:t xml:space="preserve"> </w:t>
            </w:r>
            <w:r w:rsidRPr="002B192A">
              <w:rPr>
                <w:sz w:val="24"/>
                <w:szCs w:val="24"/>
              </w:rPr>
              <w:t>Professional</w:t>
            </w:r>
            <w:r w:rsidR="001F1D3F">
              <w:rPr>
                <w:sz w:val="24"/>
                <w:szCs w:val="24"/>
              </w:rPr>
              <w:t xml:space="preserve"> </w:t>
            </w:r>
            <w:r w:rsidRPr="002B192A">
              <w:rPr>
                <w:sz w:val="24"/>
                <w:szCs w:val="24"/>
              </w:rPr>
              <w:t>Communication</w:t>
            </w:r>
            <w:r w:rsidR="001F1D3F">
              <w:rPr>
                <w:sz w:val="24"/>
                <w:szCs w:val="24"/>
              </w:rPr>
              <w:t xml:space="preserve"> </w:t>
            </w:r>
            <w:r w:rsidRPr="002B192A">
              <w:rPr>
                <w:sz w:val="24"/>
                <w:szCs w:val="24"/>
              </w:rPr>
              <w:t>and</w:t>
            </w:r>
            <w:r w:rsidR="001F1D3F">
              <w:rPr>
                <w:sz w:val="24"/>
                <w:szCs w:val="24"/>
              </w:rPr>
              <w:t xml:space="preserve"> </w:t>
            </w:r>
            <w:r w:rsidRPr="002B192A">
              <w:rPr>
                <w:sz w:val="24"/>
                <w:szCs w:val="24"/>
              </w:rPr>
              <w:t>Transferrable</w:t>
            </w:r>
            <w:r w:rsidR="001F1D3F">
              <w:rPr>
                <w:sz w:val="24"/>
                <w:szCs w:val="24"/>
              </w:rPr>
              <w:t xml:space="preserve"> </w:t>
            </w:r>
            <w:r w:rsidRPr="002B192A">
              <w:rPr>
                <w:sz w:val="24"/>
                <w:szCs w:val="24"/>
              </w:rPr>
              <w:t>Skill</w:t>
            </w:r>
          </w:p>
        </w:tc>
      </w:tr>
      <w:tr w:rsidR="00940623" w:rsidRPr="001F4F7F" w:rsidTr="00C83143">
        <w:trPr>
          <w:trHeight w:val="633"/>
        </w:trPr>
        <w:tc>
          <w:tcPr>
            <w:tcW w:w="2660" w:type="dxa"/>
            <w:gridSpan w:val="2"/>
          </w:tcPr>
          <w:p w:rsidR="00940623" w:rsidRPr="001F4F7F" w:rsidRDefault="00940623" w:rsidP="00C83143">
            <w:pPr>
              <w:pStyle w:val="TableParagraph"/>
              <w:rPr>
                <w:b/>
              </w:rPr>
            </w:pPr>
            <w:r w:rsidRPr="001F4F7F">
              <w:rPr>
                <w:b/>
              </w:rPr>
              <w:t>Recommended</w:t>
            </w:r>
            <w:r>
              <w:rPr>
                <w:b/>
              </w:rPr>
              <w:t xml:space="preserve"> </w:t>
            </w:r>
            <w:r w:rsidRPr="001F4F7F">
              <w:rPr>
                <w:b/>
              </w:rPr>
              <w:t>Text</w:t>
            </w:r>
          </w:p>
        </w:tc>
        <w:tc>
          <w:tcPr>
            <w:tcW w:w="6809" w:type="dxa"/>
            <w:gridSpan w:val="8"/>
          </w:tcPr>
          <w:p w:rsidR="00940623" w:rsidRPr="002B192A" w:rsidRDefault="00940623" w:rsidP="00C83143">
            <w:pPr>
              <w:pStyle w:val="ListParagraph"/>
              <w:numPr>
                <w:ilvl w:val="0"/>
                <w:numId w:val="78"/>
              </w:numPr>
              <w:autoSpaceDE w:val="0"/>
              <w:autoSpaceDN w:val="0"/>
              <w:adjustRightInd w:val="0"/>
              <w:spacing w:after="0" w:line="240" w:lineRule="auto"/>
              <w:ind w:left="322" w:hanging="283"/>
              <w:jc w:val="both"/>
              <w:rPr>
                <w:rFonts w:ascii="Times New Roman" w:hAnsi="Times New Roman" w:cs="Times New Roman"/>
                <w:sz w:val="24"/>
                <w:szCs w:val="24"/>
              </w:rPr>
            </w:pPr>
            <w:r w:rsidRPr="002B192A">
              <w:rPr>
                <w:rFonts w:ascii="Times New Roman" w:hAnsi="Times New Roman" w:cs="Times New Roman"/>
                <w:sz w:val="24"/>
                <w:szCs w:val="24"/>
              </w:rPr>
              <w:t>Adler, R.B &amp; Proctor, R.F (2009). Communication Goals and Approaches. Wadsworth Cengage Learning, India</w:t>
            </w:r>
          </w:p>
          <w:p w:rsidR="00940623" w:rsidRPr="002B192A" w:rsidRDefault="00940623" w:rsidP="00C83143">
            <w:pPr>
              <w:pStyle w:val="ListParagraph"/>
              <w:numPr>
                <w:ilvl w:val="0"/>
                <w:numId w:val="78"/>
              </w:numPr>
              <w:autoSpaceDE w:val="0"/>
              <w:autoSpaceDN w:val="0"/>
              <w:adjustRightInd w:val="0"/>
              <w:spacing w:after="0" w:line="240" w:lineRule="auto"/>
              <w:ind w:left="322" w:hanging="283"/>
              <w:jc w:val="both"/>
              <w:rPr>
                <w:rFonts w:ascii="Times New Roman" w:hAnsi="Times New Roman" w:cs="Times New Roman"/>
                <w:sz w:val="24"/>
                <w:szCs w:val="24"/>
              </w:rPr>
            </w:pPr>
            <w:r w:rsidRPr="002B192A">
              <w:rPr>
                <w:rFonts w:ascii="Times New Roman" w:hAnsi="Times New Roman" w:cs="Times New Roman"/>
                <w:sz w:val="24"/>
                <w:szCs w:val="24"/>
              </w:rPr>
              <w:t>Chadha, N.K. &amp; Bhatia, H. (2014). Career Development-different voices, different choices. The Readers Paradise: New Delhi.</w:t>
            </w:r>
          </w:p>
          <w:p w:rsidR="00940623" w:rsidRPr="002B192A" w:rsidRDefault="00940623" w:rsidP="00C83143">
            <w:pPr>
              <w:pStyle w:val="ListParagraph"/>
              <w:numPr>
                <w:ilvl w:val="0"/>
                <w:numId w:val="78"/>
              </w:numPr>
              <w:autoSpaceDE w:val="0"/>
              <w:autoSpaceDN w:val="0"/>
              <w:adjustRightInd w:val="0"/>
              <w:spacing w:after="0" w:line="240" w:lineRule="auto"/>
              <w:ind w:left="322" w:hanging="283"/>
              <w:jc w:val="both"/>
              <w:rPr>
                <w:rFonts w:ascii="Times New Roman" w:hAnsi="Times New Roman" w:cs="Times New Roman"/>
                <w:sz w:val="24"/>
                <w:szCs w:val="24"/>
              </w:rPr>
            </w:pPr>
            <w:proofErr w:type="spellStart"/>
            <w:r w:rsidRPr="002B192A">
              <w:rPr>
                <w:rFonts w:ascii="Times New Roman" w:hAnsi="Times New Roman" w:cs="Times New Roman"/>
                <w:sz w:val="24"/>
                <w:szCs w:val="24"/>
              </w:rPr>
              <w:t>Sherfield</w:t>
            </w:r>
            <w:proofErr w:type="spellEnd"/>
            <w:r w:rsidRPr="002B192A">
              <w:rPr>
                <w:rFonts w:ascii="Times New Roman" w:hAnsi="Times New Roman" w:cs="Times New Roman"/>
                <w:sz w:val="24"/>
                <w:szCs w:val="24"/>
              </w:rPr>
              <w:t>, R.M., Montgomery, R.J., &amp; Moody, P.G. (2009). Developing soft skills. Pearson Education, India.</w:t>
            </w:r>
          </w:p>
        </w:tc>
      </w:tr>
    </w:tbl>
    <w:p w:rsidR="00940623" w:rsidRPr="005F700F" w:rsidRDefault="00940623" w:rsidP="00940623">
      <w:pPr>
        <w:pBdr>
          <w:top w:val="nil"/>
          <w:left w:val="nil"/>
          <w:bottom w:val="nil"/>
          <w:right w:val="nil"/>
          <w:between w:val="nil"/>
        </w:pBdr>
        <w:spacing w:after="0" w:line="240" w:lineRule="auto"/>
        <w:rPr>
          <w:rFonts w:ascii="Times New Roman" w:hAnsi="Times New Roman" w:cs="Times New Roman"/>
          <w:b/>
          <w:color w:val="000000"/>
          <w:sz w:val="14"/>
          <w:szCs w:val="24"/>
        </w:rPr>
      </w:pPr>
    </w:p>
    <w:p w:rsidR="00940623" w:rsidRPr="001F4F7F" w:rsidRDefault="00940623" w:rsidP="00940623">
      <w:p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Course Outcome </w:t>
      </w:r>
    </w:p>
    <w:p w:rsidR="00940623" w:rsidRPr="00633E86" w:rsidRDefault="00940623" w:rsidP="00940623">
      <w:pPr>
        <w:pBdr>
          <w:top w:val="nil"/>
          <w:left w:val="nil"/>
          <w:bottom w:val="nil"/>
          <w:right w:val="nil"/>
          <w:between w:val="nil"/>
        </w:pBdr>
        <w:spacing w:after="0" w:line="240" w:lineRule="auto"/>
        <w:rPr>
          <w:rFonts w:ascii="Times New Roman" w:hAnsi="Times New Roman" w:cs="Times New Roman"/>
          <w:color w:val="000000"/>
          <w:sz w:val="24"/>
          <w:szCs w:val="24"/>
        </w:rPr>
      </w:pPr>
      <w:r w:rsidRPr="00633E86">
        <w:rPr>
          <w:rFonts w:ascii="Times New Roman" w:hAnsi="Times New Roman" w:cs="Times New Roman"/>
          <w:color w:val="000000"/>
          <w:sz w:val="24"/>
          <w:szCs w:val="24"/>
        </w:rPr>
        <w:t xml:space="preserve">On successful completion of the course, the students will be able to </w:t>
      </w:r>
    </w:p>
    <w:p w:rsidR="00940623" w:rsidRPr="00633E86" w:rsidRDefault="00940623" w:rsidP="00940623">
      <w:pPr>
        <w:pStyle w:val="ListParagraph"/>
        <w:numPr>
          <w:ilvl w:val="0"/>
          <w:numId w:val="26"/>
        </w:numPr>
        <w:autoSpaceDE w:val="0"/>
        <w:autoSpaceDN w:val="0"/>
        <w:adjustRightInd w:val="0"/>
        <w:spacing w:after="0" w:line="240" w:lineRule="auto"/>
        <w:ind w:left="142" w:hanging="142"/>
        <w:jc w:val="both"/>
        <w:rPr>
          <w:rFonts w:ascii="Times New Roman" w:hAnsi="Times New Roman" w:cs="Times New Roman"/>
          <w:sz w:val="24"/>
          <w:szCs w:val="24"/>
        </w:rPr>
      </w:pPr>
      <w:r w:rsidRPr="00633E86">
        <w:rPr>
          <w:rFonts w:ascii="Times New Roman" w:hAnsi="Times New Roman" w:cs="Times New Roman"/>
          <w:sz w:val="24"/>
          <w:szCs w:val="24"/>
        </w:rPr>
        <w:t>The students will develop confidence by mastering in decision-making and its strategies</w:t>
      </w:r>
    </w:p>
    <w:p w:rsidR="00940623" w:rsidRPr="00633E86" w:rsidRDefault="00940623" w:rsidP="00940623">
      <w:pPr>
        <w:pStyle w:val="ListParagraph"/>
        <w:numPr>
          <w:ilvl w:val="0"/>
          <w:numId w:val="26"/>
        </w:numPr>
        <w:autoSpaceDE w:val="0"/>
        <w:autoSpaceDN w:val="0"/>
        <w:adjustRightInd w:val="0"/>
        <w:spacing w:after="0" w:line="240" w:lineRule="auto"/>
        <w:ind w:left="142" w:hanging="142"/>
        <w:jc w:val="both"/>
        <w:rPr>
          <w:rFonts w:ascii="Times New Roman" w:hAnsi="Times New Roman" w:cs="Times New Roman"/>
          <w:b/>
          <w:bCs/>
          <w:sz w:val="24"/>
          <w:szCs w:val="24"/>
        </w:rPr>
      </w:pPr>
      <w:r w:rsidRPr="00633E86">
        <w:rPr>
          <w:rFonts w:ascii="Times New Roman" w:hAnsi="Times New Roman" w:cs="Times New Roman"/>
          <w:sz w:val="24"/>
          <w:szCs w:val="24"/>
        </w:rPr>
        <w:t>The students will be able to build career decision-making skills.</w:t>
      </w:r>
    </w:p>
    <w:p w:rsidR="00940623" w:rsidRPr="00633E86" w:rsidRDefault="00940623" w:rsidP="00940623">
      <w:pPr>
        <w:pStyle w:val="ListParagraph"/>
        <w:numPr>
          <w:ilvl w:val="0"/>
          <w:numId w:val="26"/>
        </w:numPr>
        <w:autoSpaceDE w:val="0"/>
        <w:autoSpaceDN w:val="0"/>
        <w:adjustRightInd w:val="0"/>
        <w:spacing w:after="0" w:line="240" w:lineRule="auto"/>
        <w:ind w:left="142" w:hanging="142"/>
        <w:jc w:val="both"/>
        <w:rPr>
          <w:rFonts w:ascii="Times New Roman" w:hAnsi="Times New Roman" w:cs="Times New Roman"/>
          <w:b/>
          <w:bCs/>
          <w:sz w:val="24"/>
          <w:szCs w:val="24"/>
        </w:rPr>
      </w:pPr>
      <w:r w:rsidRPr="00633E86">
        <w:rPr>
          <w:rFonts w:ascii="Times New Roman" w:hAnsi="Times New Roman" w:cs="Times New Roman"/>
          <w:sz w:val="24"/>
          <w:szCs w:val="24"/>
        </w:rPr>
        <w:t>The students will be able to understand the significance of interpersonal decision-making.</w:t>
      </w:r>
    </w:p>
    <w:p w:rsidR="00940623" w:rsidRDefault="00940623" w:rsidP="00940623">
      <w:pPr>
        <w:pStyle w:val="ListParagraph"/>
        <w:numPr>
          <w:ilvl w:val="0"/>
          <w:numId w:val="26"/>
        </w:numPr>
        <w:autoSpaceDE w:val="0"/>
        <w:autoSpaceDN w:val="0"/>
        <w:adjustRightInd w:val="0"/>
        <w:spacing w:after="0" w:line="240" w:lineRule="auto"/>
        <w:ind w:left="142" w:hanging="142"/>
        <w:jc w:val="both"/>
      </w:pPr>
      <w:r w:rsidRPr="00BB6B89">
        <w:rPr>
          <w:rFonts w:ascii="Times New Roman" w:hAnsi="Times New Roman" w:cs="Times New Roman"/>
          <w:sz w:val="24"/>
          <w:szCs w:val="24"/>
        </w:rPr>
        <w:t>The students will be able to take appropriate decisions in workplace settings.</w:t>
      </w:r>
    </w:p>
    <w:p w:rsidR="00940623" w:rsidRDefault="00940623" w:rsidP="004834E8">
      <w:pPr>
        <w:rPr>
          <w:rFonts w:ascii="Times New Roman" w:hAnsi="Times New Roman" w:cs="Times New Roman"/>
        </w:rPr>
      </w:pPr>
    </w:p>
    <w:p w:rsidR="000B0498" w:rsidRDefault="000B0498" w:rsidP="004834E8">
      <w:pPr>
        <w:rPr>
          <w:rFonts w:ascii="Times New Roman" w:hAnsi="Times New Roman" w:cs="Times New Roman"/>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443"/>
        <w:gridCol w:w="872"/>
        <w:gridCol w:w="344"/>
        <w:gridCol w:w="344"/>
        <w:gridCol w:w="344"/>
        <w:gridCol w:w="344"/>
        <w:gridCol w:w="430"/>
        <w:gridCol w:w="430"/>
        <w:gridCol w:w="469"/>
        <w:gridCol w:w="564"/>
        <w:gridCol w:w="603"/>
      </w:tblGrid>
      <w:tr w:rsidR="000B0498" w:rsidRPr="00812025" w:rsidTr="00C83143">
        <w:trPr>
          <w:trHeight w:val="333"/>
        </w:trPr>
        <w:tc>
          <w:tcPr>
            <w:tcW w:w="1615" w:type="dxa"/>
            <w:vMerge w:val="restart"/>
            <w:vAlign w:val="center"/>
          </w:tcPr>
          <w:p w:rsidR="000B0498" w:rsidRPr="00812025" w:rsidRDefault="000B0498"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sz w:val="24"/>
                <w:szCs w:val="24"/>
              </w:rPr>
              <w:br w:type="page"/>
            </w:r>
            <w:r w:rsidRPr="00812025">
              <w:rPr>
                <w:rFonts w:ascii="Times New Roman" w:hAnsi="Times New Roman" w:cs="Times New Roman"/>
                <w:b/>
                <w:sz w:val="24"/>
                <w:szCs w:val="24"/>
              </w:rPr>
              <w:t>Subject Code</w:t>
            </w:r>
          </w:p>
        </w:tc>
        <w:tc>
          <w:tcPr>
            <w:tcW w:w="3443" w:type="dxa"/>
            <w:vMerge w:val="restart"/>
            <w:vAlign w:val="center"/>
          </w:tcPr>
          <w:p w:rsidR="000B0498" w:rsidRPr="00812025" w:rsidRDefault="000B0498"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Subject Name</w:t>
            </w:r>
          </w:p>
        </w:tc>
        <w:tc>
          <w:tcPr>
            <w:tcW w:w="872" w:type="dxa"/>
            <w:vMerge w:val="restart"/>
            <w:textDirection w:val="btLr"/>
            <w:vAlign w:val="center"/>
          </w:tcPr>
          <w:p w:rsidR="000B0498" w:rsidRPr="00812025" w:rsidRDefault="000B0498"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Category</w:t>
            </w:r>
          </w:p>
        </w:tc>
        <w:tc>
          <w:tcPr>
            <w:tcW w:w="344" w:type="dxa"/>
            <w:vMerge w:val="restart"/>
            <w:vAlign w:val="center"/>
          </w:tcPr>
          <w:p w:rsidR="000B0498" w:rsidRPr="00812025" w:rsidRDefault="000B0498"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L</w:t>
            </w:r>
          </w:p>
        </w:tc>
        <w:tc>
          <w:tcPr>
            <w:tcW w:w="344" w:type="dxa"/>
            <w:vMerge w:val="restart"/>
            <w:vAlign w:val="center"/>
          </w:tcPr>
          <w:p w:rsidR="000B0498" w:rsidRPr="00812025" w:rsidRDefault="000B0498"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T</w:t>
            </w:r>
          </w:p>
        </w:tc>
        <w:tc>
          <w:tcPr>
            <w:tcW w:w="344" w:type="dxa"/>
            <w:vMerge w:val="restart"/>
            <w:vAlign w:val="center"/>
          </w:tcPr>
          <w:p w:rsidR="000B0498" w:rsidRPr="00812025" w:rsidRDefault="000B0498"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P</w:t>
            </w:r>
          </w:p>
        </w:tc>
        <w:tc>
          <w:tcPr>
            <w:tcW w:w="344" w:type="dxa"/>
            <w:vMerge w:val="restart"/>
            <w:vAlign w:val="center"/>
          </w:tcPr>
          <w:p w:rsidR="000B0498" w:rsidRPr="00812025" w:rsidRDefault="000B0498"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S</w:t>
            </w:r>
          </w:p>
        </w:tc>
        <w:tc>
          <w:tcPr>
            <w:tcW w:w="430" w:type="dxa"/>
            <w:vMerge w:val="restart"/>
            <w:textDirection w:val="btLr"/>
            <w:vAlign w:val="center"/>
          </w:tcPr>
          <w:p w:rsidR="000B0498" w:rsidRPr="00812025" w:rsidRDefault="000B0498"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Credits</w:t>
            </w:r>
          </w:p>
        </w:tc>
        <w:tc>
          <w:tcPr>
            <w:tcW w:w="430" w:type="dxa"/>
            <w:vMerge w:val="restart"/>
            <w:textDirection w:val="btLr"/>
            <w:vAlign w:val="center"/>
          </w:tcPr>
          <w:p w:rsidR="000B0498" w:rsidRPr="00812025" w:rsidRDefault="000B0498"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Inst. Hours</w:t>
            </w:r>
          </w:p>
        </w:tc>
        <w:tc>
          <w:tcPr>
            <w:tcW w:w="1636" w:type="dxa"/>
            <w:gridSpan w:val="3"/>
            <w:vAlign w:val="center"/>
          </w:tcPr>
          <w:p w:rsidR="000B0498" w:rsidRPr="00812025" w:rsidRDefault="000B0498"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Marks</w:t>
            </w:r>
          </w:p>
        </w:tc>
      </w:tr>
      <w:tr w:rsidR="000B0498" w:rsidRPr="00812025" w:rsidTr="00C83143">
        <w:trPr>
          <w:cantSplit/>
          <w:trHeight w:val="1235"/>
        </w:trPr>
        <w:tc>
          <w:tcPr>
            <w:tcW w:w="1615" w:type="dxa"/>
            <w:vMerge/>
            <w:vAlign w:val="center"/>
          </w:tcPr>
          <w:p w:rsidR="000B0498" w:rsidRPr="00812025" w:rsidRDefault="000B0498" w:rsidP="00C83143">
            <w:pPr>
              <w:spacing w:after="0" w:line="240" w:lineRule="auto"/>
              <w:jc w:val="center"/>
              <w:rPr>
                <w:rFonts w:ascii="Times New Roman" w:hAnsi="Times New Roman" w:cs="Times New Roman"/>
                <w:b/>
                <w:sz w:val="24"/>
                <w:szCs w:val="24"/>
              </w:rPr>
            </w:pPr>
          </w:p>
        </w:tc>
        <w:tc>
          <w:tcPr>
            <w:tcW w:w="3443" w:type="dxa"/>
            <w:vMerge/>
            <w:vAlign w:val="center"/>
          </w:tcPr>
          <w:p w:rsidR="000B0498" w:rsidRPr="00812025" w:rsidRDefault="000B0498" w:rsidP="00C83143">
            <w:pPr>
              <w:spacing w:after="0" w:line="240" w:lineRule="auto"/>
              <w:jc w:val="center"/>
              <w:rPr>
                <w:rFonts w:ascii="Times New Roman" w:hAnsi="Times New Roman" w:cs="Times New Roman"/>
                <w:b/>
                <w:sz w:val="24"/>
                <w:szCs w:val="24"/>
              </w:rPr>
            </w:pPr>
          </w:p>
        </w:tc>
        <w:tc>
          <w:tcPr>
            <w:tcW w:w="872" w:type="dxa"/>
            <w:vMerge/>
            <w:vAlign w:val="center"/>
          </w:tcPr>
          <w:p w:rsidR="000B0498" w:rsidRPr="00812025" w:rsidRDefault="000B0498" w:rsidP="00C83143">
            <w:pPr>
              <w:spacing w:after="0" w:line="240" w:lineRule="auto"/>
              <w:jc w:val="center"/>
              <w:rPr>
                <w:rFonts w:ascii="Times New Roman" w:hAnsi="Times New Roman" w:cs="Times New Roman"/>
                <w:b/>
                <w:sz w:val="24"/>
                <w:szCs w:val="24"/>
              </w:rPr>
            </w:pPr>
          </w:p>
        </w:tc>
        <w:tc>
          <w:tcPr>
            <w:tcW w:w="344" w:type="dxa"/>
            <w:vMerge/>
            <w:vAlign w:val="center"/>
          </w:tcPr>
          <w:p w:rsidR="000B0498" w:rsidRPr="00812025" w:rsidRDefault="000B0498" w:rsidP="00C83143">
            <w:pPr>
              <w:spacing w:after="0" w:line="240" w:lineRule="auto"/>
              <w:jc w:val="center"/>
              <w:rPr>
                <w:rFonts w:ascii="Times New Roman" w:hAnsi="Times New Roman" w:cs="Times New Roman"/>
                <w:b/>
                <w:sz w:val="24"/>
                <w:szCs w:val="24"/>
              </w:rPr>
            </w:pPr>
          </w:p>
        </w:tc>
        <w:tc>
          <w:tcPr>
            <w:tcW w:w="344" w:type="dxa"/>
            <w:vMerge/>
            <w:vAlign w:val="center"/>
          </w:tcPr>
          <w:p w:rsidR="000B0498" w:rsidRPr="00812025" w:rsidRDefault="000B0498" w:rsidP="00C83143">
            <w:pPr>
              <w:spacing w:after="0" w:line="240" w:lineRule="auto"/>
              <w:jc w:val="center"/>
              <w:rPr>
                <w:rFonts w:ascii="Times New Roman" w:hAnsi="Times New Roman" w:cs="Times New Roman"/>
                <w:b/>
                <w:sz w:val="24"/>
                <w:szCs w:val="24"/>
              </w:rPr>
            </w:pPr>
          </w:p>
        </w:tc>
        <w:tc>
          <w:tcPr>
            <w:tcW w:w="344" w:type="dxa"/>
            <w:vMerge/>
            <w:vAlign w:val="center"/>
          </w:tcPr>
          <w:p w:rsidR="000B0498" w:rsidRPr="00812025" w:rsidRDefault="000B0498" w:rsidP="00C83143">
            <w:pPr>
              <w:spacing w:after="0" w:line="240" w:lineRule="auto"/>
              <w:jc w:val="center"/>
              <w:rPr>
                <w:rFonts w:ascii="Times New Roman" w:hAnsi="Times New Roman" w:cs="Times New Roman"/>
                <w:b/>
                <w:sz w:val="24"/>
                <w:szCs w:val="24"/>
              </w:rPr>
            </w:pPr>
          </w:p>
        </w:tc>
        <w:tc>
          <w:tcPr>
            <w:tcW w:w="344" w:type="dxa"/>
            <w:vMerge/>
            <w:vAlign w:val="center"/>
          </w:tcPr>
          <w:p w:rsidR="000B0498" w:rsidRPr="00812025" w:rsidRDefault="000B0498" w:rsidP="00C83143">
            <w:pPr>
              <w:spacing w:after="0" w:line="240" w:lineRule="auto"/>
              <w:jc w:val="center"/>
              <w:rPr>
                <w:rFonts w:ascii="Times New Roman" w:hAnsi="Times New Roman" w:cs="Times New Roman"/>
                <w:b/>
                <w:sz w:val="24"/>
                <w:szCs w:val="24"/>
              </w:rPr>
            </w:pPr>
          </w:p>
        </w:tc>
        <w:tc>
          <w:tcPr>
            <w:tcW w:w="430" w:type="dxa"/>
            <w:vMerge/>
            <w:vAlign w:val="center"/>
          </w:tcPr>
          <w:p w:rsidR="000B0498" w:rsidRPr="00812025" w:rsidRDefault="000B0498" w:rsidP="00C83143">
            <w:pPr>
              <w:spacing w:after="0" w:line="240" w:lineRule="auto"/>
              <w:jc w:val="center"/>
              <w:rPr>
                <w:rFonts w:ascii="Times New Roman" w:hAnsi="Times New Roman" w:cs="Times New Roman"/>
                <w:b/>
                <w:sz w:val="24"/>
                <w:szCs w:val="24"/>
              </w:rPr>
            </w:pPr>
          </w:p>
        </w:tc>
        <w:tc>
          <w:tcPr>
            <w:tcW w:w="430" w:type="dxa"/>
            <w:vMerge/>
            <w:vAlign w:val="center"/>
          </w:tcPr>
          <w:p w:rsidR="000B0498" w:rsidRPr="00812025" w:rsidRDefault="000B0498" w:rsidP="00C83143">
            <w:pPr>
              <w:spacing w:after="0" w:line="240" w:lineRule="auto"/>
              <w:jc w:val="center"/>
              <w:rPr>
                <w:rFonts w:ascii="Times New Roman" w:hAnsi="Times New Roman" w:cs="Times New Roman"/>
                <w:b/>
                <w:sz w:val="24"/>
                <w:szCs w:val="24"/>
              </w:rPr>
            </w:pPr>
          </w:p>
        </w:tc>
        <w:tc>
          <w:tcPr>
            <w:tcW w:w="469" w:type="dxa"/>
            <w:textDirection w:val="btLr"/>
            <w:vAlign w:val="center"/>
          </w:tcPr>
          <w:p w:rsidR="000B0498" w:rsidRPr="00812025" w:rsidRDefault="000B0498"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CIA</w:t>
            </w:r>
          </w:p>
        </w:tc>
        <w:tc>
          <w:tcPr>
            <w:tcW w:w="564" w:type="dxa"/>
            <w:textDirection w:val="btLr"/>
            <w:vAlign w:val="center"/>
          </w:tcPr>
          <w:p w:rsidR="000B0498" w:rsidRPr="00812025" w:rsidRDefault="000B0498"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External</w:t>
            </w:r>
          </w:p>
        </w:tc>
        <w:tc>
          <w:tcPr>
            <w:tcW w:w="603" w:type="dxa"/>
            <w:textDirection w:val="btLr"/>
            <w:vAlign w:val="center"/>
          </w:tcPr>
          <w:p w:rsidR="000B0498" w:rsidRPr="00812025" w:rsidRDefault="000B0498"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 xml:space="preserve">Total </w:t>
            </w:r>
          </w:p>
        </w:tc>
      </w:tr>
      <w:tr w:rsidR="000B0498" w:rsidRPr="00812025" w:rsidTr="00C83143">
        <w:trPr>
          <w:trHeight w:val="114"/>
        </w:trPr>
        <w:tc>
          <w:tcPr>
            <w:tcW w:w="1615" w:type="dxa"/>
            <w:vAlign w:val="center"/>
          </w:tcPr>
          <w:p w:rsidR="000B0498" w:rsidRPr="00812025" w:rsidRDefault="000B0498" w:rsidP="00C831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23UPSYS4</w:t>
            </w:r>
            <w:r w:rsidR="00940623">
              <w:rPr>
                <w:rFonts w:ascii="Times New Roman" w:hAnsi="Times New Roman" w:cs="Times New Roman"/>
                <w:b/>
                <w:sz w:val="24"/>
                <w:szCs w:val="24"/>
              </w:rPr>
              <w:t>7</w:t>
            </w:r>
          </w:p>
        </w:tc>
        <w:tc>
          <w:tcPr>
            <w:tcW w:w="3443" w:type="dxa"/>
          </w:tcPr>
          <w:p w:rsidR="000B0498" w:rsidRPr="00812025" w:rsidRDefault="00DE554B" w:rsidP="00C83143">
            <w:pPr>
              <w:rPr>
                <w:rFonts w:ascii="Times New Roman" w:hAnsi="Times New Roman" w:cs="Times New Roman"/>
                <w:sz w:val="24"/>
              </w:rPr>
            </w:pPr>
            <w:r w:rsidRPr="00AA10E2">
              <w:rPr>
                <w:rFonts w:ascii="Times New Roman" w:hAnsi="Times New Roman" w:cs="Times New Roman"/>
                <w:b/>
                <w:sz w:val="24"/>
                <w:szCs w:val="18"/>
              </w:rPr>
              <w:t>Therapy Techniques</w:t>
            </w:r>
          </w:p>
        </w:tc>
        <w:tc>
          <w:tcPr>
            <w:tcW w:w="872" w:type="dxa"/>
          </w:tcPr>
          <w:p w:rsidR="000B0498" w:rsidRPr="004179AD" w:rsidRDefault="000B0498" w:rsidP="00C831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w:t>
            </w:r>
          </w:p>
        </w:tc>
        <w:tc>
          <w:tcPr>
            <w:tcW w:w="344" w:type="dxa"/>
          </w:tcPr>
          <w:p w:rsidR="000B0498" w:rsidRPr="00812025" w:rsidRDefault="000B0498"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Y</w:t>
            </w:r>
          </w:p>
        </w:tc>
        <w:tc>
          <w:tcPr>
            <w:tcW w:w="344" w:type="dxa"/>
          </w:tcPr>
          <w:p w:rsidR="000B0498" w:rsidRPr="00812025" w:rsidRDefault="000B0498"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344" w:type="dxa"/>
          </w:tcPr>
          <w:p w:rsidR="000B0498" w:rsidRPr="00812025" w:rsidRDefault="000B0498"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344" w:type="dxa"/>
          </w:tcPr>
          <w:p w:rsidR="000B0498" w:rsidRPr="00812025" w:rsidRDefault="000B0498"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430" w:type="dxa"/>
          </w:tcPr>
          <w:p w:rsidR="000B0498" w:rsidRPr="00812025" w:rsidRDefault="000B0498" w:rsidP="00C831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0" w:type="dxa"/>
          </w:tcPr>
          <w:p w:rsidR="000B0498" w:rsidRPr="00812025" w:rsidRDefault="000B0498" w:rsidP="00C831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9" w:type="dxa"/>
          </w:tcPr>
          <w:p w:rsidR="000B0498" w:rsidRPr="00812025" w:rsidRDefault="000B0498"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25</w:t>
            </w:r>
          </w:p>
        </w:tc>
        <w:tc>
          <w:tcPr>
            <w:tcW w:w="564" w:type="dxa"/>
            <w:vAlign w:val="center"/>
          </w:tcPr>
          <w:p w:rsidR="000B0498" w:rsidRPr="00812025" w:rsidRDefault="000B0498"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75</w:t>
            </w:r>
          </w:p>
        </w:tc>
        <w:tc>
          <w:tcPr>
            <w:tcW w:w="603" w:type="dxa"/>
            <w:vAlign w:val="center"/>
          </w:tcPr>
          <w:p w:rsidR="000B0498" w:rsidRPr="00812025" w:rsidRDefault="000B0498"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100</w:t>
            </w:r>
          </w:p>
        </w:tc>
      </w:tr>
    </w:tbl>
    <w:p w:rsidR="00DE554B" w:rsidRDefault="00DE554B">
      <w:pPr>
        <w:spacing w:after="160" w:line="259" w:lineRule="auto"/>
        <w:rPr>
          <w:rFonts w:ascii="Times New Roman" w:hAnsi="Times New Roman" w:cs="Times New Roman"/>
        </w:rPr>
      </w:pPr>
    </w:p>
    <w:tbl>
      <w:tblPr>
        <w:tblW w:w="9465"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8"/>
        <w:gridCol w:w="6807"/>
      </w:tblGrid>
      <w:tr w:rsidR="00DE554B" w:rsidTr="00C83143">
        <w:trPr>
          <w:trHeight w:val="316"/>
        </w:trPr>
        <w:tc>
          <w:tcPr>
            <w:tcW w:w="2658" w:type="dxa"/>
            <w:tcBorders>
              <w:top w:val="single" w:sz="4" w:space="0" w:color="000000"/>
              <w:left w:val="single" w:sz="4" w:space="0" w:color="000000"/>
              <w:bottom w:val="single" w:sz="4" w:space="0" w:color="000000"/>
              <w:right w:val="single" w:sz="4" w:space="0" w:color="000000"/>
            </w:tcBorders>
            <w:hideMark/>
          </w:tcPr>
          <w:p w:rsidR="00DE554B" w:rsidRDefault="00DE554B" w:rsidP="00C83143">
            <w:pPr>
              <w:pStyle w:val="TableParagraph"/>
              <w:spacing w:line="273" w:lineRule="exact"/>
              <w:rPr>
                <w:b/>
              </w:rPr>
            </w:pPr>
            <w:r>
              <w:rPr>
                <w:b/>
              </w:rPr>
              <w:t>Pre-requisite</w:t>
            </w:r>
          </w:p>
        </w:tc>
        <w:tc>
          <w:tcPr>
            <w:tcW w:w="6807" w:type="dxa"/>
            <w:tcBorders>
              <w:top w:val="single" w:sz="4" w:space="0" w:color="000000"/>
              <w:left w:val="single" w:sz="4" w:space="0" w:color="000000"/>
              <w:bottom w:val="single" w:sz="4" w:space="0" w:color="000000"/>
              <w:right w:val="single" w:sz="4" w:space="0" w:color="000000"/>
            </w:tcBorders>
          </w:tcPr>
          <w:p w:rsidR="00DE554B" w:rsidRDefault="00DE554B" w:rsidP="00C83143">
            <w:pPr>
              <w:pStyle w:val="TableParagraph"/>
              <w:ind w:left="172"/>
            </w:pPr>
          </w:p>
        </w:tc>
      </w:tr>
      <w:tr w:rsidR="00DE554B" w:rsidTr="00C83143">
        <w:trPr>
          <w:trHeight w:val="949"/>
        </w:trPr>
        <w:tc>
          <w:tcPr>
            <w:tcW w:w="2658" w:type="dxa"/>
            <w:tcBorders>
              <w:top w:val="single" w:sz="4" w:space="0" w:color="000000"/>
              <w:left w:val="single" w:sz="4" w:space="0" w:color="000000"/>
              <w:bottom w:val="single" w:sz="4" w:space="0" w:color="000000"/>
              <w:right w:val="single" w:sz="4" w:space="0" w:color="000000"/>
            </w:tcBorders>
            <w:hideMark/>
          </w:tcPr>
          <w:p w:rsidR="00DE554B" w:rsidRDefault="00DE554B" w:rsidP="00C83143">
            <w:pPr>
              <w:pStyle w:val="TableParagraph"/>
              <w:tabs>
                <w:tab w:val="left" w:pos="1611"/>
                <w:tab w:val="left" w:pos="2230"/>
              </w:tabs>
              <w:spacing w:line="276" w:lineRule="auto"/>
              <w:ind w:right="95"/>
              <w:rPr>
                <w:b/>
              </w:rPr>
            </w:pPr>
            <w:r>
              <w:rPr>
                <w:b/>
              </w:rPr>
              <w:t xml:space="preserve">Objectives of </w:t>
            </w:r>
            <w:r>
              <w:rPr>
                <w:b/>
                <w:spacing w:val="-1"/>
              </w:rPr>
              <w:t xml:space="preserve">the </w:t>
            </w:r>
            <w:r>
              <w:rPr>
                <w:b/>
              </w:rPr>
              <w:t>Course</w:t>
            </w:r>
          </w:p>
        </w:tc>
        <w:tc>
          <w:tcPr>
            <w:tcW w:w="6807" w:type="dxa"/>
            <w:tcBorders>
              <w:top w:val="single" w:sz="4" w:space="0" w:color="000000"/>
              <w:left w:val="single" w:sz="4" w:space="0" w:color="000000"/>
              <w:bottom w:val="single" w:sz="4" w:space="0" w:color="000000"/>
              <w:right w:val="single" w:sz="4" w:space="0" w:color="000000"/>
            </w:tcBorders>
            <w:hideMark/>
          </w:tcPr>
          <w:p w:rsidR="00DE554B" w:rsidRPr="004D072A" w:rsidRDefault="00DE554B" w:rsidP="00DE554B">
            <w:pPr>
              <w:numPr>
                <w:ilvl w:val="0"/>
                <w:numId w:val="1"/>
              </w:numPr>
              <w:autoSpaceDE w:val="0"/>
              <w:autoSpaceDN w:val="0"/>
              <w:adjustRightInd w:val="0"/>
              <w:spacing w:after="0" w:line="256" w:lineRule="auto"/>
              <w:rPr>
                <w:color w:val="000000"/>
                <w:sz w:val="24"/>
                <w:szCs w:val="24"/>
              </w:rPr>
            </w:pPr>
            <w:r w:rsidRPr="004D072A">
              <w:rPr>
                <w:color w:val="000000"/>
                <w:sz w:val="24"/>
                <w:szCs w:val="24"/>
              </w:rPr>
              <w:t>To offer the students a comprehensive overview of therapeutic techniques and Principles</w:t>
            </w:r>
          </w:p>
          <w:p w:rsidR="00DE554B" w:rsidRPr="004D072A" w:rsidRDefault="00DE554B" w:rsidP="00DE554B">
            <w:pPr>
              <w:numPr>
                <w:ilvl w:val="0"/>
                <w:numId w:val="1"/>
              </w:numPr>
              <w:autoSpaceDE w:val="0"/>
              <w:autoSpaceDN w:val="0"/>
              <w:adjustRightInd w:val="0"/>
              <w:spacing w:after="0" w:line="256" w:lineRule="auto"/>
              <w:rPr>
                <w:color w:val="000000"/>
                <w:sz w:val="24"/>
                <w:szCs w:val="24"/>
              </w:rPr>
            </w:pPr>
            <w:r w:rsidRPr="004D072A">
              <w:rPr>
                <w:color w:val="000000"/>
                <w:sz w:val="24"/>
                <w:szCs w:val="24"/>
              </w:rPr>
              <w:t>The basic of play therapy, concept and practices and therapeutic approaches.</w:t>
            </w:r>
          </w:p>
          <w:p w:rsidR="00DE554B" w:rsidRPr="004D072A" w:rsidRDefault="00DE554B" w:rsidP="00DE554B">
            <w:pPr>
              <w:numPr>
                <w:ilvl w:val="0"/>
                <w:numId w:val="1"/>
              </w:numPr>
              <w:autoSpaceDE w:val="0"/>
              <w:autoSpaceDN w:val="0"/>
              <w:adjustRightInd w:val="0"/>
              <w:spacing w:after="0" w:line="256" w:lineRule="auto"/>
              <w:rPr>
                <w:color w:val="000000"/>
                <w:sz w:val="24"/>
                <w:szCs w:val="24"/>
              </w:rPr>
            </w:pPr>
            <w:r w:rsidRPr="004D072A">
              <w:rPr>
                <w:color w:val="000000"/>
                <w:sz w:val="24"/>
                <w:szCs w:val="24"/>
              </w:rPr>
              <w:t>Definition of art therapy, art and science of art therapy and clinical approaches.</w:t>
            </w:r>
          </w:p>
          <w:p w:rsidR="00DE554B" w:rsidRPr="004D072A" w:rsidRDefault="00DE554B" w:rsidP="00DE554B">
            <w:pPr>
              <w:numPr>
                <w:ilvl w:val="0"/>
                <w:numId w:val="1"/>
              </w:numPr>
              <w:autoSpaceDE w:val="0"/>
              <w:autoSpaceDN w:val="0"/>
              <w:adjustRightInd w:val="0"/>
              <w:spacing w:after="0" w:line="256" w:lineRule="auto"/>
              <w:rPr>
                <w:color w:val="000000"/>
                <w:sz w:val="24"/>
                <w:szCs w:val="24"/>
              </w:rPr>
            </w:pPr>
            <w:r w:rsidRPr="004D072A">
              <w:rPr>
                <w:color w:val="000000"/>
                <w:sz w:val="24"/>
                <w:szCs w:val="24"/>
              </w:rPr>
              <w:t>To understand the various types of therapy techniques.</w:t>
            </w:r>
          </w:p>
          <w:p w:rsidR="00DE554B" w:rsidRDefault="00DE554B" w:rsidP="00DE554B">
            <w:pPr>
              <w:numPr>
                <w:ilvl w:val="0"/>
                <w:numId w:val="1"/>
              </w:numPr>
              <w:autoSpaceDE w:val="0"/>
              <w:autoSpaceDN w:val="0"/>
              <w:adjustRightInd w:val="0"/>
              <w:spacing w:after="160" w:line="256" w:lineRule="auto"/>
              <w:rPr>
                <w:color w:val="000000"/>
                <w:sz w:val="24"/>
                <w:szCs w:val="24"/>
              </w:rPr>
            </w:pPr>
            <w:r w:rsidRPr="004D072A">
              <w:rPr>
                <w:color w:val="000000"/>
                <w:sz w:val="24"/>
                <w:szCs w:val="24"/>
              </w:rPr>
              <w:t>To examine the applications of therapy techniques.</w:t>
            </w:r>
          </w:p>
        </w:tc>
      </w:tr>
      <w:tr w:rsidR="00DE554B" w:rsidTr="00855FAD">
        <w:trPr>
          <w:trHeight w:val="1026"/>
        </w:trPr>
        <w:tc>
          <w:tcPr>
            <w:tcW w:w="2658" w:type="dxa"/>
            <w:vMerge w:val="restart"/>
            <w:tcBorders>
              <w:top w:val="single" w:sz="4" w:space="0" w:color="000000"/>
              <w:left w:val="single" w:sz="4" w:space="0" w:color="000000"/>
              <w:bottom w:val="single" w:sz="4" w:space="0" w:color="000000"/>
              <w:right w:val="single" w:sz="4" w:space="0" w:color="000000"/>
            </w:tcBorders>
            <w:hideMark/>
          </w:tcPr>
          <w:p w:rsidR="00DE554B" w:rsidRDefault="00DE554B" w:rsidP="00C83143">
            <w:pPr>
              <w:pStyle w:val="TableParagraph"/>
              <w:spacing w:line="273" w:lineRule="exact"/>
              <w:rPr>
                <w:b/>
              </w:rPr>
            </w:pPr>
            <w:r>
              <w:rPr>
                <w:b/>
              </w:rPr>
              <w:t>Course</w:t>
            </w:r>
            <w:r w:rsidR="00B23E73">
              <w:rPr>
                <w:b/>
              </w:rPr>
              <w:t xml:space="preserve"> </w:t>
            </w:r>
            <w:r>
              <w:rPr>
                <w:b/>
              </w:rPr>
              <w:t>Outline</w:t>
            </w:r>
          </w:p>
        </w:tc>
        <w:tc>
          <w:tcPr>
            <w:tcW w:w="6807" w:type="dxa"/>
            <w:tcBorders>
              <w:top w:val="single" w:sz="4" w:space="0" w:color="000000"/>
              <w:left w:val="single" w:sz="4" w:space="0" w:color="000000"/>
              <w:bottom w:val="single" w:sz="4" w:space="0" w:color="000000"/>
              <w:right w:val="single" w:sz="4" w:space="0" w:color="000000"/>
            </w:tcBorders>
            <w:hideMark/>
          </w:tcPr>
          <w:p w:rsidR="00DE554B" w:rsidRDefault="00DE554B" w:rsidP="00855FAD">
            <w:pPr>
              <w:spacing w:after="0"/>
              <w:rPr>
                <w:b/>
                <w:color w:val="000000"/>
                <w:sz w:val="24"/>
                <w:szCs w:val="24"/>
              </w:rPr>
            </w:pPr>
            <w:r>
              <w:rPr>
                <w:b/>
                <w:color w:val="000000"/>
                <w:sz w:val="24"/>
                <w:szCs w:val="24"/>
              </w:rPr>
              <w:t>UNIT1: INTRODUCTION</w:t>
            </w:r>
          </w:p>
          <w:p w:rsidR="00DE554B" w:rsidRDefault="00DE554B" w:rsidP="00855FAD">
            <w:pPr>
              <w:spacing w:after="0"/>
              <w:rPr>
                <w:sz w:val="24"/>
                <w:szCs w:val="24"/>
              </w:rPr>
            </w:pPr>
            <w:r>
              <w:rPr>
                <w:color w:val="000000"/>
                <w:sz w:val="24"/>
                <w:szCs w:val="24"/>
              </w:rPr>
              <w:t>Foundation of therapy-Introduction- Basic concepts and Practices, Principles of therapeutic techniques</w:t>
            </w:r>
          </w:p>
        </w:tc>
      </w:tr>
      <w:tr w:rsidR="00DE554B" w:rsidTr="00C83143">
        <w:trPr>
          <w:trHeight w:val="996"/>
        </w:trPr>
        <w:tc>
          <w:tcPr>
            <w:tcW w:w="2658" w:type="dxa"/>
            <w:vMerge/>
            <w:tcBorders>
              <w:top w:val="single" w:sz="4" w:space="0" w:color="000000"/>
              <w:left w:val="single" w:sz="4" w:space="0" w:color="000000"/>
              <w:bottom w:val="single" w:sz="4" w:space="0" w:color="000000"/>
              <w:right w:val="single" w:sz="4" w:space="0" w:color="000000"/>
            </w:tcBorders>
            <w:vAlign w:val="center"/>
            <w:hideMark/>
          </w:tcPr>
          <w:p w:rsidR="00DE554B" w:rsidRDefault="00DE554B" w:rsidP="00C83143">
            <w:pPr>
              <w:rPr>
                <w:b/>
                <w:sz w:val="24"/>
                <w:szCs w:val="24"/>
              </w:rPr>
            </w:pPr>
          </w:p>
        </w:tc>
        <w:tc>
          <w:tcPr>
            <w:tcW w:w="6807" w:type="dxa"/>
            <w:tcBorders>
              <w:top w:val="single" w:sz="4" w:space="0" w:color="000000"/>
              <w:left w:val="single" w:sz="4" w:space="0" w:color="000000"/>
              <w:bottom w:val="single" w:sz="4" w:space="0" w:color="000000"/>
              <w:right w:val="single" w:sz="4" w:space="0" w:color="000000"/>
            </w:tcBorders>
          </w:tcPr>
          <w:p w:rsidR="00DE554B" w:rsidRDefault="00DE554B" w:rsidP="00855FAD">
            <w:pPr>
              <w:spacing w:after="0"/>
              <w:rPr>
                <w:sz w:val="24"/>
                <w:szCs w:val="24"/>
              </w:rPr>
            </w:pPr>
            <w:r>
              <w:rPr>
                <w:b/>
                <w:color w:val="000000"/>
                <w:sz w:val="24"/>
                <w:szCs w:val="24"/>
              </w:rPr>
              <w:t>UNIT 2: PLAY THERAPY</w:t>
            </w:r>
          </w:p>
          <w:p w:rsidR="00DE554B" w:rsidRDefault="00DE554B" w:rsidP="00855FAD">
            <w:pPr>
              <w:spacing w:after="0"/>
              <w:rPr>
                <w:sz w:val="24"/>
                <w:szCs w:val="24"/>
              </w:rPr>
            </w:pPr>
            <w:r>
              <w:rPr>
                <w:color w:val="000000"/>
                <w:sz w:val="24"/>
                <w:szCs w:val="24"/>
              </w:rPr>
              <w:t xml:space="preserve">Definition, Basic concept and practices, </w:t>
            </w:r>
            <w:r>
              <w:t>The Therapeutic Powers of Play and Play Therapy, Theoretical approaches – Psychodynamic models, Humanistic models, systematic models and emerging models</w:t>
            </w:r>
          </w:p>
        </w:tc>
      </w:tr>
      <w:tr w:rsidR="00DE554B" w:rsidTr="00C83143">
        <w:trPr>
          <w:trHeight w:val="950"/>
        </w:trPr>
        <w:tc>
          <w:tcPr>
            <w:tcW w:w="2658" w:type="dxa"/>
            <w:vMerge/>
            <w:tcBorders>
              <w:top w:val="single" w:sz="4" w:space="0" w:color="000000"/>
              <w:left w:val="single" w:sz="4" w:space="0" w:color="000000"/>
              <w:bottom w:val="single" w:sz="4" w:space="0" w:color="000000"/>
              <w:right w:val="single" w:sz="4" w:space="0" w:color="000000"/>
            </w:tcBorders>
            <w:vAlign w:val="center"/>
            <w:hideMark/>
          </w:tcPr>
          <w:p w:rsidR="00DE554B" w:rsidRDefault="00DE554B" w:rsidP="00C83143">
            <w:pPr>
              <w:rPr>
                <w:b/>
                <w:sz w:val="24"/>
                <w:szCs w:val="24"/>
              </w:rPr>
            </w:pPr>
          </w:p>
        </w:tc>
        <w:tc>
          <w:tcPr>
            <w:tcW w:w="6807" w:type="dxa"/>
            <w:tcBorders>
              <w:top w:val="single" w:sz="4" w:space="0" w:color="000000"/>
              <w:left w:val="single" w:sz="4" w:space="0" w:color="000000"/>
              <w:bottom w:val="single" w:sz="4" w:space="0" w:color="000000"/>
              <w:right w:val="single" w:sz="4" w:space="0" w:color="000000"/>
            </w:tcBorders>
          </w:tcPr>
          <w:p w:rsidR="00DE554B" w:rsidRDefault="00DE554B" w:rsidP="00855FAD">
            <w:pPr>
              <w:spacing w:after="0"/>
              <w:rPr>
                <w:sz w:val="24"/>
                <w:szCs w:val="24"/>
              </w:rPr>
            </w:pPr>
            <w:r>
              <w:rPr>
                <w:b/>
                <w:color w:val="000000"/>
                <w:sz w:val="24"/>
                <w:szCs w:val="24"/>
              </w:rPr>
              <w:t>UNIT 3: ART THERAPY</w:t>
            </w:r>
          </w:p>
          <w:p w:rsidR="00DE554B" w:rsidRDefault="00DE554B" w:rsidP="00855FAD">
            <w:pPr>
              <w:spacing w:after="0"/>
              <w:rPr>
                <w:sz w:val="24"/>
                <w:szCs w:val="24"/>
              </w:rPr>
            </w:pPr>
            <w:r>
              <w:rPr>
                <w:color w:val="000000"/>
                <w:sz w:val="24"/>
                <w:szCs w:val="24"/>
              </w:rPr>
              <w:t>Definition of art therapy, Art and Science of Art therapy, Clinical approaches to art therapy – Psychoanalytic, Humanistic, Cognitive behavioural, Solution-focused, Developmental art therapy and Expressive art therapy</w:t>
            </w:r>
          </w:p>
        </w:tc>
      </w:tr>
      <w:tr w:rsidR="00DE554B" w:rsidTr="00C83143">
        <w:trPr>
          <w:trHeight w:val="633"/>
        </w:trPr>
        <w:tc>
          <w:tcPr>
            <w:tcW w:w="2658" w:type="dxa"/>
            <w:vMerge/>
            <w:tcBorders>
              <w:top w:val="single" w:sz="4" w:space="0" w:color="000000"/>
              <w:left w:val="single" w:sz="4" w:space="0" w:color="000000"/>
              <w:bottom w:val="single" w:sz="4" w:space="0" w:color="000000"/>
              <w:right w:val="single" w:sz="4" w:space="0" w:color="000000"/>
            </w:tcBorders>
            <w:vAlign w:val="center"/>
            <w:hideMark/>
          </w:tcPr>
          <w:p w:rsidR="00DE554B" w:rsidRDefault="00DE554B" w:rsidP="00C83143">
            <w:pPr>
              <w:rPr>
                <w:b/>
                <w:sz w:val="24"/>
                <w:szCs w:val="24"/>
              </w:rPr>
            </w:pPr>
          </w:p>
        </w:tc>
        <w:tc>
          <w:tcPr>
            <w:tcW w:w="6807" w:type="dxa"/>
            <w:tcBorders>
              <w:top w:val="single" w:sz="4" w:space="0" w:color="000000"/>
              <w:left w:val="single" w:sz="4" w:space="0" w:color="000000"/>
              <w:bottom w:val="single" w:sz="4" w:space="0" w:color="000000"/>
              <w:right w:val="single" w:sz="4" w:space="0" w:color="000000"/>
            </w:tcBorders>
          </w:tcPr>
          <w:p w:rsidR="00DE554B" w:rsidRDefault="00DE554B" w:rsidP="00855FAD">
            <w:pPr>
              <w:spacing w:after="0"/>
              <w:rPr>
                <w:sz w:val="24"/>
                <w:szCs w:val="24"/>
              </w:rPr>
            </w:pPr>
            <w:r>
              <w:rPr>
                <w:b/>
                <w:color w:val="000000"/>
                <w:sz w:val="24"/>
                <w:szCs w:val="24"/>
              </w:rPr>
              <w:t>UNIT 4: TYPES OF THERAPY</w:t>
            </w:r>
          </w:p>
          <w:p w:rsidR="00DE554B" w:rsidRDefault="00DE554B" w:rsidP="00855FAD">
            <w:pPr>
              <w:spacing w:after="0"/>
              <w:rPr>
                <w:b/>
                <w:sz w:val="24"/>
              </w:rPr>
            </w:pPr>
            <w:r>
              <w:rPr>
                <w:color w:val="000000"/>
                <w:sz w:val="24"/>
                <w:szCs w:val="24"/>
              </w:rPr>
              <w:t>Dialectical Behaviour Therapy – Definition and concept, Integrative and holistic therapy, Narrative therapy, Affirmative therapy and Acceptance and commitment therapy</w:t>
            </w:r>
          </w:p>
        </w:tc>
      </w:tr>
      <w:tr w:rsidR="00DE554B" w:rsidTr="00C83143">
        <w:trPr>
          <w:trHeight w:val="955"/>
        </w:trPr>
        <w:tc>
          <w:tcPr>
            <w:tcW w:w="2658" w:type="dxa"/>
            <w:vMerge/>
            <w:tcBorders>
              <w:top w:val="single" w:sz="4" w:space="0" w:color="000000"/>
              <w:left w:val="single" w:sz="4" w:space="0" w:color="000000"/>
              <w:bottom w:val="single" w:sz="4" w:space="0" w:color="000000"/>
              <w:right w:val="single" w:sz="4" w:space="0" w:color="000000"/>
            </w:tcBorders>
            <w:vAlign w:val="center"/>
            <w:hideMark/>
          </w:tcPr>
          <w:p w:rsidR="00DE554B" w:rsidRDefault="00DE554B" w:rsidP="00C83143">
            <w:pPr>
              <w:rPr>
                <w:b/>
                <w:sz w:val="24"/>
                <w:szCs w:val="24"/>
              </w:rPr>
            </w:pPr>
          </w:p>
        </w:tc>
        <w:tc>
          <w:tcPr>
            <w:tcW w:w="6807" w:type="dxa"/>
            <w:tcBorders>
              <w:top w:val="single" w:sz="4" w:space="0" w:color="000000"/>
              <w:left w:val="single" w:sz="4" w:space="0" w:color="000000"/>
              <w:bottom w:val="single" w:sz="4" w:space="0" w:color="000000"/>
              <w:right w:val="single" w:sz="4" w:space="0" w:color="000000"/>
            </w:tcBorders>
          </w:tcPr>
          <w:p w:rsidR="00DE554B" w:rsidRPr="00E47A79" w:rsidRDefault="00DE554B" w:rsidP="00855FAD">
            <w:pPr>
              <w:rPr>
                <w:rFonts w:ascii="Times New Roman" w:hAnsi="Times New Roman" w:cs="Times New Roman"/>
                <w:color w:val="191D34"/>
              </w:rPr>
            </w:pPr>
            <w:r>
              <w:rPr>
                <w:b/>
                <w:color w:val="000000"/>
                <w:sz w:val="24"/>
                <w:szCs w:val="24"/>
              </w:rPr>
              <w:t xml:space="preserve">UNIT 5: </w:t>
            </w:r>
            <w:r w:rsidRPr="00E47A79">
              <w:rPr>
                <w:b/>
                <w:color w:val="000000"/>
                <w:sz w:val="24"/>
                <w:szCs w:val="24"/>
              </w:rPr>
              <w:t>APPLICATIONS</w:t>
            </w:r>
            <w:r w:rsidR="00855FAD">
              <w:rPr>
                <w:b/>
                <w:color w:val="000000"/>
                <w:sz w:val="24"/>
                <w:szCs w:val="24"/>
              </w:rPr>
              <w:t xml:space="preserve"> </w:t>
            </w:r>
            <w:r w:rsidRPr="00E47A79">
              <w:rPr>
                <w:rFonts w:ascii="Times New Roman" w:hAnsi="Times New Roman" w:cs="Times New Roman"/>
                <w:color w:val="191D34"/>
              </w:rPr>
              <w:t>Six Valuable Techniques for Your Sessions – Self monitoring, Behavioural interviews, Operant conditioning, Systematic desensitization, Progressive muscle relaxation (PMR), Interoceptive exposure</w:t>
            </w:r>
          </w:p>
        </w:tc>
      </w:tr>
      <w:tr w:rsidR="00DE554B" w:rsidTr="00C83143">
        <w:trPr>
          <w:trHeight w:val="1905"/>
        </w:trPr>
        <w:tc>
          <w:tcPr>
            <w:tcW w:w="2658" w:type="dxa"/>
            <w:tcBorders>
              <w:top w:val="single" w:sz="4" w:space="0" w:color="000000"/>
              <w:left w:val="single" w:sz="4" w:space="0" w:color="000000"/>
              <w:bottom w:val="single" w:sz="4" w:space="0" w:color="000000"/>
              <w:right w:val="single" w:sz="4" w:space="0" w:color="000000"/>
            </w:tcBorders>
            <w:hideMark/>
          </w:tcPr>
          <w:p w:rsidR="00DE554B" w:rsidRDefault="00DE554B" w:rsidP="00B23E73">
            <w:pPr>
              <w:pStyle w:val="TableParagraph"/>
              <w:spacing w:line="276" w:lineRule="auto"/>
              <w:ind w:right="94"/>
              <w:jc w:val="both"/>
            </w:pPr>
            <w:r>
              <w:lastRenderedPageBreak/>
              <w:t>Extended</w:t>
            </w:r>
            <w:r w:rsidR="00B23E73">
              <w:t xml:space="preserve"> </w:t>
            </w:r>
            <w:r>
              <w:t>Professional</w:t>
            </w:r>
            <w:r w:rsidR="00B23E73">
              <w:t xml:space="preserve"> </w:t>
            </w:r>
            <w:r>
              <w:t>Component (is a part of</w:t>
            </w:r>
            <w:r w:rsidR="00B23E73">
              <w:t xml:space="preserve"> </w:t>
            </w:r>
            <w:r>
              <w:t>internal component only,</w:t>
            </w:r>
            <w:r w:rsidR="00B23E73">
              <w:t xml:space="preserve"> </w:t>
            </w:r>
            <w:proofErr w:type="gramStart"/>
            <w:r>
              <w:t>Not</w:t>
            </w:r>
            <w:proofErr w:type="gramEnd"/>
            <w:r>
              <w:t xml:space="preserve"> to be included in the</w:t>
            </w:r>
            <w:r w:rsidR="00B23E73">
              <w:t xml:space="preserve"> </w:t>
            </w:r>
            <w:r>
              <w:t>External</w:t>
            </w:r>
            <w:r w:rsidR="00B23E73">
              <w:t xml:space="preserve"> </w:t>
            </w:r>
            <w:r>
              <w:t>Examination</w:t>
            </w:r>
            <w:r w:rsidR="00B23E73">
              <w:t xml:space="preserve"> </w:t>
            </w:r>
            <w:r>
              <w:t>question</w:t>
            </w:r>
            <w:r w:rsidR="00B23E73">
              <w:t xml:space="preserve"> </w:t>
            </w:r>
            <w:r>
              <w:t>paper)</w:t>
            </w:r>
          </w:p>
        </w:tc>
        <w:tc>
          <w:tcPr>
            <w:tcW w:w="6807" w:type="dxa"/>
            <w:tcBorders>
              <w:top w:val="single" w:sz="4" w:space="0" w:color="000000"/>
              <w:left w:val="single" w:sz="4" w:space="0" w:color="000000"/>
              <w:bottom w:val="single" w:sz="4" w:space="0" w:color="000000"/>
              <w:right w:val="single" w:sz="4" w:space="0" w:color="000000"/>
            </w:tcBorders>
            <w:hideMark/>
          </w:tcPr>
          <w:p w:rsidR="00DE554B" w:rsidRDefault="00DE554B" w:rsidP="00C83143">
            <w:pPr>
              <w:pStyle w:val="TableParagraph"/>
              <w:spacing w:line="276" w:lineRule="auto"/>
              <w:ind w:right="90"/>
              <w:jc w:val="both"/>
            </w:pPr>
            <w:r>
              <w:t>Questions related to the above topics, from various competitive examinations</w:t>
            </w:r>
            <w:r w:rsidR="0053177D">
              <w:t xml:space="preserve"> </w:t>
            </w:r>
            <w:r>
              <w:t>UPSC/TRB/NET/UGC–CSIR/GATE/TNPSC/others to be solved (To be discussed during the Tutorial hour)</w:t>
            </w:r>
          </w:p>
        </w:tc>
      </w:tr>
      <w:tr w:rsidR="00DE554B" w:rsidTr="00C83143">
        <w:trPr>
          <w:trHeight w:val="633"/>
        </w:trPr>
        <w:tc>
          <w:tcPr>
            <w:tcW w:w="2658" w:type="dxa"/>
            <w:tcBorders>
              <w:top w:val="single" w:sz="4" w:space="0" w:color="000000"/>
              <w:left w:val="single" w:sz="4" w:space="0" w:color="000000"/>
              <w:bottom w:val="single" w:sz="4" w:space="0" w:color="000000"/>
              <w:right w:val="single" w:sz="4" w:space="0" w:color="000000"/>
            </w:tcBorders>
            <w:hideMark/>
          </w:tcPr>
          <w:p w:rsidR="00DE554B" w:rsidRDefault="00DE554B" w:rsidP="00C83143">
            <w:pPr>
              <w:pStyle w:val="TableParagraph"/>
            </w:pPr>
            <w:r>
              <w:t>Skills</w:t>
            </w:r>
            <w:r w:rsidR="0053177D">
              <w:t xml:space="preserve"> </w:t>
            </w:r>
            <w:proofErr w:type="spellStart"/>
            <w:r>
              <w:t>acq</w:t>
            </w:r>
            <w:r w:rsidR="006E74CF">
              <w:t>s</w:t>
            </w:r>
            <w:r>
              <w:t>uired</w:t>
            </w:r>
            <w:proofErr w:type="spellEnd"/>
            <w:r w:rsidR="0053177D">
              <w:t xml:space="preserve"> </w:t>
            </w:r>
            <w:r>
              <w:t>from</w:t>
            </w:r>
            <w:r w:rsidR="0053177D">
              <w:t xml:space="preserve"> </w:t>
            </w:r>
            <w:r>
              <w:t>this</w:t>
            </w:r>
          </w:p>
          <w:p w:rsidR="00DE554B" w:rsidRDefault="0053177D" w:rsidP="00C83143">
            <w:pPr>
              <w:pStyle w:val="TableParagraph"/>
              <w:spacing w:before="41"/>
            </w:pPr>
            <w:r>
              <w:t>C</w:t>
            </w:r>
            <w:r w:rsidR="00DE554B">
              <w:t>ourse</w:t>
            </w:r>
          </w:p>
        </w:tc>
        <w:tc>
          <w:tcPr>
            <w:tcW w:w="6807" w:type="dxa"/>
            <w:tcBorders>
              <w:top w:val="single" w:sz="4" w:space="0" w:color="000000"/>
              <w:left w:val="single" w:sz="4" w:space="0" w:color="000000"/>
              <w:bottom w:val="single" w:sz="4" w:space="0" w:color="000000"/>
              <w:right w:val="single" w:sz="4" w:space="0" w:color="000000"/>
            </w:tcBorders>
            <w:hideMark/>
          </w:tcPr>
          <w:p w:rsidR="00DE554B" w:rsidRDefault="00DE554B" w:rsidP="00C83143">
            <w:pPr>
              <w:pStyle w:val="TableParagraph"/>
            </w:pPr>
            <w:r>
              <w:t xml:space="preserve">Knowledge, Problem-Solving, </w:t>
            </w:r>
            <w:proofErr w:type="spellStart"/>
            <w:r>
              <w:t>Analyticalability</w:t>
            </w:r>
            <w:proofErr w:type="spellEnd"/>
            <w:r>
              <w:t>, Professional</w:t>
            </w:r>
          </w:p>
          <w:p w:rsidR="00DE554B" w:rsidRDefault="00DE554B" w:rsidP="00C83143">
            <w:pPr>
              <w:pStyle w:val="TableParagraph"/>
            </w:pPr>
            <w:r>
              <w:t>Competency, Professional Communication and Transferrable Skill</w:t>
            </w:r>
          </w:p>
        </w:tc>
      </w:tr>
      <w:tr w:rsidR="00DE554B" w:rsidTr="00C83143">
        <w:trPr>
          <w:trHeight w:val="633"/>
        </w:trPr>
        <w:tc>
          <w:tcPr>
            <w:tcW w:w="2658" w:type="dxa"/>
            <w:tcBorders>
              <w:top w:val="single" w:sz="4" w:space="0" w:color="000000"/>
              <w:left w:val="single" w:sz="4" w:space="0" w:color="000000"/>
              <w:bottom w:val="single" w:sz="4" w:space="0" w:color="000000"/>
              <w:right w:val="single" w:sz="4" w:space="0" w:color="000000"/>
            </w:tcBorders>
            <w:hideMark/>
          </w:tcPr>
          <w:p w:rsidR="00DE554B" w:rsidRDefault="00DE554B" w:rsidP="00C83143">
            <w:pPr>
              <w:pStyle w:val="TableParagraph"/>
              <w:spacing w:line="273" w:lineRule="exact"/>
              <w:rPr>
                <w:b/>
              </w:rPr>
            </w:pPr>
            <w:r>
              <w:rPr>
                <w:b/>
              </w:rPr>
              <w:t>Recommended</w:t>
            </w:r>
            <w:r w:rsidR="0053177D">
              <w:rPr>
                <w:b/>
              </w:rPr>
              <w:t xml:space="preserve"> </w:t>
            </w:r>
            <w:r>
              <w:rPr>
                <w:b/>
              </w:rPr>
              <w:t>Text</w:t>
            </w:r>
          </w:p>
        </w:tc>
        <w:tc>
          <w:tcPr>
            <w:tcW w:w="6807" w:type="dxa"/>
            <w:tcBorders>
              <w:top w:val="single" w:sz="4" w:space="0" w:color="000000"/>
              <w:left w:val="single" w:sz="4" w:space="0" w:color="000000"/>
              <w:bottom w:val="single" w:sz="4" w:space="0" w:color="000000"/>
              <w:right w:val="single" w:sz="4" w:space="0" w:color="000000"/>
            </w:tcBorders>
            <w:hideMark/>
          </w:tcPr>
          <w:p w:rsidR="00DE554B" w:rsidRPr="00592A77" w:rsidRDefault="00DE554B" w:rsidP="00DE554B">
            <w:pPr>
              <w:pStyle w:val="ListParagraph"/>
              <w:numPr>
                <w:ilvl w:val="0"/>
                <w:numId w:val="82"/>
              </w:numPr>
              <w:spacing w:after="160" w:line="256" w:lineRule="auto"/>
              <w:ind w:left="681" w:right="23"/>
              <w:rPr>
                <w:rFonts w:ascii="Times New Roman" w:hAnsi="Times New Roman" w:cs="Times New Roman"/>
                <w:color w:val="000000"/>
                <w:sz w:val="24"/>
                <w:szCs w:val="24"/>
              </w:rPr>
            </w:pPr>
            <w:r w:rsidRPr="00592A77">
              <w:rPr>
                <w:rFonts w:ascii="Times New Roman" w:hAnsi="Times New Roman" w:cs="Times New Roman"/>
                <w:sz w:val="24"/>
                <w:szCs w:val="24"/>
              </w:rPr>
              <w:t xml:space="preserve">Cathy A. </w:t>
            </w:r>
            <w:proofErr w:type="spellStart"/>
            <w:r w:rsidRPr="00592A77">
              <w:rPr>
                <w:rFonts w:ascii="Times New Roman" w:hAnsi="Times New Roman" w:cs="Times New Roman"/>
                <w:sz w:val="24"/>
                <w:szCs w:val="24"/>
              </w:rPr>
              <w:t>Malchiodi</w:t>
            </w:r>
            <w:proofErr w:type="spellEnd"/>
            <w:r w:rsidRPr="00592A77">
              <w:rPr>
                <w:rFonts w:ascii="Times New Roman" w:hAnsi="Times New Roman" w:cs="Times New Roman"/>
                <w:color w:val="000000"/>
                <w:sz w:val="24"/>
                <w:szCs w:val="24"/>
              </w:rPr>
              <w:t xml:space="preserve">., (2003), Handbook of Art Therapy, New York: </w:t>
            </w:r>
            <w:r w:rsidRPr="00592A77">
              <w:rPr>
                <w:rFonts w:ascii="Times New Roman" w:hAnsi="Times New Roman" w:cs="Times New Roman"/>
                <w:sz w:val="24"/>
                <w:szCs w:val="24"/>
              </w:rPr>
              <w:t>The Guilford Press</w:t>
            </w:r>
            <w:r w:rsidRPr="00592A77">
              <w:rPr>
                <w:rFonts w:ascii="Times New Roman" w:hAnsi="Times New Roman" w:cs="Times New Roman"/>
                <w:color w:val="000000"/>
                <w:sz w:val="24"/>
                <w:szCs w:val="24"/>
              </w:rPr>
              <w:t>.</w:t>
            </w:r>
          </w:p>
          <w:p w:rsidR="00DE554B" w:rsidRPr="00592A77" w:rsidRDefault="00DE554B" w:rsidP="00DE554B">
            <w:pPr>
              <w:pStyle w:val="ListParagraph"/>
              <w:numPr>
                <w:ilvl w:val="0"/>
                <w:numId w:val="82"/>
              </w:numPr>
              <w:spacing w:after="160" w:line="256" w:lineRule="auto"/>
              <w:ind w:left="681" w:right="23"/>
              <w:rPr>
                <w:rFonts w:ascii="Times New Roman" w:hAnsi="Times New Roman" w:cs="Times New Roman"/>
                <w:color w:val="000000"/>
                <w:sz w:val="24"/>
                <w:szCs w:val="24"/>
              </w:rPr>
            </w:pPr>
            <w:r>
              <w:rPr>
                <w:rFonts w:ascii="Times New Roman" w:hAnsi="Times New Roman" w:cs="Times New Roman"/>
                <w:sz w:val="24"/>
                <w:szCs w:val="24"/>
              </w:rPr>
              <w:t xml:space="preserve">Charles E. Schaefer (2011). Foundations of Play Therapy. (second edition). </w:t>
            </w:r>
            <w:r w:rsidRPr="00592A77">
              <w:rPr>
                <w:rFonts w:ascii="Times New Roman" w:hAnsi="Times New Roman" w:cs="Times New Roman"/>
                <w:sz w:val="24"/>
                <w:szCs w:val="24"/>
              </w:rPr>
              <w:t>John Wiley &amp; Sons, Inc., Hoboken, New Jersey</w:t>
            </w:r>
            <w:r>
              <w:rPr>
                <w:rFonts w:ascii="Times New Roman" w:hAnsi="Times New Roman" w:cs="Times New Roman"/>
                <w:sz w:val="24"/>
                <w:szCs w:val="24"/>
              </w:rPr>
              <w:t>.</w:t>
            </w:r>
          </w:p>
        </w:tc>
      </w:tr>
      <w:tr w:rsidR="00DE554B" w:rsidTr="00C83143">
        <w:trPr>
          <w:trHeight w:val="1062"/>
        </w:trPr>
        <w:tc>
          <w:tcPr>
            <w:tcW w:w="2658" w:type="dxa"/>
            <w:tcBorders>
              <w:top w:val="single" w:sz="4" w:space="0" w:color="000000"/>
              <w:left w:val="single" w:sz="4" w:space="0" w:color="000000"/>
              <w:bottom w:val="single" w:sz="4" w:space="0" w:color="000000"/>
              <w:right w:val="single" w:sz="4" w:space="0" w:color="000000"/>
            </w:tcBorders>
            <w:hideMark/>
          </w:tcPr>
          <w:p w:rsidR="00DE554B" w:rsidRDefault="00DE554B" w:rsidP="00C83143">
            <w:pPr>
              <w:pStyle w:val="TableParagraph"/>
              <w:spacing w:line="273" w:lineRule="exact"/>
              <w:rPr>
                <w:b/>
              </w:rPr>
            </w:pPr>
            <w:r>
              <w:rPr>
                <w:b/>
              </w:rPr>
              <w:t>Website and</w:t>
            </w:r>
          </w:p>
          <w:p w:rsidR="00DE554B" w:rsidRDefault="00DE554B" w:rsidP="00C83143">
            <w:pPr>
              <w:pStyle w:val="TableParagraph"/>
              <w:spacing w:line="273" w:lineRule="exact"/>
              <w:rPr>
                <w:b/>
              </w:rPr>
            </w:pPr>
            <w:r>
              <w:rPr>
                <w:b/>
              </w:rPr>
              <w:t>e-Learning Source</w:t>
            </w:r>
          </w:p>
        </w:tc>
        <w:tc>
          <w:tcPr>
            <w:tcW w:w="6807" w:type="dxa"/>
            <w:tcBorders>
              <w:top w:val="single" w:sz="4" w:space="0" w:color="000000"/>
              <w:left w:val="single" w:sz="4" w:space="0" w:color="000000"/>
              <w:bottom w:val="single" w:sz="4" w:space="0" w:color="000000"/>
              <w:right w:val="single" w:sz="4" w:space="0" w:color="000000"/>
            </w:tcBorders>
          </w:tcPr>
          <w:p w:rsidR="00DE554B" w:rsidRDefault="00DE554B" w:rsidP="00C83143">
            <w:pPr>
              <w:pStyle w:val="NoSpacing"/>
            </w:pPr>
          </w:p>
        </w:tc>
      </w:tr>
    </w:tbl>
    <w:p w:rsidR="00DE554B" w:rsidRDefault="00DE554B" w:rsidP="00DE554B">
      <w:pPr>
        <w:rPr>
          <w:b/>
          <w:sz w:val="24"/>
          <w:szCs w:val="24"/>
        </w:rPr>
      </w:pPr>
    </w:p>
    <w:p w:rsidR="00DE554B" w:rsidRDefault="00DE554B" w:rsidP="00DE554B">
      <w:pPr>
        <w:rPr>
          <w:b/>
          <w:sz w:val="24"/>
          <w:szCs w:val="24"/>
        </w:rPr>
      </w:pPr>
    </w:p>
    <w:p w:rsidR="00DE554B" w:rsidRDefault="00DE554B" w:rsidP="00DE554B">
      <w:pPr>
        <w:ind w:right="2320"/>
        <w:rPr>
          <w:b/>
          <w:color w:val="000000"/>
          <w:sz w:val="24"/>
          <w:szCs w:val="24"/>
        </w:rPr>
      </w:pPr>
      <w:r>
        <w:rPr>
          <w:b/>
          <w:color w:val="000000"/>
          <w:sz w:val="24"/>
          <w:szCs w:val="24"/>
        </w:rPr>
        <w:t>COURSE OUTCOMES</w:t>
      </w:r>
    </w:p>
    <w:p w:rsidR="00DE554B" w:rsidRDefault="00DE554B" w:rsidP="00DE554B">
      <w:pPr>
        <w:rPr>
          <w:sz w:val="24"/>
          <w:szCs w:val="24"/>
        </w:rPr>
      </w:pPr>
      <w:r>
        <w:rPr>
          <w:sz w:val="24"/>
          <w:szCs w:val="24"/>
        </w:rPr>
        <w:t>On successful completion of the course, students will be able to</w:t>
      </w:r>
    </w:p>
    <w:p w:rsidR="00DE554B" w:rsidRDefault="00DE554B" w:rsidP="00DE554B">
      <w:pPr>
        <w:spacing w:after="160" w:line="256" w:lineRule="auto"/>
        <w:rPr>
          <w:color w:val="000000"/>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7"/>
        <w:gridCol w:w="1288"/>
        <w:gridCol w:w="1288"/>
        <w:gridCol w:w="1288"/>
        <w:gridCol w:w="1288"/>
        <w:gridCol w:w="1288"/>
        <w:gridCol w:w="1288"/>
      </w:tblGrid>
      <w:tr w:rsidR="00DE554B" w:rsidTr="00855FAD">
        <w:tc>
          <w:tcPr>
            <w:tcW w:w="1287" w:type="dxa"/>
            <w:tcBorders>
              <w:top w:val="single" w:sz="4" w:space="0" w:color="000000"/>
              <w:left w:val="single" w:sz="4" w:space="0" w:color="000000"/>
              <w:bottom w:val="single" w:sz="4" w:space="0" w:color="000000"/>
              <w:right w:val="single" w:sz="4" w:space="0" w:color="000000"/>
            </w:tcBorders>
            <w:hideMark/>
          </w:tcPr>
          <w:p w:rsidR="00DE554B" w:rsidRDefault="00DE554B" w:rsidP="00FF46DB">
            <w:pPr>
              <w:spacing w:after="0" w:line="240" w:lineRule="auto"/>
              <w:rPr>
                <w:sz w:val="24"/>
                <w:szCs w:val="24"/>
              </w:rPr>
            </w:pPr>
            <w:r>
              <w:rPr>
                <w:sz w:val="24"/>
                <w:szCs w:val="24"/>
              </w:rPr>
              <w:t>Course Outcomes</w:t>
            </w:r>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E554B" w:rsidP="00FF46DB">
            <w:pPr>
              <w:spacing w:after="0" w:line="240" w:lineRule="auto"/>
              <w:rPr>
                <w:sz w:val="24"/>
                <w:szCs w:val="24"/>
              </w:rPr>
            </w:pPr>
            <w:r>
              <w:rPr>
                <w:sz w:val="24"/>
                <w:szCs w:val="24"/>
              </w:rPr>
              <w:t>PO1</w:t>
            </w:r>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E554B" w:rsidP="00FF46DB">
            <w:pPr>
              <w:spacing w:after="0" w:line="240" w:lineRule="auto"/>
              <w:rPr>
                <w:sz w:val="24"/>
                <w:szCs w:val="24"/>
              </w:rPr>
            </w:pPr>
            <w:r>
              <w:rPr>
                <w:sz w:val="24"/>
                <w:szCs w:val="24"/>
              </w:rPr>
              <w:t>PO2</w:t>
            </w:r>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E554B" w:rsidP="00FF46DB">
            <w:pPr>
              <w:spacing w:after="0" w:line="240" w:lineRule="auto"/>
              <w:rPr>
                <w:sz w:val="24"/>
                <w:szCs w:val="24"/>
              </w:rPr>
            </w:pPr>
            <w:r>
              <w:rPr>
                <w:sz w:val="24"/>
                <w:szCs w:val="24"/>
              </w:rPr>
              <w:t>PO3</w:t>
            </w:r>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E554B" w:rsidP="00FF46DB">
            <w:pPr>
              <w:spacing w:after="0" w:line="240" w:lineRule="auto"/>
              <w:rPr>
                <w:sz w:val="24"/>
                <w:szCs w:val="24"/>
              </w:rPr>
            </w:pPr>
            <w:r>
              <w:rPr>
                <w:sz w:val="24"/>
                <w:szCs w:val="24"/>
              </w:rPr>
              <w:t>PO4</w:t>
            </w:r>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E554B" w:rsidP="00FF46DB">
            <w:pPr>
              <w:spacing w:after="0" w:line="240" w:lineRule="auto"/>
              <w:rPr>
                <w:sz w:val="24"/>
                <w:szCs w:val="24"/>
              </w:rPr>
            </w:pPr>
            <w:r>
              <w:rPr>
                <w:sz w:val="24"/>
                <w:szCs w:val="24"/>
              </w:rPr>
              <w:t>PO5</w:t>
            </w:r>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E554B" w:rsidP="00FF46DB">
            <w:pPr>
              <w:spacing w:after="0" w:line="240" w:lineRule="auto"/>
              <w:rPr>
                <w:sz w:val="24"/>
                <w:szCs w:val="24"/>
              </w:rPr>
            </w:pPr>
            <w:r>
              <w:rPr>
                <w:sz w:val="24"/>
                <w:szCs w:val="24"/>
              </w:rPr>
              <w:t>PO6</w:t>
            </w:r>
          </w:p>
        </w:tc>
      </w:tr>
      <w:tr w:rsidR="00DE554B" w:rsidTr="00855FAD">
        <w:tc>
          <w:tcPr>
            <w:tcW w:w="1287" w:type="dxa"/>
            <w:tcBorders>
              <w:top w:val="single" w:sz="4" w:space="0" w:color="000000"/>
              <w:left w:val="single" w:sz="4" w:space="0" w:color="000000"/>
              <w:bottom w:val="single" w:sz="4" w:space="0" w:color="000000"/>
              <w:right w:val="single" w:sz="4" w:space="0" w:color="000000"/>
            </w:tcBorders>
            <w:hideMark/>
          </w:tcPr>
          <w:p w:rsidR="00DE554B" w:rsidRDefault="00DE554B" w:rsidP="00FF46DB">
            <w:pPr>
              <w:spacing w:after="0" w:line="240" w:lineRule="auto"/>
              <w:rPr>
                <w:sz w:val="24"/>
                <w:szCs w:val="24"/>
              </w:rPr>
            </w:pPr>
            <w:r>
              <w:rPr>
                <w:sz w:val="24"/>
                <w:szCs w:val="24"/>
              </w:rPr>
              <w:t>CO1</w:t>
            </w:r>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F0339" w:rsidP="00FF46DB">
            <w:pPr>
              <w:spacing w:after="0" w:line="240" w:lineRule="auto"/>
              <w:rPr>
                <w:sz w:val="24"/>
                <w:szCs w:val="24"/>
              </w:rPr>
            </w:pPr>
            <w:sdt>
              <w:sdtPr>
                <w:tag w:val="goog_rdk_28"/>
                <w:id w:val="-1783263821"/>
              </w:sdtPr>
              <w:sdtEndPr/>
              <w:sdtContent>
                <w:r w:rsidR="00DE554B">
                  <w:rPr>
                    <w:rFonts w:ascii="Gungsuh" w:eastAsia="Gungsuh" w:hAnsi="Gungsuh" w:cs="Gungsuh" w:hint="eastAsia"/>
                    <w:sz w:val="24"/>
                    <w:szCs w:val="24"/>
                  </w:rPr>
                  <w:t>√</w:t>
                </w:r>
              </w:sdtContent>
            </w:sdt>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F0339" w:rsidP="00FF46DB">
            <w:pPr>
              <w:spacing w:after="0" w:line="240" w:lineRule="auto"/>
              <w:rPr>
                <w:sz w:val="24"/>
                <w:szCs w:val="24"/>
              </w:rPr>
            </w:pPr>
            <w:sdt>
              <w:sdtPr>
                <w:tag w:val="goog_rdk_29"/>
                <w:id w:val="1651324191"/>
              </w:sdtPr>
              <w:sdtEndPr/>
              <w:sdtContent>
                <w:r w:rsidR="00DE554B">
                  <w:rPr>
                    <w:rFonts w:ascii="Gungsuh" w:eastAsia="Gungsuh" w:hAnsi="Gungsuh" w:cs="Gungsuh" w:hint="eastAsia"/>
                    <w:sz w:val="24"/>
                    <w:szCs w:val="24"/>
                  </w:rPr>
                  <w:t>√</w:t>
                </w:r>
              </w:sdtContent>
            </w:sdt>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r>
      <w:tr w:rsidR="00DE554B" w:rsidTr="00855FAD">
        <w:tc>
          <w:tcPr>
            <w:tcW w:w="1287" w:type="dxa"/>
            <w:tcBorders>
              <w:top w:val="single" w:sz="4" w:space="0" w:color="000000"/>
              <w:left w:val="single" w:sz="4" w:space="0" w:color="000000"/>
              <w:bottom w:val="single" w:sz="4" w:space="0" w:color="000000"/>
              <w:right w:val="single" w:sz="4" w:space="0" w:color="000000"/>
            </w:tcBorders>
            <w:hideMark/>
          </w:tcPr>
          <w:p w:rsidR="00DE554B" w:rsidRDefault="00DE554B" w:rsidP="00FF46DB">
            <w:pPr>
              <w:spacing w:after="0" w:line="240" w:lineRule="auto"/>
              <w:rPr>
                <w:sz w:val="24"/>
                <w:szCs w:val="24"/>
              </w:rPr>
            </w:pPr>
            <w:r>
              <w:rPr>
                <w:sz w:val="24"/>
                <w:szCs w:val="24"/>
              </w:rPr>
              <w:t>CO2</w:t>
            </w:r>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F0339" w:rsidP="00FF46DB">
            <w:pPr>
              <w:spacing w:after="0" w:line="240" w:lineRule="auto"/>
              <w:rPr>
                <w:sz w:val="24"/>
                <w:szCs w:val="24"/>
              </w:rPr>
            </w:pPr>
            <w:sdt>
              <w:sdtPr>
                <w:tag w:val="goog_rdk_30"/>
                <w:id w:val="799342179"/>
              </w:sdtPr>
              <w:sdtEndPr/>
              <w:sdtContent>
                <w:r w:rsidR="00DE554B">
                  <w:rPr>
                    <w:rFonts w:ascii="Gungsuh" w:eastAsia="Gungsuh" w:hAnsi="Gungsuh" w:cs="Gungsuh" w:hint="eastAsia"/>
                    <w:sz w:val="24"/>
                    <w:szCs w:val="24"/>
                  </w:rPr>
                  <w:t>√</w:t>
                </w:r>
              </w:sdtContent>
            </w:sdt>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F0339" w:rsidP="00FF46DB">
            <w:pPr>
              <w:spacing w:after="0" w:line="240" w:lineRule="auto"/>
              <w:rPr>
                <w:sz w:val="24"/>
                <w:szCs w:val="24"/>
              </w:rPr>
            </w:pPr>
            <w:sdt>
              <w:sdtPr>
                <w:tag w:val="goog_rdk_31"/>
                <w:id w:val="-1681108360"/>
              </w:sdtPr>
              <w:sdtEndPr/>
              <w:sdtContent>
                <w:r w:rsidR="00DE554B">
                  <w:rPr>
                    <w:rFonts w:ascii="Gungsuh" w:eastAsia="Gungsuh" w:hAnsi="Gungsuh" w:cs="Gungsuh" w:hint="eastAsia"/>
                    <w:sz w:val="24"/>
                    <w:szCs w:val="24"/>
                  </w:rPr>
                  <w:t>√</w:t>
                </w:r>
              </w:sdtContent>
            </w:sdt>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r>
      <w:tr w:rsidR="00DE554B" w:rsidTr="00855FAD">
        <w:tc>
          <w:tcPr>
            <w:tcW w:w="1287" w:type="dxa"/>
            <w:tcBorders>
              <w:top w:val="single" w:sz="4" w:space="0" w:color="000000"/>
              <w:left w:val="single" w:sz="4" w:space="0" w:color="000000"/>
              <w:bottom w:val="single" w:sz="4" w:space="0" w:color="000000"/>
              <w:right w:val="single" w:sz="4" w:space="0" w:color="000000"/>
            </w:tcBorders>
            <w:hideMark/>
          </w:tcPr>
          <w:p w:rsidR="00DE554B" w:rsidRDefault="00DE554B" w:rsidP="00FF46DB">
            <w:pPr>
              <w:spacing w:after="0" w:line="240" w:lineRule="auto"/>
              <w:rPr>
                <w:sz w:val="24"/>
                <w:szCs w:val="24"/>
              </w:rPr>
            </w:pPr>
            <w:r>
              <w:rPr>
                <w:sz w:val="24"/>
                <w:szCs w:val="24"/>
              </w:rPr>
              <w:t>CO3</w:t>
            </w:r>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F0339" w:rsidP="00FF46DB">
            <w:pPr>
              <w:spacing w:after="0" w:line="240" w:lineRule="auto"/>
              <w:rPr>
                <w:sz w:val="24"/>
                <w:szCs w:val="24"/>
              </w:rPr>
            </w:pPr>
            <w:sdt>
              <w:sdtPr>
                <w:tag w:val="goog_rdk_32"/>
                <w:id w:val="506103562"/>
              </w:sdtPr>
              <w:sdtEndPr/>
              <w:sdtContent>
                <w:r w:rsidR="00DE554B">
                  <w:rPr>
                    <w:rFonts w:ascii="Gungsuh" w:eastAsia="Gungsuh" w:hAnsi="Gungsuh" w:cs="Gungsuh" w:hint="eastAsia"/>
                    <w:sz w:val="24"/>
                    <w:szCs w:val="24"/>
                  </w:rPr>
                  <w:t>√</w:t>
                </w:r>
              </w:sdtContent>
            </w:sdt>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F0339" w:rsidP="00FF46DB">
            <w:pPr>
              <w:spacing w:after="0" w:line="240" w:lineRule="auto"/>
              <w:rPr>
                <w:sz w:val="24"/>
                <w:szCs w:val="24"/>
              </w:rPr>
            </w:pPr>
            <w:sdt>
              <w:sdtPr>
                <w:tag w:val="goog_rdk_33"/>
                <w:id w:val="-181215927"/>
              </w:sdtPr>
              <w:sdtEndPr/>
              <w:sdtContent>
                <w:r w:rsidR="00DE554B">
                  <w:rPr>
                    <w:rFonts w:ascii="Gungsuh" w:eastAsia="Gungsuh" w:hAnsi="Gungsuh" w:cs="Gungsuh" w:hint="eastAsia"/>
                    <w:sz w:val="24"/>
                    <w:szCs w:val="24"/>
                  </w:rPr>
                  <w:t>√</w:t>
                </w:r>
              </w:sdtContent>
            </w:sdt>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F0339" w:rsidP="00FF46DB">
            <w:pPr>
              <w:spacing w:after="0" w:line="240" w:lineRule="auto"/>
              <w:rPr>
                <w:sz w:val="24"/>
                <w:szCs w:val="24"/>
              </w:rPr>
            </w:pPr>
            <w:sdt>
              <w:sdtPr>
                <w:tag w:val="goog_rdk_34"/>
                <w:id w:val="-1419627692"/>
              </w:sdtPr>
              <w:sdtEndPr/>
              <w:sdtContent>
                <w:r w:rsidR="00DE554B">
                  <w:rPr>
                    <w:rFonts w:ascii="Gungsuh" w:eastAsia="Gungsuh" w:hAnsi="Gungsuh" w:cs="Gungsuh" w:hint="eastAsia"/>
                    <w:sz w:val="24"/>
                    <w:szCs w:val="24"/>
                  </w:rPr>
                  <w:t>√</w:t>
                </w:r>
              </w:sdtContent>
            </w:sdt>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r>
      <w:tr w:rsidR="00DE554B" w:rsidTr="00855FAD">
        <w:tc>
          <w:tcPr>
            <w:tcW w:w="1287" w:type="dxa"/>
            <w:tcBorders>
              <w:top w:val="single" w:sz="4" w:space="0" w:color="000000"/>
              <w:left w:val="single" w:sz="4" w:space="0" w:color="000000"/>
              <w:bottom w:val="single" w:sz="4" w:space="0" w:color="000000"/>
              <w:right w:val="single" w:sz="4" w:space="0" w:color="000000"/>
            </w:tcBorders>
            <w:hideMark/>
          </w:tcPr>
          <w:p w:rsidR="00DE554B" w:rsidRDefault="00DE554B" w:rsidP="00FF46DB">
            <w:pPr>
              <w:spacing w:after="0" w:line="240" w:lineRule="auto"/>
              <w:rPr>
                <w:sz w:val="24"/>
                <w:szCs w:val="24"/>
              </w:rPr>
            </w:pPr>
            <w:r>
              <w:rPr>
                <w:sz w:val="24"/>
                <w:szCs w:val="24"/>
              </w:rPr>
              <w:t>CO4</w:t>
            </w:r>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F0339" w:rsidP="00FF46DB">
            <w:pPr>
              <w:spacing w:after="0" w:line="240" w:lineRule="auto"/>
              <w:rPr>
                <w:sz w:val="24"/>
                <w:szCs w:val="24"/>
              </w:rPr>
            </w:pPr>
            <w:sdt>
              <w:sdtPr>
                <w:tag w:val="goog_rdk_35"/>
                <w:id w:val="1805889280"/>
              </w:sdtPr>
              <w:sdtEndPr/>
              <w:sdtContent>
                <w:r w:rsidR="00DE554B">
                  <w:rPr>
                    <w:rFonts w:ascii="Gungsuh" w:eastAsia="Gungsuh" w:hAnsi="Gungsuh" w:cs="Gungsuh" w:hint="eastAsia"/>
                    <w:sz w:val="24"/>
                    <w:szCs w:val="24"/>
                  </w:rPr>
                  <w:t>√</w:t>
                </w:r>
              </w:sdtContent>
            </w:sdt>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F0339" w:rsidP="00FF46DB">
            <w:pPr>
              <w:spacing w:after="0" w:line="240" w:lineRule="auto"/>
              <w:rPr>
                <w:sz w:val="24"/>
                <w:szCs w:val="24"/>
              </w:rPr>
            </w:pPr>
            <w:sdt>
              <w:sdtPr>
                <w:tag w:val="goog_rdk_36"/>
                <w:id w:val="-393275351"/>
              </w:sdtPr>
              <w:sdtEndPr/>
              <w:sdtContent>
                <w:r w:rsidR="00DE554B">
                  <w:rPr>
                    <w:rFonts w:ascii="Gungsuh" w:eastAsia="Gungsuh" w:hAnsi="Gungsuh" w:cs="Gungsuh" w:hint="eastAsia"/>
                    <w:sz w:val="24"/>
                    <w:szCs w:val="24"/>
                  </w:rPr>
                  <w:t>√</w:t>
                </w:r>
              </w:sdtContent>
            </w:sdt>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r>
      <w:tr w:rsidR="00DE554B" w:rsidTr="00855FAD">
        <w:tc>
          <w:tcPr>
            <w:tcW w:w="1287" w:type="dxa"/>
            <w:tcBorders>
              <w:top w:val="single" w:sz="4" w:space="0" w:color="000000"/>
              <w:left w:val="single" w:sz="4" w:space="0" w:color="000000"/>
              <w:bottom w:val="single" w:sz="4" w:space="0" w:color="000000"/>
              <w:right w:val="single" w:sz="4" w:space="0" w:color="000000"/>
            </w:tcBorders>
            <w:hideMark/>
          </w:tcPr>
          <w:p w:rsidR="00DE554B" w:rsidRDefault="00DE554B" w:rsidP="00FF46DB">
            <w:pPr>
              <w:spacing w:after="0" w:line="240" w:lineRule="auto"/>
              <w:rPr>
                <w:sz w:val="24"/>
                <w:szCs w:val="24"/>
              </w:rPr>
            </w:pPr>
            <w:r>
              <w:rPr>
                <w:sz w:val="24"/>
                <w:szCs w:val="24"/>
              </w:rPr>
              <w:t>CO5</w:t>
            </w:r>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DE554B" w:rsidRDefault="00DE554B" w:rsidP="00FF46DB">
            <w:pPr>
              <w:spacing w:after="0" w:line="240" w:lineRule="auto"/>
              <w:rPr>
                <w:sz w:val="24"/>
                <w:szCs w:val="24"/>
              </w:rPr>
            </w:pPr>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F0339" w:rsidP="00FF46DB">
            <w:pPr>
              <w:spacing w:after="0" w:line="240" w:lineRule="auto"/>
              <w:rPr>
                <w:sz w:val="24"/>
                <w:szCs w:val="24"/>
              </w:rPr>
            </w:pPr>
            <w:sdt>
              <w:sdtPr>
                <w:tag w:val="goog_rdk_37"/>
                <w:id w:val="994998985"/>
              </w:sdtPr>
              <w:sdtEndPr/>
              <w:sdtContent>
                <w:r w:rsidR="00DE554B">
                  <w:rPr>
                    <w:rFonts w:ascii="Gungsuh" w:eastAsia="Gungsuh" w:hAnsi="Gungsuh" w:cs="Gungsuh" w:hint="eastAsia"/>
                    <w:sz w:val="24"/>
                    <w:szCs w:val="24"/>
                  </w:rPr>
                  <w:t>√</w:t>
                </w:r>
              </w:sdtContent>
            </w:sdt>
          </w:p>
        </w:tc>
        <w:tc>
          <w:tcPr>
            <w:tcW w:w="1288" w:type="dxa"/>
            <w:tcBorders>
              <w:top w:val="single" w:sz="4" w:space="0" w:color="000000"/>
              <w:left w:val="single" w:sz="4" w:space="0" w:color="000000"/>
              <w:bottom w:val="single" w:sz="4" w:space="0" w:color="000000"/>
              <w:right w:val="single" w:sz="4" w:space="0" w:color="000000"/>
            </w:tcBorders>
            <w:hideMark/>
          </w:tcPr>
          <w:p w:rsidR="00DE554B" w:rsidRDefault="00DF0339" w:rsidP="00FF46DB">
            <w:pPr>
              <w:spacing w:after="0" w:line="240" w:lineRule="auto"/>
              <w:rPr>
                <w:sz w:val="24"/>
                <w:szCs w:val="24"/>
              </w:rPr>
            </w:pPr>
            <w:sdt>
              <w:sdtPr>
                <w:tag w:val="goog_rdk_38"/>
                <w:id w:val="-1169555344"/>
              </w:sdtPr>
              <w:sdtEndPr/>
              <w:sdtContent>
                <w:r w:rsidR="00DE554B">
                  <w:rPr>
                    <w:rFonts w:ascii="Gungsuh" w:eastAsia="Gungsuh" w:hAnsi="Gungsuh" w:cs="Gungsuh" w:hint="eastAsia"/>
                    <w:sz w:val="24"/>
                    <w:szCs w:val="24"/>
                  </w:rPr>
                  <w:t>√</w:t>
                </w:r>
              </w:sdtContent>
            </w:sdt>
          </w:p>
        </w:tc>
      </w:tr>
    </w:tbl>
    <w:p w:rsidR="00855FAD" w:rsidRDefault="00855FAD">
      <w:r>
        <w:br w:type="page"/>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1F4F7F" w:rsidTr="00855FAD">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lastRenderedPageBreak/>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1F4F7F" w:rsidRDefault="004834E8" w:rsidP="00970F1A">
            <w:pPr>
              <w:pStyle w:val="TableParagraph"/>
              <w:spacing w:before="2" w:line="257" w:lineRule="exact"/>
              <w:rPr>
                <w:b/>
              </w:rPr>
            </w:pPr>
            <w:r w:rsidRPr="001F4F7F">
              <w:rPr>
                <w:b/>
              </w:rPr>
              <w:t>Psychopathology I</w:t>
            </w:r>
          </w:p>
        </w:tc>
      </w:tr>
      <w:tr w:rsidR="004834E8" w:rsidRPr="001F4F7F" w:rsidTr="00855FAD">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1F4F7F" w:rsidRDefault="004834E8" w:rsidP="00970F1A">
            <w:pPr>
              <w:pStyle w:val="TableParagraph"/>
              <w:spacing w:line="258" w:lineRule="exact"/>
              <w:rPr>
                <w:b/>
              </w:rPr>
            </w:pPr>
            <w:r w:rsidRPr="001F4F7F">
              <w:rPr>
                <w:b/>
              </w:rPr>
              <w:t>CORE</w:t>
            </w:r>
            <w:r w:rsidR="00904DCD">
              <w:rPr>
                <w:b/>
              </w:rPr>
              <w:t xml:space="preserve"> </w:t>
            </w:r>
            <w:r w:rsidRPr="001F4F7F">
              <w:rPr>
                <w:b/>
              </w:rPr>
              <w:t>IX</w:t>
            </w:r>
          </w:p>
        </w:tc>
      </w:tr>
      <w:tr w:rsidR="004834E8" w:rsidRPr="001F4F7F" w:rsidTr="00855FAD">
        <w:trPr>
          <w:trHeight w:val="316"/>
        </w:trPr>
        <w:tc>
          <w:tcPr>
            <w:tcW w:w="1162" w:type="dxa"/>
            <w:vMerge w:val="restart"/>
          </w:tcPr>
          <w:p w:rsidR="004834E8" w:rsidRPr="001F4F7F" w:rsidRDefault="004834E8" w:rsidP="00970F1A">
            <w:pPr>
              <w:pStyle w:val="TableParagraph"/>
              <w:spacing w:line="273" w:lineRule="exact"/>
              <w:rPr>
                <w:b/>
              </w:rPr>
            </w:pPr>
            <w:r w:rsidRPr="001F4F7F">
              <w:rPr>
                <w:b/>
              </w:rPr>
              <w:t>Category</w:t>
            </w:r>
          </w:p>
        </w:tc>
        <w:tc>
          <w:tcPr>
            <w:tcW w:w="1498" w:type="dxa"/>
            <w:vMerge w:val="restart"/>
          </w:tcPr>
          <w:p w:rsidR="004834E8" w:rsidRPr="001F4F7F" w:rsidRDefault="004834E8" w:rsidP="00970F1A">
            <w:pPr>
              <w:pStyle w:val="TableParagraph"/>
            </w:pPr>
            <w:r w:rsidRPr="001F4F7F">
              <w:t>Core</w:t>
            </w:r>
          </w:p>
        </w:tc>
        <w:tc>
          <w:tcPr>
            <w:tcW w:w="1408" w:type="dxa"/>
            <w:gridSpan w:val="2"/>
          </w:tcPr>
          <w:p w:rsidR="004834E8" w:rsidRPr="001F4F7F" w:rsidRDefault="004834E8" w:rsidP="00970F1A">
            <w:pPr>
              <w:pStyle w:val="TableParagraph"/>
              <w:spacing w:line="273" w:lineRule="exact"/>
              <w:rPr>
                <w:b/>
              </w:rPr>
            </w:pPr>
            <w:r w:rsidRPr="001F4F7F">
              <w:rPr>
                <w:b/>
              </w:rPr>
              <w:t>Year</w:t>
            </w:r>
          </w:p>
        </w:tc>
        <w:tc>
          <w:tcPr>
            <w:tcW w:w="532" w:type="dxa"/>
          </w:tcPr>
          <w:p w:rsidR="004834E8" w:rsidRPr="001F4F7F" w:rsidRDefault="004834E8" w:rsidP="00970F1A">
            <w:pPr>
              <w:pStyle w:val="TableParagraph"/>
              <w:ind w:left="105"/>
            </w:pPr>
            <w:r w:rsidRPr="001F4F7F">
              <w:rPr>
                <w:w w:val="99"/>
              </w:rPr>
              <w:t>III</w:t>
            </w:r>
          </w:p>
        </w:tc>
        <w:tc>
          <w:tcPr>
            <w:tcW w:w="1085" w:type="dxa"/>
            <w:vMerge w:val="restart"/>
          </w:tcPr>
          <w:p w:rsidR="004834E8" w:rsidRPr="001F4F7F" w:rsidRDefault="004834E8" w:rsidP="00970F1A">
            <w:pPr>
              <w:pStyle w:val="TableParagraph"/>
              <w:spacing w:line="273" w:lineRule="exact"/>
              <w:ind w:left="105"/>
              <w:rPr>
                <w:b/>
              </w:rPr>
            </w:pPr>
            <w:r w:rsidRPr="001F4F7F">
              <w:rPr>
                <w:b/>
              </w:rPr>
              <w:t>Credits</w:t>
            </w:r>
          </w:p>
        </w:tc>
        <w:tc>
          <w:tcPr>
            <w:tcW w:w="1099" w:type="dxa"/>
            <w:vMerge w:val="restart"/>
          </w:tcPr>
          <w:p w:rsidR="004834E8" w:rsidRPr="001F4F7F" w:rsidRDefault="00413A03" w:rsidP="00970F1A">
            <w:pPr>
              <w:pStyle w:val="TableParagraph"/>
              <w:ind w:left="125"/>
            </w:pPr>
            <w:r>
              <w:t>4</w:t>
            </w:r>
          </w:p>
        </w:tc>
        <w:tc>
          <w:tcPr>
            <w:tcW w:w="1104" w:type="dxa"/>
            <w:gridSpan w:val="2"/>
            <w:vMerge w:val="restart"/>
          </w:tcPr>
          <w:p w:rsidR="004834E8" w:rsidRPr="001F4F7F" w:rsidRDefault="004834E8" w:rsidP="00970F1A">
            <w:pPr>
              <w:pStyle w:val="TableParagraph"/>
              <w:spacing w:line="276" w:lineRule="auto"/>
              <w:ind w:right="236"/>
              <w:rPr>
                <w:b/>
              </w:rPr>
            </w:pPr>
            <w:r w:rsidRPr="001F4F7F">
              <w:rPr>
                <w:b/>
                <w:spacing w:val="-1"/>
              </w:rPr>
              <w:t>Course</w:t>
            </w:r>
            <w:r w:rsidR="00904DCD">
              <w:rPr>
                <w:b/>
                <w:spacing w:val="-1"/>
              </w:rPr>
              <w:t xml:space="preserve"> </w:t>
            </w:r>
            <w:r w:rsidRPr="001F4F7F">
              <w:rPr>
                <w:b/>
              </w:rPr>
              <w:t>Code</w:t>
            </w:r>
          </w:p>
        </w:tc>
        <w:tc>
          <w:tcPr>
            <w:tcW w:w="1581" w:type="dxa"/>
            <w:vMerge w:val="restart"/>
          </w:tcPr>
          <w:p w:rsidR="004834E8" w:rsidRPr="001F4F7F" w:rsidRDefault="004834E8" w:rsidP="00970F1A">
            <w:pPr>
              <w:pStyle w:val="TableParagraph"/>
            </w:pPr>
            <w:r w:rsidRPr="001F4F7F">
              <w:t>23UPSYC51</w:t>
            </w:r>
          </w:p>
        </w:tc>
      </w:tr>
      <w:tr w:rsidR="004834E8" w:rsidRPr="001F4F7F" w:rsidTr="00855FAD">
        <w:trPr>
          <w:trHeight w:val="633"/>
        </w:trPr>
        <w:tc>
          <w:tcPr>
            <w:tcW w:w="1162" w:type="dxa"/>
            <w:vMerge/>
            <w:tcBorders>
              <w:top w:val="nil"/>
            </w:tcBorders>
          </w:tcPr>
          <w:p w:rsidR="004834E8" w:rsidRPr="001F4F7F" w:rsidRDefault="004834E8" w:rsidP="00970F1A">
            <w:pPr>
              <w:rPr>
                <w:rFonts w:ascii="Times New Roman" w:hAnsi="Times New Roman" w:cs="Times New Roman"/>
                <w:sz w:val="2"/>
                <w:szCs w:val="2"/>
              </w:rPr>
            </w:pPr>
          </w:p>
        </w:tc>
        <w:tc>
          <w:tcPr>
            <w:tcW w:w="1498" w:type="dxa"/>
            <w:vMerge/>
            <w:tcBorders>
              <w:top w:val="nil"/>
            </w:tcBorders>
          </w:tcPr>
          <w:p w:rsidR="004834E8" w:rsidRPr="001F4F7F" w:rsidRDefault="004834E8" w:rsidP="00970F1A">
            <w:pPr>
              <w:rPr>
                <w:rFonts w:ascii="Times New Roman" w:hAnsi="Times New Roman" w:cs="Times New Roman"/>
                <w:sz w:val="2"/>
                <w:szCs w:val="2"/>
              </w:rPr>
            </w:pPr>
          </w:p>
        </w:tc>
        <w:tc>
          <w:tcPr>
            <w:tcW w:w="1408" w:type="dxa"/>
            <w:gridSpan w:val="2"/>
          </w:tcPr>
          <w:p w:rsidR="004834E8" w:rsidRPr="001F4F7F" w:rsidRDefault="004834E8" w:rsidP="00970F1A">
            <w:pPr>
              <w:pStyle w:val="TableParagraph"/>
              <w:spacing w:line="273" w:lineRule="exact"/>
              <w:rPr>
                <w:b/>
              </w:rPr>
            </w:pPr>
            <w:r w:rsidRPr="001F4F7F">
              <w:rPr>
                <w:b/>
              </w:rPr>
              <w:t>Semester</w:t>
            </w:r>
          </w:p>
        </w:tc>
        <w:tc>
          <w:tcPr>
            <w:tcW w:w="532" w:type="dxa"/>
          </w:tcPr>
          <w:p w:rsidR="004834E8" w:rsidRPr="001F4F7F" w:rsidRDefault="004834E8" w:rsidP="00970F1A">
            <w:pPr>
              <w:pStyle w:val="TableParagraph"/>
              <w:ind w:left="105"/>
            </w:pPr>
            <w:r w:rsidRPr="001F4F7F">
              <w:rPr>
                <w:w w:val="99"/>
              </w:rPr>
              <w:t>V</w:t>
            </w:r>
          </w:p>
        </w:tc>
        <w:tc>
          <w:tcPr>
            <w:tcW w:w="1085" w:type="dxa"/>
            <w:vMerge/>
            <w:tcBorders>
              <w:top w:val="nil"/>
            </w:tcBorders>
          </w:tcPr>
          <w:p w:rsidR="004834E8" w:rsidRPr="001F4F7F" w:rsidRDefault="004834E8" w:rsidP="00970F1A">
            <w:pPr>
              <w:rPr>
                <w:rFonts w:ascii="Times New Roman" w:hAnsi="Times New Roman" w:cs="Times New Roman"/>
                <w:sz w:val="2"/>
                <w:szCs w:val="2"/>
              </w:rPr>
            </w:pPr>
          </w:p>
        </w:tc>
        <w:tc>
          <w:tcPr>
            <w:tcW w:w="1099" w:type="dxa"/>
            <w:vMerge/>
            <w:tcBorders>
              <w:top w:val="nil"/>
            </w:tcBorders>
          </w:tcPr>
          <w:p w:rsidR="004834E8" w:rsidRPr="001F4F7F"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581" w:type="dxa"/>
            <w:vMerge/>
            <w:tcBorders>
              <w:top w:val="nil"/>
            </w:tcBorders>
          </w:tcPr>
          <w:p w:rsidR="004834E8" w:rsidRPr="001F4F7F" w:rsidRDefault="004834E8" w:rsidP="00970F1A">
            <w:pPr>
              <w:rPr>
                <w:rFonts w:ascii="Times New Roman" w:hAnsi="Times New Roman" w:cs="Times New Roman"/>
                <w:sz w:val="2"/>
                <w:szCs w:val="2"/>
              </w:rPr>
            </w:pPr>
          </w:p>
        </w:tc>
      </w:tr>
      <w:tr w:rsidR="004834E8" w:rsidRPr="001F4F7F" w:rsidTr="00855FAD">
        <w:trPr>
          <w:trHeight w:val="316"/>
        </w:trPr>
        <w:tc>
          <w:tcPr>
            <w:tcW w:w="2660" w:type="dxa"/>
            <w:gridSpan w:val="2"/>
            <w:vMerge w:val="restart"/>
          </w:tcPr>
          <w:p w:rsidR="004834E8" w:rsidRPr="001F4F7F" w:rsidRDefault="004834E8" w:rsidP="00970F1A">
            <w:pPr>
              <w:pStyle w:val="TableParagraph"/>
              <w:tabs>
                <w:tab w:val="left" w:pos="92"/>
              </w:tabs>
              <w:spacing w:line="273" w:lineRule="exact"/>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970F1A">
            <w:pPr>
              <w:pStyle w:val="TableParagraph"/>
              <w:tabs>
                <w:tab w:val="left" w:pos="92"/>
              </w:tabs>
              <w:spacing w:before="41"/>
              <w:rPr>
                <w:b/>
                <w:sz w:val="24"/>
                <w:szCs w:val="24"/>
              </w:rPr>
            </w:pPr>
            <w:r w:rsidRPr="001F4F7F">
              <w:rPr>
                <w:b/>
                <w:sz w:val="24"/>
                <w:szCs w:val="24"/>
              </w:rPr>
              <w:t>Per</w:t>
            </w:r>
            <w:r w:rsidR="00904DCD">
              <w:rPr>
                <w:b/>
                <w:sz w:val="24"/>
                <w:szCs w:val="24"/>
              </w:rPr>
              <w:t xml:space="preserve"> </w:t>
            </w:r>
            <w:r w:rsidRPr="001F4F7F">
              <w:rPr>
                <w:b/>
                <w:sz w:val="24"/>
                <w:szCs w:val="24"/>
              </w:rPr>
              <w:t>week</w:t>
            </w:r>
          </w:p>
        </w:tc>
        <w:tc>
          <w:tcPr>
            <w:tcW w:w="1359" w:type="dxa"/>
          </w:tcPr>
          <w:p w:rsidR="004834E8" w:rsidRPr="001F4F7F" w:rsidRDefault="004834E8" w:rsidP="00970F1A">
            <w:pPr>
              <w:pStyle w:val="TableParagraph"/>
              <w:spacing w:line="273" w:lineRule="exact"/>
              <w:rPr>
                <w:b/>
              </w:rPr>
            </w:pPr>
            <w:r w:rsidRPr="001F4F7F">
              <w:rPr>
                <w:b/>
              </w:rPr>
              <w:t>Lecture</w:t>
            </w:r>
          </w:p>
        </w:tc>
        <w:tc>
          <w:tcPr>
            <w:tcW w:w="1666" w:type="dxa"/>
            <w:gridSpan w:val="3"/>
          </w:tcPr>
          <w:p w:rsidR="004834E8" w:rsidRPr="001F4F7F" w:rsidRDefault="004834E8" w:rsidP="00970F1A">
            <w:pPr>
              <w:pStyle w:val="TableParagraph"/>
              <w:spacing w:line="273" w:lineRule="exact"/>
              <w:ind w:left="105"/>
              <w:rPr>
                <w:b/>
              </w:rPr>
            </w:pPr>
            <w:r w:rsidRPr="001F4F7F">
              <w:rPr>
                <w:b/>
              </w:rPr>
              <w:t>Tutorial</w:t>
            </w:r>
          </w:p>
        </w:tc>
        <w:tc>
          <w:tcPr>
            <w:tcW w:w="1632" w:type="dxa"/>
            <w:gridSpan w:val="2"/>
          </w:tcPr>
          <w:p w:rsidR="004834E8" w:rsidRPr="001F4F7F" w:rsidRDefault="004834E8" w:rsidP="00970F1A">
            <w:pPr>
              <w:pStyle w:val="TableParagraph"/>
              <w:spacing w:line="273" w:lineRule="exact"/>
              <w:ind w:left="91"/>
              <w:rPr>
                <w:b/>
              </w:rPr>
            </w:pPr>
            <w:r w:rsidRPr="001F4F7F">
              <w:rPr>
                <w:b/>
              </w:rPr>
              <w:t>Lab</w:t>
            </w:r>
            <w:r w:rsidR="00336FD5">
              <w:rPr>
                <w:b/>
              </w:rPr>
              <w:t xml:space="preserve"> </w:t>
            </w:r>
            <w:r w:rsidRPr="001F4F7F">
              <w:rPr>
                <w:b/>
              </w:rPr>
              <w:t>Practice</w:t>
            </w:r>
          </w:p>
        </w:tc>
        <w:tc>
          <w:tcPr>
            <w:tcW w:w="2152" w:type="dxa"/>
            <w:gridSpan w:val="2"/>
          </w:tcPr>
          <w:p w:rsidR="004834E8" w:rsidRPr="001F4F7F" w:rsidRDefault="004834E8" w:rsidP="00970F1A">
            <w:pPr>
              <w:pStyle w:val="TableParagraph"/>
              <w:spacing w:line="273" w:lineRule="exact"/>
              <w:ind w:left="111"/>
              <w:rPr>
                <w:b/>
              </w:rPr>
            </w:pPr>
            <w:r w:rsidRPr="001F4F7F">
              <w:rPr>
                <w:b/>
              </w:rPr>
              <w:t>Total</w:t>
            </w:r>
          </w:p>
        </w:tc>
      </w:tr>
      <w:tr w:rsidR="004834E8" w:rsidRPr="001F4F7F" w:rsidTr="00855FAD">
        <w:trPr>
          <w:trHeight w:val="32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359" w:type="dxa"/>
          </w:tcPr>
          <w:p w:rsidR="004834E8" w:rsidRPr="001F4F7F" w:rsidRDefault="004834E8" w:rsidP="00970F1A">
            <w:pPr>
              <w:pStyle w:val="TableParagraph"/>
            </w:pPr>
            <w:r w:rsidRPr="001F4F7F">
              <w:t>4</w:t>
            </w:r>
          </w:p>
        </w:tc>
        <w:tc>
          <w:tcPr>
            <w:tcW w:w="1666" w:type="dxa"/>
            <w:gridSpan w:val="3"/>
          </w:tcPr>
          <w:p w:rsidR="004834E8" w:rsidRPr="001F4F7F" w:rsidRDefault="004834E8" w:rsidP="00970F1A">
            <w:pPr>
              <w:pStyle w:val="TableParagraph"/>
              <w:ind w:left="105"/>
            </w:pPr>
            <w:r w:rsidRPr="001F4F7F">
              <w:t>1</w:t>
            </w:r>
          </w:p>
        </w:tc>
        <w:tc>
          <w:tcPr>
            <w:tcW w:w="1632" w:type="dxa"/>
            <w:gridSpan w:val="2"/>
          </w:tcPr>
          <w:p w:rsidR="004834E8" w:rsidRPr="001F4F7F" w:rsidRDefault="004834E8" w:rsidP="00970F1A">
            <w:pPr>
              <w:pStyle w:val="TableParagraph"/>
              <w:ind w:left="91"/>
            </w:pPr>
            <w:r w:rsidRPr="001F4F7F">
              <w:t>--</w:t>
            </w:r>
          </w:p>
        </w:tc>
        <w:tc>
          <w:tcPr>
            <w:tcW w:w="2152" w:type="dxa"/>
            <w:gridSpan w:val="2"/>
          </w:tcPr>
          <w:p w:rsidR="004834E8" w:rsidRPr="001F4F7F" w:rsidRDefault="004834E8" w:rsidP="00970F1A">
            <w:pPr>
              <w:pStyle w:val="TableParagraph"/>
              <w:ind w:left="111"/>
            </w:pPr>
            <w:r w:rsidRPr="001F4F7F">
              <w:t>5</w:t>
            </w:r>
          </w:p>
        </w:tc>
      </w:tr>
      <w:tr w:rsidR="004834E8" w:rsidRPr="001F4F7F" w:rsidTr="00855FAD">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6809" w:type="dxa"/>
            <w:gridSpan w:val="8"/>
          </w:tcPr>
          <w:p w:rsidR="004834E8" w:rsidRPr="001F4F7F" w:rsidRDefault="004834E8" w:rsidP="00970F1A">
            <w:pPr>
              <w:pStyle w:val="TableParagraph"/>
              <w:ind w:left="172"/>
            </w:pPr>
          </w:p>
        </w:tc>
      </w:tr>
      <w:tr w:rsidR="004834E8" w:rsidRPr="001F4F7F" w:rsidTr="00855FAD">
        <w:trPr>
          <w:trHeight w:val="949"/>
        </w:trPr>
        <w:tc>
          <w:tcPr>
            <w:tcW w:w="2660" w:type="dxa"/>
            <w:gridSpan w:val="2"/>
          </w:tcPr>
          <w:p w:rsidR="004834E8" w:rsidRPr="001F4F7F" w:rsidRDefault="004834E8" w:rsidP="00970F1A">
            <w:pPr>
              <w:pStyle w:val="TableParagraph"/>
              <w:tabs>
                <w:tab w:val="left" w:pos="1611"/>
                <w:tab w:val="left" w:pos="2230"/>
              </w:tabs>
              <w:spacing w:line="276" w:lineRule="auto"/>
              <w:ind w:right="95"/>
              <w:rPr>
                <w:b/>
              </w:rPr>
            </w:pPr>
            <w:r w:rsidRPr="001F4F7F">
              <w:rPr>
                <w:b/>
              </w:rPr>
              <w:t>Objective</w:t>
            </w:r>
            <w:r>
              <w:rPr>
                <w:b/>
              </w:rPr>
              <w:t>s of the course</w:t>
            </w:r>
          </w:p>
        </w:tc>
        <w:tc>
          <w:tcPr>
            <w:tcW w:w="6809" w:type="dxa"/>
            <w:gridSpan w:val="8"/>
          </w:tcPr>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have an overview of Abnormal psychology.</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comprehend the paradigms in psychopathology.</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gain understanding of Intellectual disability.</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develop insight into Somatoform and Dissociative disorders</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160" w:line="259" w:lineRule="auto"/>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learn of Addiction disorders.</w:t>
            </w:r>
          </w:p>
        </w:tc>
      </w:tr>
      <w:tr w:rsidR="004834E8" w:rsidRPr="001F4F7F" w:rsidTr="00855FAD">
        <w:trPr>
          <w:trHeight w:val="325"/>
        </w:trPr>
        <w:tc>
          <w:tcPr>
            <w:tcW w:w="2660" w:type="dxa"/>
            <w:gridSpan w:val="2"/>
            <w:vMerge w:val="restart"/>
          </w:tcPr>
          <w:p w:rsidR="004834E8" w:rsidRPr="001F4F7F" w:rsidRDefault="004834E8" w:rsidP="00970F1A">
            <w:pPr>
              <w:pStyle w:val="TableParagraph"/>
              <w:spacing w:line="273" w:lineRule="exact"/>
              <w:rPr>
                <w:b/>
              </w:rPr>
            </w:pPr>
            <w:r w:rsidRPr="001F4F7F">
              <w:rPr>
                <w:b/>
              </w:rPr>
              <w:t>Course</w:t>
            </w:r>
            <w:r>
              <w:rPr>
                <w:b/>
              </w:rPr>
              <w:t xml:space="preserve"> </w:t>
            </w:r>
            <w:r w:rsidRPr="001F4F7F">
              <w:rPr>
                <w:b/>
              </w:rPr>
              <w:t>Outline</w:t>
            </w:r>
          </w:p>
        </w:tc>
        <w:tc>
          <w:tcPr>
            <w:tcW w:w="6809" w:type="dxa"/>
            <w:gridSpan w:val="8"/>
          </w:tcPr>
          <w:p w:rsidR="004834E8" w:rsidRPr="001F4F7F" w:rsidRDefault="004834E8" w:rsidP="00970F1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I: Introduction to Abnormal Psychology</w:t>
            </w:r>
          </w:p>
          <w:p w:rsidR="004834E8" w:rsidRPr="001F4F7F" w:rsidRDefault="004834E8" w:rsidP="00970F1A">
            <w:pPr>
              <w:ind w:right="109"/>
              <w:rPr>
                <w:rFonts w:ascii="Times New Roman" w:hAnsi="Times New Roman" w:cs="Times New Roman"/>
                <w:b/>
                <w:sz w:val="24"/>
              </w:rPr>
            </w:pPr>
            <w:r w:rsidRPr="001F4F7F">
              <w:rPr>
                <w:rFonts w:ascii="Times New Roman" w:hAnsi="Times New Roman" w:cs="Times New Roman"/>
                <w:color w:val="000000"/>
                <w:sz w:val="24"/>
                <w:szCs w:val="24"/>
              </w:rPr>
              <w:t>Mental health, psychological abnormality, deviance, dis function, historical views of abnormal behaviour, differences between psychosis and neurosis, clinical assessment and methods - mental status examination, clinical interviews, questionnaires, projective tests in clinical practice.</w:t>
            </w:r>
          </w:p>
        </w:tc>
      </w:tr>
      <w:tr w:rsidR="004834E8" w:rsidRPr="001F4F7F" w:rsidTr="00855FAD">
        <w:trPr>
          <w:trHeight w:val="1550"/>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ind w:left="160"/>
              <w:contextualSpacing/>
              <w:rPr>
                <w:rFonts w:ascii="Times New Roman" w:hAnsi="Times New Roman" w:cs="Times New Roman"/>
                <w:b/>
                <w:sz w:val="24"/>
                <w:szCs w:val="24"/>
              </w:rPr>
            </w:pPr>
            <w:r w:rsidRPr="001F4F7F">
              <w:rPr>
                <w:rFonts w:ascii="Times New Roman" w:hAnsi="Times New Roman" w:cs="Times New Roman"/>
                <w:b/>
                <w:color w:val="000000"/>
                <w:sz w:val="24"/>
                <w:szCs w:val="24"/>
              </w:rPr>
              <w:t xml:space="preserve">Unit II: Paradigms </w:t>
            </w:r>
            <w:proofErr w:type="gramStart"/>
            <w:r w:rsidRPr="001F4F7F">
              <w:rPr>
                <w:rFonts w:ascii="Times New Roman" w:hAnsi="Times New Roman" w:cs="Times New Roman"/>
                <w:b/>
                <w:color w:val="000000"/>
                <w:sz w:val="24"/>
                <w:szCs w:val="24"/>
              </w:rPr>
              <w:t>In</w:t>
            </w:r>
            <w:proofErr w:type="gramEnd"/>
            <w:r w:rsidRPr="001F4F7F">
              <w:rPr>
                <w:rFonts w:ascii="Times New Roman" w:hAnsi="Times New Roman" w:cs="Times New Roman"/>
                <w:b/>
                <w:color w:val="000000"/>
                <w:sz w:val="24"/>
                <w:szCs w:val="24"/>
              </w:rPr>
              <w:t xml:space="preserve"> Psychopathology.</w:t>
            </w:r>
          </w:p>
          <w:p w:rsidR="004834E8" w:rsidRPr="001F4F7F" w:rsidRDefault="004834E8" w:rsidP="00970F1A">
            <w:pPr>
              <w:ind w:right="322"/>
              <w:contextualSpacing/>
              <w:rPr>
                <w:rFonts w:ascii="Times New Roman" w:hAnsi="Times New Roman" w:cs="Times New Roman"/>
                <w:sz w:val="24"/>
                <w:szCs w:val="24"/>
              </w:rPr>
            </w:pPr>
            <w:r w:rsidRPr="001F4F7F">
              <w:rPr>
                <w:rFonts w:ascii="Times New Roman" w:hAnsi="Times New Roman" w:cs="Times New Roman"/>
                <w:color w:val="000000"/>
                <w:sz w:val="24"/>
                <w:szCs w:val="24"/>
              </w:rPr>
              <w:t>Psychoanalytic paradigm, Physiological paradigm, Cognitive paradigm, Humanistic paradigm, classification and diagnosis: DSM 5 and ICD 10 classification, issues in classification of abnormal behaviour.</w:t>
            </w:r>
          </w:p>
        </w:tc>
      </w:tr>
      <w:tr w:rsidR="004834E8" w:rsidRPr="001F4F7F" w:rsidTr="00855FAD">
        <w:trPr>
          <w:trHeight w:val="950"/>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ind w:left="160"/>
              <w:contextualSpacing/>
              <w:rPr>
                <w:rFonts w:ascii="Times New Roman" w:hAnsi="Times New Roman" w:cs="Times New Roman"/>
                <w:b/>
                <w:sz w:val="24"/>
                <w:szCs w:val="24"/>
              </w:rPr>
            </w:pPr>
            <w:r w:rsidRPr="001F4F7F">
              <w:rPr>
                <w:rFonts w:ascii="Times New Roman" w:hAnsi="Times New Roman" w:cs="Times New Roman"/>
                <w:b/>
                <w:color w:val="000000"/>
                <w:sz w:val="24"/>
                <w:szCs w:val="24"/>
              </w:rPr>
              <w:t>Unit III: Intellectual Disability</w:t>
            </w:r>
          </w:p>
          <w:p w:rsidR="004834E8" w:rsidRPr="001F4F7F" w:rsidRDefault="004834E8" w:rsidP="00970F1A">
            <w:pPr>
              <w:ind w:right="589"/>
              <w:contextualSpacing/>
              <w:jc w:val="both"/>
              <w:rPr>
                <w:rFonts w:ascii="Times New Roman" w:hAnsi="Times New Roman" w:cs="Times New Roman"/>
                <w:sz w:val="24"/>
                <w:szCs w:val="24"/>
              </w:rPr>
            </w:pPr>
            <w:r w:rsidRPr="001F4F7F">
              <w:rPr>
                <w:rFonts w:ascii="Times New Roman" w:hAnsi="Times New Roman" w:cs="Times New Roman"/>
                <w:color w:val="000000"/>
                <w:sz w:val="24"/>
                <w:szCs w:val="24"/>
              </w:rPr>
              <w:t>Definition, classification, prevalence, interpersonal deficits and behaviour problems,</w:t>
            </w:r>
            <w:r w:rsidR="0053177D">
              <w:rPr>
                <w:rFonts w:ascii="Times New Roman" w:hAnsi="Times New Roman" w:cs="Times New Roman"/>
                <w:color w:val="000000"/>
                <w:sz w:val="24"/>
                <w:szCs w:val="24"/>
              </w:rPr>
              <w:t xml:space="preserve"> </w:t>
            </w:r>
            <w:r w:rsidRPr="001F4F7F">
              <w:rPr>
                <w:rFonts w:ascii="Times New Roman" w:hAnsi="Times New Roman" w:cs="Times New Roman"/>
                <w:color w:val="000000"/>
                <w:sz w:val="24"/>
                <w:szCs w:val="24"/>
              </w:rPr>
              <w:t>common intellectual disability syndromes - hypothyroidism, Fragile X syndrome, Down’s, William’s, PKU.</w:t>
            </w:r>
          </w:p>
        </w:tc>
      </w:tr>
      <w:tr w:rsidR="004834E8" w:rsidRPr="001F4F7F" w:rsidTr="00855FAD">
        <w:trPr>
          <w:trHeight w:val="63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Default="004834E8" w:rsidP="00970F1A">
            <w:pPr>
              <w:spacing w:after="0"/>
              <w:ind w:left="160"/>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 xml:space="preserve">Unit IV: Somatoform </w:t>
            </w:r>
            <w:proofErr w:type="gramStart"/>
            <w:r w:rsidRPr="001F4F7F">
              <w:rPr>
                <w:rFonts w:ascii="Times New Roman" w:hAnsi="Times New Roman" w:cs="Times New Roman"/>
                <w:b/>
                <w:color w:val="000000"/>
                <w:sz w:val="24"/>
                <w:szCs w:val="24"/>
              </w:rPr>
              <w:t>And</w:t>
            </w:r>
            <w:proofErr w:type="gramEnd"/>
            <w:r w:rsidRPr="001F4F7F">
              <w:rPr>
                <w:rFonts w:ascii="Times New Roman" w:hAnsi="Times New Roman" w:cs="Times New Roman"/>
                <w:b/>
                <w:color w:val="000000"/>
                <w:sz w:val="24"/>
                <w:szCs w:val="24"/>
              </w:rPr>
              <w:t xml:space="preserve"> Dissociative Disorders</w:t>
            </w:r>
          </w:p>
          <w:p w:rsidR="004834E8" w:rsidRPr="001F4F7F" w:rsidRDefault="004834E8" w:rsidP="00970F1A">
            <w:pPr>
              <w:ind w:left="160"/>
              <w:rPr>
                <w:rFonts w:ascii="Times New Roman" w:hAnsi="Times New Roman" w:cs="Times New Roman"/>
                <w:b/>
                <w:sz w:val="24"/>
              </w:rPr>
            </w:pPr>
            <w:r w:rsidRPr="001F4F7F">
              <w:rPr>
                <w:rFonts w:ascii="Times New Roman" w:hAnsi="Times New Roman" w:cs="Times New Roman"/>
                <w:color w:val="000000"/>
                <w:sz w:val="24"/>
                <w:szCs w:val="24"/>
              </w:rPr>
              <w:t>Somatoform disorders- Hypochondriasis, Pain disorder, Conversion disorder and Body dysmorphic disorder Dissociative disorders- Depersonalization disorder, Dissociation amnesia and fugue, Dissociative identity disorder, Biological, Psychosocial and socio-cultural causal factors of somatoform and dissociative disorders, Treatment and outcomes.</w:t>
            </w:r>
          </w:p>
        </w:tc>
      </w:tr>
      <w:tr w:rsidR="004834E8" w:rsidRPr="001F4F7F" w:rsidTr="00855FAD">
        <w:trPr>
          <w:trHeight w:val="955"/>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spacing w:after="0"/>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V: Addiction Disorders</w:t>
            </w:r>
          </w:p>
          <w:p w:rsidR="004834E8" w:rsidRPr="001F4F7F" w:rsidRDefault="004834E8" w:rsidP="00970F1A">
            <w:pPr>
              <w:ind w:left="160"/>
              <w:rPr>
                <w:rFonts w:ascii="Times New Roman" w:hAnsi="Times New Roman" w:cs="Times New Roman"/>
                <w:sz w:val="24"/>
                <w:szCs w:val="24"/>
              </w:rPr>
            </w:pPr>
            <w:r w:rsidRPr="001F4F7F">
              <w:rPr>
                <w:rFonts w:ascii="Times New Roman" w:hAnsi="Times New Roman" w:cs="Times New Roman"/>
                <w:color w:val="000000"/>
                <w:sz w:val="24"/>
                <w:szCs w:val="24"/>
              </w:rPr>
              <w:t>Alcohol abuse and dependence, Drug abuse and drug dependence, Treatment and outcome.</w:t>
            </w:r>
          </w:p>
        </w:tc>
      </w:tr>
      <w:tr w:rsidR="004834E8" w:rsidRPr="001F4F7F" w:rsidTr="00855FAD">
        <w:trPr>
          <w:trHeight w:val="1905"/>
        </w:trPr>
        <w:tc>
          <w:tcPr>
            <w:tcW w:w="2660" w:type="dxa"/>
            <w:gridSpan w:val="2"/>
          </w:tcPr>
          <w:p w:rsidR="004834E8" w:rsidRPr="001F4F7F" w:rsidRDefault="004834E8" w:rsidP="00970F1A">
            <w:pPr>
              <w:pStyle w:val="TableParagraph"/>
              <w:spacing w:line="276" w:lineRule="auto"/>
              <w:ind w:right="94"/>
              <w:jc w:val="both"/>
            </w:pPr>
            <w:r w:rsidRPr="001F4F7F">
              <w:lastRenderedPageBreak/>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6809" w:type="dxa"/>
            <w:gridSpan w:val="8"/>
          </w:tcPr>
          <w:p w:rsidR="004834E8" w:rsidRPr="001F4F7F" w:rsidRDefault="004834E8" w:rsidP="00970F1A">
            <w:pPr>
              <w:pStyle w:val="TableParagraph"/>
              <w:spacing w:line="276" w:lineRule="auto"/>
              <w:ind w:right="90"/>
              <w:jc w:val="both"/>
            </w:pPr>
            <w:r w:rsidRPr="001F4F7F">
              <w:t>Question</w:t>
            </w:r>
            <w:r>
              <w:t xml:space="preserve">s </w:t>
            </w:r>
            <w:r w:rsidRPr="001F4F7F">
              <w:t>related</w:t>
            </w:r>
            <w:r>
              <w:t xml:space="preserve"> </w:t>
            </w:r>
            <w:r w:rsidRPr="001F4F7F">
              <w:t>to</w:t>
            </w:r>
            <w:r>
              <w:t xml:space="preserve"> </w:t>
            </w:r>
            <w:r w:rsidRPr="001F4F7F">
              <w:t>the</w:t>
            </w:r>
            <w:r>
              <w:t xml:space="preserve"> </w:t>
            </w:r>
            <w:r w:rsidRPr="001F4F7F">
              <w:t>above</w:t>
            </w:r>
            <w:r>
              <w:t xml:space="preserve"> </w:t>
            </w:r>
            <w:r w:rsidRPr="001F4F7F">
              <w:t>topics,</w:t>
            </w:r>
            <w:r>
              <w:t xml:space="preserve"> </w:t>
            </w:r>
            <w:r w:rsidRPr="001F4F7F">
              <w:t>from</w:t>
            </w:r>
            <w:r>
              <w:t xml:space="preserve"> </w:t>
            </w:r>
            <w:r w:rsidRPr="001F4F7F">
              <w:t>various</w:t>
            </w:r>
            <w:r>
              <w:t xml:space="preserve"> </w:t>
            </w:r>
            <w:r w:rsidRPr="001F4F7F">
              <w:t>competitive</w:t>
            </w:r>
            <w:r>
              <w:t xml:space="preserve"> </w:t>
            </w:r>
            <w:r w:rsidRPr="001F4F7F">
              <w:t>examinations</w:t>
            </w:r>
            <w:r>
              <w:t xml:space="preserve"> </w:t>
            </w:r>
            <w:r w:rsidRPr="001F4F7F">
              <w:t>UPSC/TRB</w:t>
            </w:r>
            <w:r>
              <w:t>/</w:t>
            </w:r>
            <w:r w:rsidRPr="001F4F7F">
              <w:t>NET/UGC–CSIR/GATE/TNPSC/others</w:t>
            </w:r>
            <w:r>
              <w:t xml:space="preserve"> </w:t>
            </w:r>
            <w:r w:rsidRPr="001F4F7F">
              <w:t>to</w:t>
            </w:r>
            <w:r>
              <w:t xml:space="preserve"> </w:t>
            </w:r>
            <w:r w:rsidRPr="001F4F7F">
              <w:t>be</w:t>
            </w:r>
            <w:r>
              <w:t xml:space="preserve"> </w:t>
            </w:r>
            <w:r w:rsidRPr="001F4F7F">
              <w:t>solved</w:t>
            </w:r>
          </w:p>
          <w:p w:rsidR="004834E8" w:rsidRPr="001F4F7F" w:rsidRDefault="004834E8" w:rsidP="00970F1A">
            <w:pPr>
              <w:pStyle w:val="TableParagraph"/>
              <w:spacing w:line="275" w:lineRule="exact"/>
              <w:jc w:val="both"/>
            </w:pPr>
            <w:r w:rsidRPr="001F4F7F">
              <w:t>(To</w:t>
            </w:r>
            <w:r>
              <w:t xml:space="preserve"> </w:t>
            </w:r>
            <w:r w:rsidRPr="001F4F7F">
              <w:t>be</w:t>
            </w:r>
            <w:r>
              <w:t xml:space="preserve"> </w:t>
            </w:r>
            <w:r w:rsidRPr="001F4F7F">
              <w:t>discussed</w:t>
            </w:r>
            <w:r>
              <w:t xml:space="preserve"> </w:t>
            </w:r>
            <w:r w:rsidRPr="001F4F7F">
              <w:t>during</w:t>
            </w:r>
            <w:r>
              <w:t xml:space="preserve"> </w:t>
            </w:r>
            <w:r w:rsidRPr="001F4F7F">
              <w:t>the</w:t>
            </w:r>
            <w:r>
              <w:t xml:space="preserve"> </w:t>
            </w:r>
            <w:r w:rsidRPr="001F4F7F">
              <w:t>Tutorial</w:t>
            </w:r>
            <w:r>
              <w:t xml:space="preserve"> </w:t>
            </w:r>
            <w:r w:rsidRPr="001F4F7F">
              <w:t>hour)</w:t>
            </w:r>
          </w:p>
        </w:tc>
      </w:tr>
      <w:tr w:rsidR="004834E8" w:rsidRPr="001F4F7F" w:rsidTr="00855FAD">
        <w:trPr>
          <w:trHeight w:val="633"/>
        </w:trPr>
        <w:tc>
          <w:tcPr>
            <w:tcW w:w="2660" w:type="dxa"/>
            <w:gridSpan w:val="2"/>
          </w:tcPr>
          <w:p w:rsidR="004834E8" w:rsidRPr="001F4F7F" w:rsidRDefault="004834E8" w:rsidP="00970F1A">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970F1A">
            <w:pPr>
              <w:pStyle w:val="TableParagraph"/>
              <w:spacing w:before="41"/>
            </w:pPr>
            <w:r w:rsidRPr="001F4F7F">
              <w:t>course</w:t>
            </w:r>
          </w:p>
        </w:tc>
        <w:tc>
          <w:tcPr>
            <w:tcW w:w="6809" w:type="dxa"/>
            <w:gridSpan w:val="8"/>
          </w:tcPr>
          <w:p w:rsidR="004834E8" w:rsidRPr="001F4F7F" w:rsidRDefault="004834E8" w:rsidP="00970F1A">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970F1A">
            <w:pPr>
              <w:pStyle w:val="TableParagraph"/>
              <w:spacing w:before="41"/>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855FAD">
        <w:trPr>
          <w:trHeight w:val="633"/>
        </w:trPr>
        <w:tc>
          <w:tcPr>
            <w:tcW w:w="2660" w:type="dxa"/>
            <w:gridSpan w:val="2"/>
          </w:tcPr>
          <w:p w:rsidR="004834E8" w:rsidRPr="001F4F7F" w:rsidRDefault="004834E8" w:rsidP="00970F1A">
            <w:pPr>
              <w:pStyle w:val="TableParagraph"/>
              <w:spacing w:line="273" w:lineRule="exact"/>
              <w:rPr>
                <w:b/>
              </w:rPr>
            </w:pPr>
            <w:r w:rsidRPr="001F4F7F">
              <w:rPr>
                <w:b/>
              </w:rPr>
              <w:t>Recommended</w:t>
            </w:r>
            <w:r>
              <w:rPr>
                <w:b/>
              </w:rPr>
              <w:t xml:space="preserve"> </w:t>
            </w:r>
            <w:r w:rsidRPr="001F4F7F">
              <w:rPr>
                <w:b/>
              </w:rPr>
              <w:t>Text</w:t>
            </w:r>
          </w:p>
        </w:tc>
        <w:tc>
          <w:tcPr>
            <w:tcW w:w="6809" w:type="dxa"/>
            <w:gridSpan w:val="8"/>
          </w:tcPr>
          <w:p w:rsidR="004834E8" w:rsidRPr="001F4F7F" w:rsidRDefault="004834E8" w:rsidP="0093360D">
            <w:pPr>
              <w:numPr>
                <w:ilvl w:val="0"/>
                <w:numId w:val="50"/>
              </w:numPr>
              <w:autoSpaceDE w:val="0"/>
              <w:autoSpaceDN w:val="0"/>
              <w:adjustRightInd w:val="0"/>
              <w:spacing w:after="0" w:line="240" w:lineRule="auto"/>
              <w:ind w:left="520" w:right="363"/>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Butcher, J.N., Hooley, J. M., Mineka, S., Dwivedi, C.B. (2017). </w:t>
            </w:r>
            <w:r w:rsidRPr="001F4F7F">
              <w:rPr>
                <w:rFonts w:ascii="Times New Roman" w:hAnsi="Times New Roman" w:cs="Times New Roman"/>
                <w:i/>
                <w:color w:val="000000"/>
                <w:sz w:val="24"/>
                <w:szCs w:val="24"/>
              </w:rPr>
              <w:t>Abnormal psychology</w:t>
            </w:r>
            <w:r w:rsidRPr="001F4F7F">
              <w:rPr>
                <w:rFonts w:ascii="Times New Roman" w:hAnsi="Times New Roman" w:cs="Times New Roman"/>
                <w:color w:val="000000"/>
                <w:sz w:val="24"/>
                <w:szCs w:val="24"/>
              </w:rPr>
              <w:t>. New Delhi, India: Pearson India Education Services Private Limited.</w:t>
            </w:r>
          </w:p>
          <w:p w:rsidR="004834E8" w:rsidRPr="001F4F7F" w:rsidRDefault="004834E8" w:rsidP="0093360D">
            <w:pPr>
              <w:numPr>
                <w:ilvl w:val="0"/>
                <w:numId w:val="50"/>
              </w:numPr>
              <w:autoSpaceDE w:val="0"/>
              <w:autoSpaceDN w:val="0"/>
              <w:adjustRightInd w:val="0"/>
              <w:spacing w:after="0" w:line="240" w:lineRule="auto"/>
              <w:ind w:left="520" w:right="498"/>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Barlow, D. (2017). </w:t>
            </w:r>
            <w:r w:rsidRPr="001F4F7F">
              <w:rPr>
                <w:rFonts w:ascii="Times New Roman" w:hAnsi="Times New Roman" w:cs="Times New Roman"/>
                <w:i/>
                <w:color w:val="000000"/>
                <w:sz w:val="24"/>
                <w:szCs w:val="24"/>
              </w:rPr>
              <w:t xml:space="preserve">Abnormal psychology and casebook in abnormal psychology. </w:t>
            </w:r>
            <w:r w:rsidRPr="001F4F7F">
              <w:rPr>
                <w:rFonts w:ascii="Times New Roman" w:hAnsi="Times New Roman" w:cs="Times New Roman"/>
                <w:color w:val="000000"/>
                <w:sz w:val="24"/>
                <w:szCs w:val="24"/>
              </w:rPr>
              <w:t>Belmont, CA: Wadsworth</w:t>
            </w:r>
          </w:p>
          <w:p w:rsidR="004834E8" w:rsidRPr="001F4F7F" w:rsidRDefault="004834E8" w:rsidP="0093360D">
            <w:pPr>
              <w:numPr>
                <w:ilvl w:val="0"/>
                <w:numId w:val="50"/>
              </w:numPr>
              <w:autoSpaceDE w:val="0"/>
              <w:autoSpaceDN w:val="0"/>
              <w:adjustRightInd w:val="0"/>
              <w:spacing w:after="0" w:line="240" w:lineRule="auto"/>
              <w:ind w:left="520" w:right="498"/>
              <w:rPr>
                <w:rFonts w:ascii="Times New Roman" w:hAnsi="Times New Roman" w:cs="Times New Roman"/>
                <w:color w:val="000000"/>
                <w:sz w:val="24"/>
                <w:szCs w:val="24"/>
              </w:rPr>
            </w:pPr>
            <w:r w:rsidRPr="001F4F7F">
              <w:rPr>
                <w:rFonts w:ascii="Times New Roman" w:eastAsia="Calibri" w:hAnsi="Times New Roman" w:cs="Times New Roman"/>
                <w:color w:val="000000"/>
                <w:sz w:val="24"/>
                <w:szCs w:val="24"/>
              </w:rPr>
              <w:t xml:space="preserve">Comer, R. (2018). </w:t>
            </w:r>
            <w:r w:rsidRPr="001F4F7F">
              <w:rPr>
                <w:rFonts w:ascii="Times New Roman" w:eastAsia="Calibri" w:hAnsi="Times New Roman" w:cs="Times New Roman"/>
                <w:i/>
                <w:color w:val="000000"/>
                <w:sz w:val="24"/>
                <w:szCs w:val="24"/>
              </w:rPr>
              <w:t>Fundamentals of abnormal psychology</w:t>
            </w:r>
            <w:r w:rsidRPr="001F4F7F">
              <w:rPr>
                <w:rFonts w:ascii="Times New Roman" w:eastAsia="Calibri" w:hAnsi="Times New Roman" w:cs="Times New Roman"/>
                <w:color w:val="000000"/>
                <w:sz w:val="24"/>
                <w:szCs w:val="24"/>
              </w:rPr>
              <w:t>. New York, NY: Worth Publishers.</w:t>
            </w:r>
          </w:p>
          <w:p w:rsidR="004834E8" w:rsidRPr="001F4F7F" w:rsidRDefault="004834E8" w:rsidP="0093360D">
            <w:pPr>
              <w:numPr>
                <w:ilvl w:val="0"/>
                <w:numId w:val="50"/>
              </w:numPr>
              <w:autoSpaceDE w:val="0"/>
              <w:autoSpaceDN w:val="0"/>
              <w:adjustRightInd w:val="0"/>
              <w:spacing w:after="0" w:line="240" w:lineRule="auto"/>
              <w:ind w:left="520" w:right="498"/>
              <w:rPr>
                <w:rFonts w:ascii="Times New Roman" w:hAnsi="Times New Roman" w:cs="Times New Roman"/>
                <w:color w:val="000000"/>
                <w:sz w:val="24"/>
                <w:szCs w:val="24"/>
              </w:rPr>
            </w:pPr>
            <w:r w:rsidRPr="001F4F7F">
              <w:rPr>
                <w:rFonts w:ascii="Times New Roman" w:eastAsia="Calibri" w:hAnsi="Times New Roman" w:cs="Times New Roman"/>
                <w:color w:val="000000"/>
                <w:sz w:val="24"/>
                <w:szCs w:val="24"/>
              </w:rPr>
              <w:t>Davison, G.C., Neale, J.M &amp;</w:t>
            </w:r>
            <w:proofErr w:type="spellStart"/>
            <w:r w:rsidRPr="001F4F7F">
              <w:rPr>
                <w:rFonts w:ascii="Times New Roman" w:eastAsia="Calibri" w:hAnsi="Times New Roman" w:cs="Times New Roman"/>
                <w:color w:val="000000"/>
                <w:sz w:val="24"/>
                <w:szCs w:val="24"/>
              </w:rPr>
              <w:t>Kring</w:t>
            </w:r>
            <w:proofErr w:type="spellEnd"/>
            <w:r w:rsidRPr="001F4F7F">
              <w:rPr>
                <w:rFonts w:ascii="Times New Roman" w:eastAsia="Calibri" w:hAnsi="Times New Roman" w:cs="Times New Roman"/>
                <w:color w:val="000000"/>
                <w:sz w:val="24"/>
                <w:szCs w:val="24"/>
              </w:rPr>
              <w:t xml:space="preserve">, A. M. (2004). </w:t>
            </w:r>
            <w:r w:rsidRPr="001F4F7F">
              <w:rPr>
                <w:rFonts w:ascii="Times New Roman" w:eastAsia="Calibri" w:hAnsi="Times New Roman" w:cs="Times New Roman"/>
                <w:i/>
                <w:color w:val="000000"/>
                <w:sz w:val="24"/>
                <w:szCs w:val="24"/>
              </w:rPr>
              <w:t>Abnormal psychology</w:t>
            </w:r>
            <w:r w:rsidRPr="001F4F7F">
              <w:rPr>
                <w:rFonts w:ascii="Times New Roman" w:eastAsia="Calibri" w:hAnsi="Times New Roman" w:cs="Times New Roman"/>
                <w:color w:val="000000"/>
                <w:sz w:val="24"/>
                <w:szCs w:val="24"/>
              </w:rPr>
              <w:t>. Marblehead, MA: John Wiley&amp; Sons Inc.</w:t>
            </w:r>
          </w:p>
          <w:p w:rsidR="004834E8" w:rsidRPr="001F4F7F" w:rsidRDefault="004834E8" w:rsidP="0093360D">
            <w:pPr>
              <w:numPr>
                <w:ilvl w:val="0"/>
                <w:numId w:val="50"/>
              </w:numPr>
              <w:autoSpaceDE w:val="0"/>
              <w:autoSpaceDN w:val="0"/>
              <w:adjustRightInd w:val="0"/>
              <w:spacing w:after="0" w:line="240" w:lineRule="auto"/>
              <w:ind w:left="520" w:right="498"/>
              <w:rPr>
                <w:rFonts w:ascii="Times New Roman" w:hAnsi="Times New Roman" w:cs="Times New Roman"/>
                <w:color w:val="000000"/>
                <w:sz w:val="24"/>
                <w:szCs w:val="24"/>
              </w:rPr>
            </w:pPr>
            <w:r w:rsidRPr="001F4F7F">
              <w:rPr>
                <w:rFonts w:ascii="Times New Roman" w:eastAsia="Calibri" w:hAnsi="Times New Roman" w:cs="Times New Roman"/>
                <w:color w:val="000000"/>
                <w:sz w:val="24"/>
                <w:szCs w:val="24"/>
              </w:rPr>
              <w:t xml:space="preserve">Alloy, L. B., </w:t>
            </w:r>
            <w:proofErr w:type="spellStart"/>
            <w:r w:rsidRPr="001F4F7F">
              <w:rPr>
                <w:rFonts w:ascii="Times New Roman" w:eastAsia="Calibri" w:hAnsi="Times New Roman" w:cs="Times New Roman"/>
                <w:color w:val="000000"/>
                <w:sz w:val="24"/>
                <w:szCs w:val="24"/>
              </w:rPr>
              <w:t>Riskind</w:t>
            </w:r>
            <w:proofErr w:type="spellEnd"/>
            <w:r w:rsidRPr="001F4F7F">
              <w:rPr>
                <w:rFonts w:ascii="Times New Roman" w:eastAsia="Calibri" w:hAnsi="Times New Roman" w:cs="Times New Roman"/>
                <w:color w:val="000000"/>
                <w:sz w:val="24"/>
                <w:szCs w:val="24"/>
              </w:rPr>
              <w:t xml:space="preserve">, J. H., &amp; Manos, M.J. (2005). </w:t>
            </w:r>
            <w:r w:rsidRPr="001F4F7F">
              <w:rPr>
                <w:rFonts w:ascii="Times New Roman" w:eastAsia="Calibri" w:hAnsi="Times New Roman" w:cs="Times New Roman"/>
                <w:i/>
                <w:color w:val="000000"/>
                <w:sz w:val="24"/>
                <w:szCs w:val="24"/>
              </w:rPr>
              <w:t>Abnormal psychology</w:t>
            </w:r>
            <w:r w:rsidRPr="001F4F7F">
              <w:rPr>
                <w:rFonts w:ascii="Times New Roman" w:eastAsia="Calibri" w:hAnsi="Times New Roman" w:cs="Times New Roman"/>
                <w:color w:val="000000"/>
                <w:sz w:val="24"/>
                <w:szCs w:val="24"/>
              </w:rPr>
              <w:t xml:space="preserve">. New Delhi, India: Tata McGraw Hill </w:t>
            </w:r>
            <w:proofErr w:type="spellStart"/>
            <w:r w:rsidRPr="001F4F7F">
              <w:rPr>
                <w:rFonts w:ascii="Times New Roman" w:eastAsia="Calibri" w:hAnsi="Times New Roman" w:cs="Times New Roman"/>
                <w:color w:val="000000"/>
                <w:sz w:val="24"/>
                <w:szCs w:val="24"/>
              </w:rPr>
              <w:t>pubg</w:t>
            </w:r>
            <w:proofErr w:type="spellEnd"/>
            <w:r w:rsidRPr="001F4F7F">
              <w:rPr>
                <w:rFonts w:ascii="Times New Roman" w:eastAsia="Calibri" w:hAnsi="Times New Roman" w:cs="Times New Roman"/>
                <w:color w:val="000000"/>
                <w:sz w:val="24"/>
                <w:szCs w:val="24"/>
              </w:rPr>
              <w:t xml:space="preserve"> Co</w:t>
            </w:r>
          </w:p>
          <w:p w:rsidR="004834E8" w:rsidRPr="001F4F7F" w:rsidRDefault="004834E8" w:rsidP="0093360D">
            <w:pPr>
              <w:numPr>
                <w:ilvl w:val="0"/>
                <w:numId w:val="50"/>
              </w:numPr>
              <w:autoSpaceDE w:val="0"/>
              <w:autoSpaceDN w:val="0"/>
              <w:adjustRightInd w:val="0"/>
              <w:spacing w:after="0" w:line="240" w:lineRule="auto"/>
              <w:ind w:left="520" w:right="498"/>
              <w:rPr>
                <w:rFonts w:ascii="Times New Roman" w:hAnsi="Times New Roman" w:cs="Times New Roman"/>
                <w:color w:val="000000"/>
                <w:sz w:val="24"/>
                <w:szCs w:val="24"/>
              </w:rPr>
            </w:pPr>
            <w:r w:rsidRPr="001F4F7F">
              <w:rPr>
                <w:rFonts w:ascii="Times New Roman" w:eastAsia="Calibri" w:hAnsi="Times New Roman" w:cs="Times New Roman"/>
                <w:color w:val="000000"/>
                <w:sz w:val="24"/>
                <w:szCs w:val="24"/>
              </w:rPr>
              <w:t xml:space="preserve">Cutting, J. (1997). </w:t>
            </w:r>
            <w:r w:rsidRPr="001F4F7F">
              <w:rPr>
                <w:rFonts w:ascii="Times New Roman" w:eastAsia="Calibri" w:hAnsi="Times New Roman" w:cs="Times New Roman"/>
                <w:i/>
                <w:color w:val="000000"/>
                <w:sz w:val="24"/>
                <w:szCs w:val="24"/>
              </w:rPr>
              <w:t>Principles of psychopathology</w:t>
            </w:r>
            <w:r w:rsidRPr="001F4F7F">
              <w:rPr>
                <w:rFonts w:ascii="Times New Roman" w:eastAsia="Calibri" w:hAnsi="Times New Roman" w:cs="Times New Roman"/>
                <w:color w:val="000000"/>
                <w:sz w:val="24"/>
                <w:szCs w:val="24"/>
              </w:rPr>
              <w:t>. New York, NY: Oxford University Press</w:t>
            </w:r>
          </w:p>
        </w:tc>
      </w:tr>
      <w:tr w:rsidR="004834E8" w:rsidRPr="001F4F7F" w:rsidTr="00855FAD">
        <w:trPr>
          <w:trHeight w:val="3783"/>
        </w:trPr>
        <w:tc>
          <w:tcPr>
            <w:tcW w:w="2660" w:type="dxa"/>
            <w:gridSpan w:val="2"/>
          </w:tcPr>
          <w:p w:rsidR="004834E8" w:rsidRPr="001F4F7F" w:rsidRDefault="004834E8" w:rsidP="00970F1A">
            <w:pPr>
              <w:pStyle w:val="TableParagraph"/>
              <w:spacing w:line="273" w:lineRule="exact"/>
              <w:rPr>
                <w:b/>
              </w:rPr>
            </w:pPr>
            <w:r w:rsidRPr="001F4F7F">
              <w:rPr>
                <w:b/>
              </w:rPr>
              <w:t>Reference</w:t>
            </w:r>
            <w:r>
              <w:rPr>
                <w:b/>
              </w:rPr>
              <w:t xml:space="preserve"> </w:t>
            </w:r>
            <w:r w:rsidRPr="001F4F7F">
              <w:rPr>
                <w:b/>
              </w:rPr>
              <w:t>Books</w:t>
            </w:r>
          </w:p>
        </w:tc>
        <w:tc>
          <w:tcPr>
            <w:tcW w:w="6809" w:type="dxa"/>
            <w:gridSpan w:val="8"/>
          </w:tcPr>
          <w:p w:rsidR="004834E8" w:rsidRPr="001F4F7F" w:rsidRDefault="004834E8" w:rsidP="00970F1A">
            <w:pPr>
              <w:spacing w:line="240" w:lineRule="auto"/>
              <w:rPr>
                <w:rFonts w:ascii="Times New Roman" w:hAnsi="Times New Roman" w:cs="Times New Roman"/>
              </w:rPr>
            </w:pPr>
            <w:r w:rsidRPr="001F4F7F">
              <w:rPr>
                <w:rFonts w:ascii="Times New Roman" w:hAnsi="Times New Roman" w:cs="Times New Roman"/>
              </w:rPr>
              <w:t xml:space="preserve">1. David H. Barlow &amp; Durand V. Mark (2000). Abnormal psychology. 2nd </w:t>
            </w:r>
            <w:proofErr w:type="gramStart"/>
            <w:r w:rsidRPr="001F4F7F">
              <w:rPr>
                <w:rFonts w:ascii="Times New Roman" w:hAnsi="Times New Roman" w:cs="Times New Roman"/>
              </w:rPr>
              <w:t>edition .</w:t>
            </w:r>
            <w:proofErr w:type="gramEnd"/>
            <w:r w:rsidRPr="001F4F7F">
              <w:rPr>
                <w:rFonts w:ascii="Times New Roman" w:hAnsi="Times New Roman" w:cs="Times New Roman"/>
              </w:rPr>
              <w:t xml:space="preserve"> New </w:t>
            </w:r>
            <w:proofErr w:type="spellStart"/>
            <w:proofErr w:type="gramStart"/>
            <w:r w:rsidRPr="001F4F7F">
              <w:rPr>
                <w:rFonts w:ascii="Times New Roman" w:hAnsi="Times New Roman" w:cs="Times New Roman"/>
              </w:rPr>
              <w:t>York:Brooks</w:t>
            </w:r>
            <w:proofErr w:type="spellEnd"/>
            <w:proofErr w:type="gramEnd"/>
            <w:r w:rsidRPr="001F4F7F">
              <w:rPr>
                <w:rFonts w:ascii="Times New Roman" w:hAnsi="Times New Roman" w:cs="Times New Roman"/>
              </w:rPr>
              <w:t>\Cole Publishing Co.,</w:t>
            </w:r>
          </w:p>
          <w:p w:rsidR="004834E8" w:rsidRPr="001F4F7F" w:rsidRDefault="004834E8" w:rsidP="00970F1A">
            <w:pPr>
              <w:spacing w:line="240" w:lineRule="auto"/>
              <w:rPr>
                <w:rFonts w:ascii="Times New Roman" w:hAnsi="Times New Roman" w:cs="Times New Roman"/>
              </w:rPr>
            </w:pPr>
            <w:r w:rsidRPr="001F4F7F">
              <w:rPr>
                <w:rFonts w:ascii="Times New Roman" w:hAnsi="Times New Roman" w:cs="Times New Roman"/>
              </w:rPr>
              <w:t xml:space="preserve">2. Robert C. Carson, James N. Butcher, Susan </w:t>
            </w:r>
            <w:proofErr w:type="spellStart"/>
            <w:proofErr w:type="gramStart"/>
            <w:r w:rsidRPr="001F4F7F">
              <w:rPr>
                <w:rFonts w:ascii="Times New Roman" w:hAnsi="Times New Roman" w:cs="Times New Roman"/>
              </w:rPr>
              <w:t>Mineka,Jill</w:t>
            </w:r>
            <w:proofErr w:type="spellEnd"/>
            <w:proofErr w:type="gramEnd"/>
            <w:r w:rsidRPr="001F4F7F">
              <w:rPr>
                <w:rFonts w:ascii="Times New Roman" w:hAnsi="Times New Roman" w:cs="Times New Roman"/>
              </w:rPr>
              <w:t xml:space="preserve"> M. Hooley (2007). Abnormal psychology.13th edition. Pearson Education.</w:t>
            </w:r>
          </w:p>
          <w:p w:rsidR="004834E8" w:rsidRPr="001F4F7F" w:rsidRDefault="004834E8" w:rsidP="00970F1A">
            <w:pPr>
              <w:spacing w:line="240" w:lineRule="auto"/>
              <w:rPr>
                <w:rFonts w:ascii="Times New Roman" w:hAnsi="Times New Roman" w:cs="Times New Roman"/>
              </w:rPr>
            </w:pPr>
            <w:r w:rsidRPr="001F4F7F">
              <w:rPr>
                <w:rFonts w:ascii="Times New Roman" w:hAnsi="Times New Roman" w:cs="Times New Roman"/>
              </w:rPr>
              <w:t xml:space="preserve">3. James C. Coleman (1976). Abnormal psychology and modern life. 5th </w:t>
            </w:r>
            <w:proofErr w:type="gramStart"/>
            <w:r w:rsidRPr="001F4F7F">
              <w:rPr>
                <w:rFonts w:ascii="Times New Roman" w:hAnsi="Times New Roman" w:cs="Times New Roman"/>
              </w:rPr>
              <w:t>edition .</w:t>
            </w:r>
            <w:proofErr w:type="gramEnd"/>
            <w:r w:rsidRPr="001F4F7F">
              <w:rPr>
                <w:rFonts w:ascii="Times New Roman" w:hAnsi="Times New Roman" w:cs="Times New Roman"/>
              </w:rPr>
              <w:t xml:space="preserve"> Scott, </w:t>
            </w:r>
            <w:proofErr w:type="spellStart"/>
            <w:r w:rsidRPr="001F4F7F">
              <w:rPr>
                <w:rFonts w:ascii="Times New Roman" w:hAnsi="Times New Roman" w:cs="Times New Roman"/>
              </w:rPr>
              <w:t>Foresmanand</w:t>
            </w:r>
            <w:proofErr w:type="spellEnd"/>
            <w:r w:rsidRPr="001F4F7F">
              <w:rPr>
                <w:rFonts w:ascii="Times New Roman" w:hAnsi="Times New Roman" w:cs="Times New Roman"/>
              </w:rPr>
              <w:t xml:space="preserve"> Company.</w:t>
            </w:r>
          </w:p>
          <w:p w:rsidR="004834E8" w:rsidRPr="001F4F7F" w:rsidRDefault="004834E8" w:rsidP="00970F1A">
            <w:pPr>
              <w:spacing w:line="240" w:lineRule="auto"/>
              <w:rPr>
                <w:rFonts w:ascii="Times New Roman" w:hAnsi="Times New Roman" w:cs="Times New Roman"/>
              </w:rPr>
            </w:pPr>
            <w:r w:rsidRPr="001F4F7F">
              <w:rPr>
                <w:rFonts w:ascii="Times New Roman" w:hAnsi="Times New Roman" w:cs="Times New Roman"/>
              </w:rPr>
              <w:t xml:space="preserve">4. Irwin G. </w:t>
            </w:r>
            <w:proofErr w:type="spellStart"/>
            <w:r w:rsidRPr="001F4F7F">
              <w:rPr>
                <w:rFonts w:ascii="Times New Roman" w:hAnsi="Times New Roman" w:cs="Times New Roman"/>
              </w:rPr>
              <w:t>Sarason</w:t>
            </w:r>
            <w:proofErr w:type="spellEnd"/>
            <w:r w:rsidRPr="001F4F7F">
              <w:rPr>
                <w:rFonts w:ascii="Times New Roman" w:hAnsi="Times New Roman" w:cs="Times New Roman"/>
              </w:rPr>
              <w:t xml:space="preserve">, Barbara </w:t>
            </w:r>
            <w:proofErr w:type="spellStart"/>
            <w:r w:rsidRPr="001F4F7F">
              <w:rPr>
                <w:rFonts w:ascii="Times New Roman" w:hAnsi="Times New Roman" w:cs="Times New Roman"/>
              </w:rPr>
              <w:t>Sarason</w:t>
            </w:r>
            <w:proofErr w:type="spellEnd"/>
            <w:r w:rsidRPr="001F4F7F">
              <w:rPr>
                <w:rFonts w:ascii="Times New Roman" w:hAnsi="Times New Roman" w:cs="Times New Roman"/>
              </w:rPr>
              <w:t xml:space="preserve"> (2005</w:t>
            </w:r>
            <w:proofErr w:type="gramStart"/>
            <w:r w:rsidRPr="001F4F7F">
              <w:rPr>
                <w:rFonts w:ascii="Times New Roman" w:hAnsi="Times New Roman" w:cs="Times New Roman"/>
              </w:rPr>
              <w:t>) .</w:t>
            </w:r>
            <w:proofErr w:type="gramEnd"/>
            <w:r w:rsidRPr="001F4F7F">
              <w:rPr>
                <w:rFonts w:ascii="Times New Roman" w:hAnsi="Times New Roman" w:cs="Times New Roman"/>
              </w:rPr>
              <w:t xml:space="preserve"> Abnormal psychology. New Delhi: Prentice Hall Publication. </w:t>
            </w:r>
          </w:p>
          <w:p w:rsidR="004834E8" w:rsidRPr="001F4F7F" w:rsidRDefault="004834E8" w:rsidP="00970F1A">
            <w:pPr>
              <w:spacing w:line="240" w:lineRule="auto"/>
              <w:rPr>
                <w:rFonts w:ascii="Times New Roman" w:hAnsi="Times New Roman" w:cs="Times New Roman"/>
              </w:rPr>
            </w:pPr>
            <w:r w:rsidRPr="001F4F7F">
              <w:rPr>
                <w:rFonts w:ascii="Times New Roman" w:hAnsi="Times New Roman" w:cs="Times New Roman"/>
              </w:rPr>
              <w:t>5. Carson, R.C &amp; Butcher, J.N. Abnormal Psychology &amp; Modern life. (10th ed.</w:t>
            </w:r>
            <w:proofErr w:type="gramStart"/>
            <w:r w:rsidRPr="001F4F7F">
              <w:rPr>
                <w:rFonts w:ascii="Times New Roman" w:hAnsi="Times New Roman" w:cs="Times New Roman"/>
              </w:rPr>
              <w:t>) .</w:t>
            </w:r>
            <w:proofErr w:type="gramEnd"/>
            <w:r w:rsidRPr="001F4F7F">
              <w:rPr>
                <w:rFonts w:ascii="Times New Roman" w:hAnsi="Times New Roman" w:cs="Times New Roman"/>
              </w:rPr>
              <w:t xml:space="preserve"> NY Harper-Collins</w:t>
            </w:r>
          </w:p>
          <w:p w:rsidR="004834E8" w:rsidRPr="001F4F7F" w:rsidRDefault="004834E8" w:rsidP="00970F1A">
            <w:pPr>
              <w:spacing w:line="240" w:lineRule="auto"/>
              <w:rPr>
                <w:rFonts w:ascii="Times New Roman" w:hAnsi="Times New Roman" w:cs="Times New Roman"/>
              </w:rPr>
            </w:pPr>
            <w:r w:rsidRPr="001F4F7F">
              <w:rPr>
                <w:rFonts w:ascii="Times New Roman" w:hAnsi="Times New Roman" w:cs="Times New Roman"/>
              </w:rPr>
              <w:t xml:space="preserve">7. </w:t>
            </w:r>
            <w:proofErr w:type="spellStart"/>
            <w:r w:rsidRPr="001F4F7F">
              <w:rPr>
                <w:rFonts w:ascii="Times New Roman" w:hAnsi="Times New Roman" w:cs="Times New Roman"/>
              </w:rPr>
              <w:t>Bootzin</w:t>
            </w:r>
            <w:proofErr w:type="spellEnd"/>
            <w:r w:rsidRPr="001F4F7F">
              <w:rPr>
                <w:rFonts w:ascii="Times New Roman" w:hAnsi="Times New Roman" w:cs="Times New Roman"/>
              </w:rPr>
              <w:t xml:space="preserve">, </w:t>
            </w:r>
            <w:proofErr w:type="gramStart"/>
            <w:r w:rsidRPr="001F4F7F">
              <w:rPr>
                <w:rFonts w:ascii="Times New Roman" w:hAnsi="Times New Roman" w:cs="Times New Roman"/>
              </w:rPr>
              <w:t>R.R</w:t>
            </w:r>
            <w:proofErr w:type="gramEnd"/>
            <w:r w:rsidRPr="001F4F7F">
              <w:rPr>
                <w:rFonts w:ascii="Times New Roman" w:hAnsi="Times New Roman" w:cs="Times New Roman"/>
              </w:rPr>
              <w:t xml:space="preserve">, </w:t>
            </w:r>
            <w:proofErr w:type="spellStart"/>
            <w:r w:rsidRPr="001F4F7F">
              <w:rPr>
                <w:rFonts w:ascii="Times New Roman" w:hAnsi="Times New Roman" w:cs="Times New Roman"/>
              </w:rPr>
              <w:t>Acocella,J.R</w:t>
            </w:r>
            <w:proofErr w:type="spellEnd"/>
            <w:r w:rsidRPr="001F4F7F">
              <w:rPr>
                <w:rFonts w:ascii="Times New Roman" w:hAnsi="Times New Roman" w:cs="Times New Roman"/>
              </w:rPr>
              <w:t>&amp; Alloy, L.B .Abnormal Psychology-current perspectives (6th ed.). McGraw Hill Inc. USA</w:t>
            </w:r>
          </w:p>
          <w:p w:rsidR="004834E8" w:rsidRPr="001F4F7F" w:rsidRDefault="004834E8" w:rsidP="00970F1A">
            <w:pPr>
              <w:spacing w:line="240" w:lineRule="auto"/>
              <w:rPr>
                <w:rFonts w:ascii="Times New Roman" w:hAnsi="Times New Roman" w:cs="Times New Roman"/>
              </w:rPr>
            </w:pPr>
            <w:r w:rsidRPr="001F4F7F">
              <w:rPr>
                <w:rFonts w:ascii="Times New Roman" w:hAnsi="Times New Roman" w:cs="Times New Roman"/>
              </w:rPr>
              <w:t>8.Neale, J.M, Davidson. G.C, &amp; David, A.F. Exploring Abnormal psychology. (6th ed.). John Wiley &amp; Sons</w:t>
            </w:r>
          </w:p>
        </w:tc>
      </w:tr>
    </w:tbl>
    <w:p w:rsidR="004834E8" w:rsidRPr="001F4F7F" w:rsidRDefault="004834E8" w:rsidP="004834E8">
      <w:pPr>
        <w:spacing w:after="0" w:line="312" w:lineRule="auto"/>
        <w:rPr>
          <w:rFonts w:ascii="Times New Roman" w:hAnsi="Times New Roman" w:cs="Times New Roman"/>
          <w:b/>
          <w:sz w:val="24"/>
          <w:szCs w:val="24"/>
        </w:rPr>
      </w:pPr>
    </w:p>
    <w:p w:rsidR="00925C7F" w:rsidRDefault="00925C7F" w:rsidP="004834E8">
      <w:pPr>
        <w:ind w:left="160"/>
        <w:rPr>
          <w:rFonts w:ascii="Times New Roman" w:hAnsi="Times New Roman" w:cs="Times New Roman"/>
          <w:b/>
          <w:color w:val="000000"/>
          <w:sz w:val="24"/>
          <w:szCs w:val="24"/>
        </w:rPr>
      </w:pPr>
    </w:p>
    <w:p w:rsidR="00925C7F" w:rsidRDefault="00925C7F" w:rsidP="004834E8">
      <w:pPr>
        <w:ind w:left="160"/>
        <w:rPr>
          <w:rFonts w:ascii="Times New Roman" w:hAnsi="Times New Roman" w:cs="Times New Roman"/>
          <w:b/>
          <w:color w:val="000000"/>
          <w:sz w:val="24"/>
          <w:szCs w:val="24"/>
        </w:rPr>
      </w:pPr>
    </w:p>
    <w:p w:rsidR="00925C7F" w:rsidRDefault="00925C7F" w:rsidP="004834E8">
      <w:pPr>
        <w:ind w:left="160"/>
        <w:rPr>
          <w:rFonts w:ascii="Times New Roman" w:hAnsi="Times New Roman" w:cs="Times New Roman"/>
          <w:b/>
          <w:color w:val="000000"/>
          <w:sz w:val="24"/>
          <w:szCs w:val="24"/>
        </w:rPr>
      </w:pPr>
    </w:p>
    <w:p w:rsidR="00925C7F" w:rsidRDefault="00925C7F" w:rsidP="004834E8">
      <w:pPr>
        <w:ind w:left="160"/>
        <w:rPr>
          <w:rFonts w:ascii="Times New Roman" w:hAnsi="Times New Roman" w:cs="Times New Roman"/>
          <w:b/>
          <w:color w:val="000000"/>
          <w:sz w:val="24"/>
          <w:szCs w:val="24"/>
        </w:rPr>
      </w:pPr>
    </w:p>
    <w:p w:rsidR="004834E8" w:rsidRPr="001F4F7F" w:rsidRDefault="004834E8" w:rsidP="004834E8">
      <w:pPr>
        <w:ind w:left="160"/>
        <w:rPr>
          <w:rFonts w:ascii="Times New Roman" w:hAnsi="Times New Roman" w:cs="Times New Roman"/>
          <w:b/>
          <w:sz w:val="24"/>
          <w:szCs w:val="24"/>
        </w:rPr>
      </w:pPr>
      <w:r w:rsidRPr="001F4F7F">
        <w:rPr>
          <w:rFonts w:ascii="Times New Roman" w:hAnsi="Times New Roman" w:cs="Times New Roman"/>
          <w:b/>
          <w:color w:val="000000"/>
          <w:sz w:val="24"/>
          <w:szCs w:val="24"/>
        </w:rPr>
        <w:lastRenderedPageBreak/>
        <w:t>COURSE OUTCOMES</w:t>
      </w:r>
    </w:p>
    <w:p w:rsidR="004834E8" w:rsidRPr="001F4F7F" w:rsidRDefault="004834E8" w:rsidP="004834E8">
      <w:pPr>
        <w:ind w:left="160"/>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On successful completion of the course, the students will be able to </w:t>
      </w:r>
    </w:p>
    <w:p w:rsidR="004834E8" w:rsidRPr="001F4F7F" w:rsidRDefault="004834E8" w:rsidP="0093360D">
      <w:pPr>
        <w:numPr>
          <w:ilvl w:val="0"/>
          <w:numId w:val="51"/>
        </w:numPr>
        <w:autoSpaceDE w:val="0"/>
        <w:autoSpaceDN w:val="0"/>
        <w:adjustRightInd w:val="0"/>
        <w:spacing w:after="0" w:line="240" w:lineRule="auto"/>
        <w:ind w:left="709" w:right="226"/>
        <w:rPr>
          <w:rFonts w:ascii="Times New Roman" w:hAnsi="Times New Roman" w:cs="Times New Roman"/>
          <w:color w:val="000000"/>
        </w:rPr>
      </w:pPr>
      <w:r w:rsidRPr="001F4F7F">
        <w:rPr>
          <w:rFonts w:ascii="Times New Roman" w:hAnsi="Times New Roman" w:cs="Times New Roman"/>
          <w:color w:val="000000"/>
          <w:sz w:val="24"/>
          <w:szCs w:val="24"/>
        </w:rPr>
        <w:t xml:space="preserve">CO1(K2) - To distinguish between normal &amp; abnormal </w:t>
      </w:r>
      <w:proofErr w:type="spellStart"/>
      <w:r w:rsidRPr="001F4F7F">
        <w:rPr>
          <w:rFonts w:ascii="Times New Roman" w:hAnsi="Times New Roman" w:cs="Times New Roman"/>
          <w:color w:val="000000"/>
          <w:sz w:val="24"/>
          <w:szCs w:val="24"/>
        </w:rPr>
        <w:t>behavior</w:t>
      </w:r>
      <w:proofErr w:type="spellEnd"/>
      <w:r w:rsidRPr="001F4F7F">
        <w:rPr>
          <w:rFonts w:ascii="Times New Roman" w:hAnsi="Times New Roman" w:cs="Times New Roman"/>
          <w:color w:val="000000"/>
          <w:sz w:val="24"/>
          <w:szCs w:val="24"/>
        </w:rPr>
        <w:t xml:space="preserve"> and outline the historic view of abnormal psychology.</w:t>
      </w:r>
    </w:p>
    <w:p w:rsidR="004834E8" w:rsidRPr="001F4F7F" w:rsidRDefault="004834E8" w:rsidP="0093360D">
      <w:pPr>
        <w:numPr>
          <w:ilvl w:val="0"/>
          <w:numId w:val="51"/>
        </w:numPr>
        <w:autoSpaceDE w:val="0"/>
        <w:autoSpaceDN w:val="0"/>
        <w:adjustRightInd w:val="0"/>
        <w:spacing w:after="0" w:line="240" w:lineRule="auto"/>
        <w:ind w:left="709"/>
        <w:rPr>
          <w:rFonts w:ascii="Times New Roman" w:hAnsi="Times New Roman" w:cs="Times New Roman"/>
          <w:color w:val="000000"/>
        </w:rPr>
      </w:pPr>
      <w:r w:rsidRPr="001F4F7F">
        <w:rPr>
          <w:rFonts w:ascii="Times New Roman" w:hAnsi="Times New Roman" w:cs="Times New Roman"/>
          <w:color w:val="000000"/>
          <w:sz w:val="24"/>
          <w:szCs w:val="24"/>
        </w:rPr>
        <w:t>CO2 (K2) – To understand the classification and diagnosis of abnormal behaviour.</w:t>
      </w:r>
    </w:p>
    <w:p w:rsidR="004834E8" w:rsidRPr="001F4F7F" w:rsidRDefault="004834E8" w:rsidP="0093360D">
      <w:pPr>
        <w:numPr>
          <w:ilvl w:val="0"/>
          <w:numId w:val="51"/>
        </w:numPr>
        <w:autoSpaceDE w:val="0"/>
        <w:autoSpaceDN w:val="0"/>
        <w:adjustRightInd w:val="0"/>
        <w:spacing w:after="0" w:line="240" w:lineRule="auto"/>
        <w:ind w:left="709"/>
        <w:rPr>
          <w:rFonts w:ascii="Times New Roman" w:hAnsi="Times New Roman" w:cs="Times New Roman"/>
          <w:color w:val="000000"/>
        </w:rPr>
      </w:pPr>
      <w:r w:rsidRPr="001F4F7F">
        <w:rPr>
          <w:rFonts w:ascii="Times New Roman" w:hAnsi="Times New Roman" w:cs="Times New Roman"/>
          <w:color w:val="000000"/>
          <w:sz w:val="24"/>
          <w:szCs w:val="24"/>
        </w:rPr>
        <w:t>CO</w:t>
      </w:r>
      <w:proofErr w:type="gramStart"/>
      <w:r w:rsidRPr="001F4F7F">
        <w:rPr>
          <w:rFonts w:ascii="Times New Roman" w:hAnsi="Times New Roman" w:cs="Times New Roman"/>
          <w:color w:val="000000"/>
          <w:sz w:val="24"/>
          <w:szCs w:val="24"/>
        </w:rPr>
        <w:t>3  (</w:t>
      </w:r>
      <w:proofErr w:type="gramEnd"/>
      <w:r w:rsidRPr="001F4F7F">
        <w:rPr>
          <w:rFonts w:ascii="Times New Roman" w:hAnsi="Times New Roman" w:cs="Times New Roman"/>
          <w:color w:val="000000"/>
          <w:sz w:val="24"/>
          <w:szCs w:val="24"/>
        </w:rPr>
        <w:t>K1)–To outline the common intellectual disability syndromes.</w:t>
      </w:r>
    </w:p>
    <w:p w:rsidR="004834E8" w:rsidRPr="001F4F7F" w:rsidRDefault="004834E8" w:rsidP="0093360D">
      <w:pPr>
        <w:numPr>
          <w:ilvl w:val="0"/>
          <w:numId w:val="51"/>
        </w:numPr>
        <w:autoSpaceDE w:val="0"/>
        <w:autoSpaceDN w:val="0"/>
        <w:adjustRightInd w:val="0"/>
        <w:spacing w:after="0" w:line="240" w:lineRule="auto"/>
        <w:ind w:left="709"/>
        <w:rPr>
          <w:rFonts w:ascii="Times New Roman" w:hAnsi="Times New Roman" w:cs="Times New Roman"/>
          <w:color w:val="000000"/>
        </w:rPr>
      </w:pPr>
      <w:r w:rsidRPr="001F4F7F">
        <w:rPr>
          <w:rFonts w:ascii="Times New Roman" w:hAnsi="Times New Roman" w:cs="Times New Roman"/>
          <w:color w:val="000000"/>
          <w:sz w:val="24"/>
          <w:szCs w:val="24"/>
        </w:rPr>
        <w:t>CO4 (K4) – To elucidate various somatoform and Dissociative disorders</w:t>
      </w:r>
    </w:p>
    <w:p w:rsidR="004834E8" w:rsidRPr="001F4F7F" w:rsidRDefault="004834E8" w:rsidP="0093360D">
      <w:pPr>
        <w:numPr>
          <w:ilvl w:val="0"/>
          <w:numId w:val="51"/>
        </w:numPr>
        <w:autoSpaceDE w:val="0"/>
        <w:autoSpaceDN w:val="0"/>
        <w:adjustRightInd w:val="0"/>
        <w:spacing w:after="0" w:line="240" w:lineRule="auto"/>
        <w:ind w:left="709"/>
        <w:rPr>
          <w:rFonts w:ascii="Times New Roman" w:hAnsi="Times New Roman" w:cs="Times New Roman"/>
          <w:color w:val="000000"/>
        </w:rPr>
      </w:pPr>
      <w:r w:rsidRPr="001F4F7F">
        <w:rPr>
          <w:rFonts w:ascii="Times New Roman" w:hAnsi="Times New Roman" w:cs="Times New Roman"/>
          <w:color w:val="000000"/>
          <w:sz w:val="24"/>
          <w:szCs w:val="24"/>
        </w:rPr>
        <w:t xml:space="preserve">CO5 (K5)– To </w:t>
      </w:r>
      <w:proofErr w:type="spellStart"/>
      <w:r w:rsidRPr="001F4F7F">
        <w:rPr>
          <w:rFonts w:ascii="Times New Roman" w:hAnsi="Times New Roman" w:cs="Times New Roman"/>
          <w:color w:val="000000"/>
          <w:sz w:val="24"/>
          <w:szCs w:val="24"/>
        </w:rPr>
        <w:t>analyze</w:t>
      </w:r>
      <w:proofErr w:type="spellEnd"/>
      <w:r w:rsidRPr="001F4F7F">
        <w:rPr>
          <w:rFonts w:ascii="Times New Roman" w:hAnsi="Times New Roman" w:cs="Times New Roman"/>
          <w:color w:val="000000"/>
          <w:sz w:val="24"/>
          <w:szCs w:val="24"/>
        </w:rPr>
        <w:t xml:space="preserve"> the causes and treatment of addiction.</w:t>
      </w:r>
    </w:p>
    <w:p w:rsidR="004834E8" w:rsidRPr="001F4F7F" w:rsidRDefault="004834E8" w:rsidP="004834E8">
      <w:pPr>
        <w:spacing w:after="160" w:line="259" w:lineRule="auto"/>
        <w:ind w:right="130"/>
        <w:rPr>
          <w:rFonts w:ascii="Times New Roman" w:hAnsi="Times New Roman" w:cs="Times New Roman"/>
          <w:sz w:val="24"/>
          <w:szCs w:val="24"/>
        </w:rPr>
      </w:pPr>
    </w:p>
    <w:tbl>
      <w:tblPr>
        <w:tblW w:w="90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290"/>
        <w:gridCol w:w="1290"/>
        <w:gridCol w:w="1290"/>
        <w:gridCol w:w="1290"/>
        <w:gridCol w:w="1290"/>
        <w:gridCol w:w="1290"/>
      </w:tblGrid>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PO1</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PO2</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PO3</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PO4</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PO5</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PO6</w:t>
            </w: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CO1</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7"/>
                <w:id w:val="-172459574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8"/>
                <w:id w:val="-1489471755"/>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9"/>
                <w:id w:val="-4653809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CO2</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0"/>
                <w:id w:val="-31596202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1"/>
                <w:id w:val="-1277163725"/>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2"/>
                <w:id w:val="-2120207092"/>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3"/>
                <w:id w:val="1598832709"/>
              </w:sdtPr>
              <w:sdtEndPr/>
              <w:sdtContent>
                <w:r w:rsidR="004834E8" w:rsidRPr="001F4F7F">
                  <w:rPr>
                    <w:rFonts w:ascii="Times New Roman" w:eastAsia="Gungsuh" w:hAnsi="Times New Roman" w:cs="Times New Roman"/>
                    <w:sz w:val="24"/>
                    <w:szCs w:val="24"/>
                  </w:rPr>
                  <w:t>√</w:t>
                </w:r>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CO3</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4"/>
                <w:id w:val="-91395463"/>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5"/>
                <w:id w:val="12351302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6"/>
                <w:id w:val="-154536511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CO4</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7"/>
                <w:id w:val="-153480163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8"/>
                <w:id w:val="-1898272772"/>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9"/>
                <w:id w:val="-856654501"/>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0"/>
                <w:id w:val="1732583189"/>
              </w:sdtPr>
              <w:sdtEndPr/>
              <w:sdtContent>
                <w:r w:rsidR="004834E8" w:rsidRPr="001F4F7F">
                  <w:rPr>
                    <w:rFonts w:ascii="Times New Roman" w:eastAsia="Gungsuh" w:hAnsi="Times New Roman" w:cs="Times New Roman"/>
                    <w:sz w:val="24"/>
                    <w:szCs w:val="24"/>
                  </w:rPr>
                  <w:t>√</w:t>
                </w:r>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CO5</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1"/>
                <w:id w:val="-97584252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2"/>
                <w:id w:val="-47074235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3"/>
                <w:id w:val="1040556448"/>
              </w:sdtPr>
              <w:sdtEndPr/>
              <w:sdtContent>
                <w:r w:rsidR="004834E8" w:rsidRPr="001F4F7F">
                  <w:rPr>
                    <w:rFonts w:ascii="Times New Roman" w:eastAsia="Gungsuh" w:hAnsi="Times New Roman" w:cs="Times New Roman"/>
                    <w:sz w:val="24"/>
                    <w:szCs w:val="24"/>
                  </w:rPr>
                  <w:t>√</w:t>
                </w:r>
              </w:sdtContent>
            </w:sdt>
          </w:p>
        </w:tc>
      </w:tr>
    </w:tbl>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Pr="001F4F7F" w:rsidRDefault="004834E8" w:rsidP="004834E8">
      <w:pPr>
        <w:rPr>
          <w:rFonts w:ascii="Times New Roman" w:hAnsi="Times New Roman" w:cs="Times New Roman"/>
        </w:rPr>
      </w:pPr>
    </w:p>
    <w:tbl>
      <w:tblPr>
        <w:tblW w:w="946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1F4F7F" w:rsidTr="00970F1A">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lastRenderedPageBreak/>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1F4F7F" w:rsidRDefault="004834E8" w:rsidP="00970F1A">
            <w:pPr>
              <w:pStyle w:val="TableParagraph"/>
              <w:spacing w:before="2" w:line="257" w:lineRule="exact"/>
              <w:rPr>
                <w:b/>
              </w:rPr>
            </w:pPr>
            <w:r w:rsidRPr="001F4F7F">
              <w:rPr>
                <w:b/>
              </w:rPr>
              <w:t xml:space="preserve"> Cognitive Psychology</w:t>
            </w:r>
          </w:p>
        </w:tc>
      </w:tr>
      <w:tr w:rsidR="004834E8" w:rsidRPr="001F4F7F" w:rsidTr="00970F1A">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1F4F7F" w:rsidRDefault="004834E8" w:rsidP="00970F1A">
            <w:pPr>
              <w:pStyle w:val="TableParagraph"/>
              <w:spacing w:line="258" w:lineRule="exact"/>
              <w:rPr>
                <w:b/>
              </w:rPr>
            </w:pPr>
            <w:r w:rsidRPr="001F4F7F">
              <w:rPr>
                <w:b/>
              </w:rPr>
              <w:t>COREX</w:t>
            </w:r>
          </w:p>
        </w:tc>
      </w:tr>
      <w:tr w:rsidR="004834E8" w:rsidRPr="001F4F7F" w:rsidTr="00970F1A">
        <w:trPr>
          <w:trHeight w:val="316"/>
        </w:trPr>
        <w:tc>
          <w:tcPr>
            <w:tcW w:w="1162" w:type="dxa"/>
            <w:vMerge w:val="restart"/>
          </w:tcPr>
          <w:p w:rsidR="004834E8" w:rsidRPr="001F4F7F" w:rsidRDefault="004834E8" w:rsidP="00970F1A">
            <w:pPr>
              <w:pStyle w:val="TableParagraph"/>
              <w:spacing w:line="273" w:lineRule="exact"/>
              <w:rPr>
                <w:b/>
              </w:rPr>
            </w:pPr>
            <w:r w:rsidRPr="001F4F7F">
              <w:rPr>
                <w:b/>
              </w:rPr>
              <w:t>Category</w:t>
            </w:r>
          </w:p>
        </w:tc>
        <w:tc>
          <w:tcPr>
            <w:tcW w:w="1498" w:type="dxa"/>
            <w:vMerge w:val="restart"/>
          </w:tcPr>
          <w:p w:rsidR="004834E8" w:rsidRPr="001F4F7F" w:rsidRDefault="004834E8" w:rsidP="00970F1A">
            <w:pPr>
              <w:pStyle w:val="TableParagraph"/>
            </w:pPr>
            <w:r w:rsidRPr="001F4F7F">
              <w:t>Core</w:t>
            </w:r>
          </w:p>
        </w:tc>
        <w:tc>
          <w:tcPr>
            <w:tcW w:w="1408" w:type="dxa"/>
            <w:gridSpan w:val="2"/>
          </w:tcPr>
          <w:p w:rsidR="004834E8" w:rsidRPr="001F4F7F" w:rsidRDefault="004834E8" w:rsidP="00970F1A">
            <w:pPr>
              <w:pStyle w:val="TableParagraph"/>
              <w:spacing w:line="273" w:lineRule="exact"/>
              <w:rPr>
                <w:b/>
              </w:rPr>
            </w:pPr>
            <w:r w:rsidRPr="001F4F7F">
              <w:rPr>
                <w:b/>
              </w:rPr>
              <w:t>Year</w:t>
            </w:r>
          </w:p>
        </w:tc>
        <w:tc>
          <w:tcPr>
            <w:tcW w:w="532" w:type="dxa"/>
          </w:tcPr>
          <w:p w:rsidR="004834E8" w:rsidRPr="001F4F7F" w:rsidRDefault="004834E8" w:rsidP="00970F1A">
            <w:pPr>
              <w:pStyle w:val="TableParagraph"/>
              <w:ind w:left="105"/>
            </w:pPr>
            <w:r w:rsidRPr="001F4F7F">
              <w:rPr>
                <w:w w:val="99"/>
              </w:rPr>
              <w:t>III</w:t>
            </w:r>
          </w:p>
        </w:tc>
        <w:tc>
          <w:tcPr>
            <w:tcW w:w="1085" w:type="dxa"/>
            <w:vMerge w:val="restart"/>
          </w:tcPr>
          <w:p w:rsidR="004834E8" w:rsidRPr="001F4F7F" w:rsidRDefault="004834E8" w:rsidP="00970F1A">
            <w:pPr>
              <w:pStyle w:val="TableParagraph"/>
              <w:spacing w:line="273" w:lineRule="exact"/>
              <w:ind w:left="105"/>
              <w:rPr>
                <w:b/>
              </w:rPr>
            </w:pPr>
            <w:r w:rsidRPr="001F4F7F">
              <w:rPr>
                <w:b/>
              </w:rPr>
              <w:t>Credits</w:t>
            </w:r>
          </w:p>
        </w:tc>
        <w:tc>
          <w:tcPr>
            <w:tcW w:w="1099" w:type="dxa"/>
            <w:vMerge w:val="restart"/>
          </w:tcPr>
          <w:p w:rsidR="004834E8" w:rsidRPr="001F4F7F" w:rsidRDefault="00413A03" w:rsidP="00970F1A">
            <w:pPr>
              <w:pStyle w:val="TableParagraph"/>
              <w:ind w:left="125"/>
            </w:pPr>
            <w:r>
              <w:t>4</w:t>
            </w:r>
          </w:p>
        </w:tc>
        <w:tc>
          <w:tcPr>
            <w:tcW w:w="1104" w:type="dxa"/>
            <w:gridSpan w:val="2"/>
            <w:vMerge w:val="restart"/>
          </w:tcPr>
          <w:p w:rsidR="004834E8" w:rsidRDefault="004834E8" w:rsidP="00970F1A">
            <w:pPr>
              <w:pStyle w:val="TableParagraph"/>
              <w:spacing w:line="276" w:lineRule="auto"/>
              <w:ind w:right="236"/>
              <w:rPr>
                <w:b/>
                <w:spacing w:val="-1"/>
              </w:rPr>
            </w:pPr>
            <w:r w:rsidRPr="001F4F7F">
              <w:rPr>
                <w:b/>
                <w:spacing w:val="-1"/>
              </w:rPr>
              <w:t>Course</w:t>
            </w:r>
          </w:p>
          <w:p w:rsidR="004834E8" w:rsidRPr="001F4F7F" w:rsidRDefault="004834E8" w:rsidP="00970F1A">
            <w:pPr>
              <w:pStyle w:val="TableParagraph"/>
              <w:spacing w:line="276" w:lineRule="auto"/>
              <w:ind w:right="236"/>
              <w:rPr>
                <w:b/>
              </w:rPr>
            </w:pPr>
            <w:r w:rsidRPr="001F4F7F">
              <w:rPr>
                <w:b/>
              </w:rPr>
              <w:t>Code</w:t>
            </w:r>
          </w:p>
        </w:tc>
        <w:tc>
          <w:tcPr>
            <w:tcW w:w="1581" w:type="dxa"/>
            <w:vMerge w:val="restart"/>
          </w:tcPr>
          <w:p w:rsidR="004834E8" w:rsidRPr="001F4F7F" w:rsidRDefault="004834E8" w:rsidP="00970F1A">
            <w:pPr>
              <w:pStyle w:val="TableParagraph"/>
            </w:pPr>
            <w:r w:rsidRPr="001F4F7F">
              <w:t>23UPSYC52</w:t>
            </w:r>
          </w:p>
        </w:tc>
      </w:tr>
      <w:tr w:rsidR="004834E8" w:rsidRPr="001F4F7F" w:rsidTr="00970F1A">
        <w:trPr>
          <w:trHeight w:val="440"/>
        </w:trPr>
        <w:tc>
          <w:tcPr>
            <w:tcW w:w="1162" w:type="dxa"/>
            <w:vMerge/>
            <w:tcBorders>
              <w:top w:val="nil"/>
            </w:tcBorders>
          </w:tcPr>
          <w:p w:rsidR="004834E8" w:rsidRPr="001F4F7F" w:rsidRDefault="004834E8" w:rsidP="00970F1A">
            <w:pPr>
              <w:rPr>
                <w:rFonts w:ascii="Times New Roman" w:hAnsi="Times New Roman" w:cs="Times New Roman"/>
                <w:sz w:val="2"/>
                <w:szCs w:val="2"/>
              </w:rPr>
            </w:pPr>
          </w:p>
        </w:tc>
        <w:tc>
          <w:tcPr>
            <w:tcW w:w="1498" w:type="dxa"/>
            <w:vMerge/>
            <w:tcBorders>
              <w:top w:val="nil"/>
            </w:tcBorders>
          </w:tcPr>
          <w:p w:rsidR="004834E8" w:rsidRPr="001F4F7F" w:rsidRDefault="004834E8" w:rsidP="00970F1A">
            <w:pPr>
              <w:rPr>
                <w:rFonts w:ascii="Times New Roman" w:hAnsi="Times New Roman" w:cs="Times New Roman"/>
                <w:sz w:val="2"/>
                <w:szCs w:val="2"/>
              </w:rPr>
            </w:pPr>
          </w:p>
        </w:tc>
        <w:tc>
          <w:tcPr>
            <w:tcW w:w="1408" w:type="dxa"/>
            <w:gridSpan w:val="2"/>
          </w:tcPr>
          <w:p w:rsidR="004834E8" w:rsidRPr="001F4F7F" w:rsidRDefault="004834E8" w:rsidP="00970F1A">
            <w:pPr>
              <w:pStyle w:val="TableParagraph"/>
              <w:spacing w:line="273" w:lineRule="exact"/>
              <w:rPr>
                <w:b/>
              </w:rPr>
            </w:pPr>
            <w:r w:rsidRPr="001F4F7F">
              <w:rPr>
                <w:b/>
              </w:rPr>
              <w:t>Semester</w:t>
            </w:r>
          </w:p>
        </w:tc>
        <w:tc>
          <w:tcPr>
            <w:tcW w:w="532" w:type="dxa"/>
          </w:tcPr>
          <w:p w:rsidR="004834E8" w:rsidRPr="001F4F7F" w:rsidRDefault="004834E8" w:rsidP="00970F1A">
            <w:pPr>
              <w:pStyle w:val="TableParagraph"/>
              <w:ind w:left="105"/>
            </w:pPr>
            <w:r w:rsidRPr="001F4F7F">
              <w:rPr>
                <w:w w:val="99"/>
              </w:rPr>
              <w:t>V</w:t>
            </w:r>
          </w:p>
        </w:tc>
        <w:tc>
          <w:tcPr>
            <w:tcW w:w="1085" w:type="dxa"/>
            <w:vMerge/>
            <w:tcBorders>
              <w:top w:val="nil"/>
            </w:tcBorders>
          </w:tcPr>
          <w:p w:rsidR="004834E8" w:rsidRPr="001F4F7F" w:rsidRDefault="004834E8" w:rsidP="00970F1A">
            <w:pPr>
              <w:rPr>
                <w:rFonts w:ascii="Times New Roman" w:hAnsi="Times New Roman" w:cs="Times New Roman"/>
                <w:sz w:val="2"/>
                <w:szCs w:val="2"/>
              </w:rPr>
            </w:pPr>
          </w:p>
        </w:tc>
        <w:tc>
          <w:tcPr>
            <w:tcW w:w="1099" w:type="dxa"/>
            <w:vMerge/>
            <w:tcBorders>
              <w:top w:val="nil"/>
            </w:tcBorders>
          </w:tcPr>
          <w:p w:rsidR="004834E8" w:rsidRPr="001F4F7F"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581" w:type="dxa"/>
            <w:vMerge/>
            <w:tcBorders>
              <w:top w:val="nil"/>
            </w:tcBorders>
          </w:tcPr>
          <w:p w:rsidR="004834E8" w:rsidRPr="001F4F7F" w:rsidRDefault="004834E8" w:rsidP="00970F1A">
            <w:pPr>
              <w:rPr>
                <w:rFonts w:ascii="Times New Roman" w:hAnsi="Times New Roman" w:cs="Times New Roman"/>
                <w:sz w:val="2"/>
                <w:szCs w:val="2"/>
              </w:rPr>
            </w:pPr>
          </w:p>
        </w:tc>
      </w:tr>
      <w:tr w:rsidR="004834E8" w:rsidRPr="001F4F7F" w:rsidTr="00970F1A">
        <w:trPr>
          <w:trHeight w:val="316"/>
        </w:trPr>
        <w:tc>
          <w:tcPr>
            <w:tcW w:w="2660" w:type="dxa"/>
            <w:gridSpan w:val="2"/>
            <w:vMerge w:val="restart"/>
          </w:tcPr>
          <w:p w:rsidR="004834E8" w:rsidRPr="001F4F7F" w:rsidRDefault="004834E8" w:rsidP="00970F1A">
            <w:pPr>
              <w:pStyle w:val="TableParagraph"/>
              <w:tabs>
                <w:tab w:val="left" w:pos="92"/>
              </w:tabs>
              <w:spacing w:line="273" w:lineRule="exact"/>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970F1A">
            <w:pPr>
              <w:pStyle w:val="TableParagraph"/>
              <w:tabs>
                <w:tab w:val="left" w:pos="92"/>
              </w:tabs>
              <w:spacing w:before="41"/>
              <w:rPr>
                <w:b/>
                <w:sz w:val="24"/>
                <w:szCs w:val="24"/>
              </w:rPr>
            </w:pPr>
            <w:r w:rsidRPr="001F4F7F">
              <w:rPr>
                <w:b/>
                <w:sz w:val="24"/>
                <w:szCs w:val="24"/>
              </w:rPr>
              <w:t>Per</w:t>
            </w:r>
            <w:r w:rsidR="0099631A">
              <w:rPr>
                <w:b/>
                <w:sz w:val="24"/>
                <w:szCs w:val="24"/>
              </w:rPr>
              <w:t xml:space="preserve"> </w:t>
            </w:r>
            <w:r w:rsidRPr="001F4F7F">
              <w:rPr>
                <w:b/>
                <w:sz w:val="24"/>
                <w:szCs w:val="24"/>
              </w:rPr>
              <w:t>week</w:t>
            </w:r>
          </w:p>
        </w:tc>
        <w:tc>
          <w:tcPr>
            <w:tcW w:w="1359" w:type="dxa"/>
          </w:tcPr>
          <w:p w:rsidR="004834E8" w:rsidRPr="001F4F7F" w:rsidRDefault="004834E8" w:rsidP="00970F1A">
            <w:pPr>
              <w:pStyle w:val="TableParagraph"/>
              <w:spacing w:line="273" w:lineRule="exact"/>
              <w:rPr>
                <w:b/>
              </w:rPr>
            </w:pPr>
            <w:r w:rsidRPr="001F4F7F">
              <w:rPr>
                <w:b/>
              </w:rPr>
              <w:t>Lecture</w:t>
            </w:r>
          </w:p>
        </w:tc>
        <w:tc>
          <w:tcPr>
            <w:tcW w:w="1666" w:type="dxa"/>
            <w:gridSpan w:val="3"/>
          </w:tcPr>
          <w:p w:rsidR="004834E8" w:rsidRPr="001F4F7F" w:rsidRDefault="004834E8" w:rsidP="00970F1A">
            <w:pPr>
              <w:pStyle w:val="TableParagraph"/>
              <w:spacing w:line="273" w:lineRule="exact"/>
              <w:ind w:left="105"/>
              <w:rPr>
                <w:b/>
              </w:rPr>
            </w:pPr>
            <w:r w:rsidRPr="001F4F7F">
              <w:rPr>
                <w:b/>
              </w:rPr>
              <w:t>Tutorial</w:t>
            </w:r>
          </w:p>
        </w:tc>
        <w:tc>
          <w:tcPr>
            <w:tcW w:w="1632" w:type="dxa"/>
            <w:gridSpan w:val="2"/>
          </w:tcPr>
          <w:p w:rsidR="004834E8" w:rsidRPr="001F4F7F" w:rsidRDefault="004834E8" w:rsidP="00970F1A">
            <w:pPr>
              <w:pStyle w:val="TableParagraph"/>
              <w:spacing w:line="273" w:lineRule="exact"/>
              <w:ind w:left="91"/>
              <w:rPr>
                <w:b/>
              </w:rPr>
            </w:pPr>
            <w:r w:rsidRPr="001F4F7F">
              <w:rPr>
                <w:b/>
              </w:rPr>
              <w:t>Lab</w:t>
            </w:r>
            <w:r w:rsidR="0099631A">
              <w:rPr>
                <w:b/>
              </w:rPr>
              <w:t xml:space="preserve"> </w:t>
            </w:r>
            <w:r w:rsidRPr="001F4F7F">
              <w:rPr>
                <w:b/>
              </w:rPr>
              <w:t>Practice</w:t>
            </w:r>
          </w:p>
        </w:tc>
        <w:tc>
          <w:tcPr>
            <w:tcW w:w="2152" w:type="dxa"/>
            <w:gridSpan w:val="2"/>
          </w:tcPr>
          <w:p w:rsidR="004834E8" w:rsidRPr="001F4F7F" w:rsidRDefault="004834E8" w:rsidP="00970F1A">
            <w:pPr>
              <w:pStyle w:val="TableParagraph"/>
              <w:spacing w:line="273" w:lineRule="exact"/>
              <w:ind w:left="111"/>
              <w:rPr>
                <w:b/>
              </w:rPr>
            </w:pPr>
            <w:r w:rsidRPr="001F4F7F">
              <w:rPr>
                <w:b/>
              </w:rPr>
              <w:t>Total</w:t>
            </w:r>
          </w:p>
        </w:tc>
      </w:tr>
      <w:tr w:rsidR="004834E8" w:rsidRPr="001F4F7F" w:rsidTr="00970F1A">
        <w:trPr>
          <w:trHeight w:val="32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359" w:type="dxa"/>
          </w:tcPr>
          <w:p w:rsidR="004834E8" w:rsidRPr="001F4F7F" w:rsidRDefault="004834E8" w:rsidP="00970F1A">
            <w:pPr>
              <w:pStyle w:val="TableParagraph"/>
            </w:pPr>
            <w:r w:rsidRPr="001F4F7F">
              <w:t>4</w:t>
            </w:r>
          </w:p>
        </w:tc>
        <w:tc>
          <w:tcPr>
            <w:tcW w:w="1666" w:type="dxa"/>
            <w:gridSpan w:val="3"/>
          </w:tcPr>
          <w:p w:rsidR="004834E8" w:rsidRPr="001F4F7F" w:rsidRDefault="004834E8" w:rsidP="00970F1A">
            <w:pPr>
              <w:pStyle w:val="TableParagraph"/>
              <w:ind w:left="105"/>
            </w:pPr>
            <w:r w:rsidRPr="001F4F7F">
              <w:t>1</w:t>
            </w:r>
          </w:p>
        </w:tc>
        <w:tc>
          <w:tcPr>
            <w:tcW w:w="1632" w:type="dxa"/>
            <w:gridSpan w:val="2"/>
          </w:tcPr>
          <w:p w:rsidR="004834E8" w:rsidRPr="001F4F7F" w:rsidRDefault="004834E8" w:rsidP="00970F1A">
            <w:pPr>
              <w:pStyle w:val="TableParagraph"/>
              <w:ind w:left="91"/>
            </w:pPr>
            <w:r w:rsidRPr="001F4F7F">
              <w:t>--</w:t>
            </w:r>
          </w:p>
        </w:tc>
        <w:tc>
          <w:tcPr>
            <w:tcW w:w="2152" w:type="dxa"/>
            <w:gridSpan w:val="2"/>
          </w:tcPr>
          <w:p w:rsidR="004834E8" w:rsidRPr="001F4F7F" w:rsidRDefault="004834E8" w:rsidP="00970F1A">
            <w:pPr>
              <w:pStyle w:val="TableParagraph"/>
              <w:ind w:left="111"/>
            </w:pPr>
            <w:r w:rsidRPr="001F4F7F">
              <w:t>5</w:t>
            </w:r>
          </w:p>
        </w:tc>
      </w:tr>
      <w:tr w:rsidR="004834E8" w:rsidRPr="001F4F7F" w:rsidTr="00970F1A">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6809" w:type="dxa"/>
            <w:gridSpan w:val="8"/>
          </w:tcPr>
          <w:p w:rsidR="004834E8" w:rsidRPr="001F4F7F" w:rsidRDefault="004834E8" w:rsidP="00970F1A">
            <w:pPr>
              <w:pStyle w:val="TableParagraph"/>
              <w:ind w:left="172"/>
            </w:pPr>
          </w:p>
        </w:tc>
      </w:tr>
      <w:tr w:rsidR="004834E8" w:rsidRPr="001F4F7F" w:rsidTr="00970F1A">
        <w:trPr>
          <w:trHeight w:val="949"/>
        </w:trPr>
        <w:tc>
          <w:tcPr>
            <w:tcW w:w="2660" w:type="dxa"/>
            <w:gridSpan w:val="2"/>
          </w:tcPr>
          <w:p w:rsidR="004834E8" w:rsidRPr="001F4F7F" w:rsidRDefault="004834E8" w:rsidP="00E86864">
            <w:pPr>
              <w:pStyle w:val="TableParagraph"/>
              <w:tabs>
                <w:tab w:val="left" w:pos="1611"/>
                <w:tab w:val="left" w:pos="2230"/>
              </w:tabs>
              <w:ind w:right="95"/>
              <w:rPr>
                <w:b/>
              </w:rPr>
            </w:pPr>
            <w:r w:rsidRPr="001F4F7F">
              <w:rPr>
                <w:b/>
              </w:rPr>
              <w:t>Objective</w:t>
            </w:r>
            <w:r>
              <w:rPr>
                <w:b/>
              </w:rPr>
              <w:t>s of the course</w:t>
            </w:r>
          </w:p>
        </w:tc>
        <w:tc>
          <w:tcPr>
            <w:tcW w:w="6809" w:type="dxa"/>
            <w:gridSpan w:val="8"/>
          </w:tcPr>
          <w:p w:rsidR="004834E8" w:rsidRPr="001F4F7F" w:rsidRDefault="004834E8" w:rsidP="00E86864">
            <w:pPr>
              <w:numPr>
                <w:ilvl w:val="0"/>
                <w:numId w:val="1"/>
              </w:numPr>
              <w:pBdr>
                <w:top w:val="nil"/>
                <w:left w:val="nil"/>
                <w:bottom w:val="nil"/>
                <w:right w:val="nil"/>
                <w:between w:val="nil"/>
              </w:pBdr>
              <w:autoSpaceDE w:val="0"/>
              <w:autoSpaceDN w:val="0"/>
              <w:adjustRightInd w:val="0"/>
              <w:spacing w:after="0" w:line="360" w:lineRule="auto"/>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define and outline the evolution and scope of cognitive psychology.</w:t>
            </w:r>
          </w:p>
          <w:p w:rsidR="004834E8" w:rsidRPr="001F4F7F" w:rsidRDefault="004834E8" w:rsidP="00E86864">
            <w:pPr>
              <w:numPr>
                <w:ilvl w:val="0"/>
                <w:numId w:val="1"/>
              </w:numPr>
              <w:pBdr>
                <w:top w:val="nil"/>
                <w:left w:val="nil"/>
                <w:bottom w:val="nil"/>
                <w:right w:val="nil"/>
                <w:between w:val="nil"/>
              </w:pBdr>
              <w:autoSpaceDE w:val="0"/>
              <w:autoSpaceDN w:val="0"/>
              <w:adjustRightInd w:val="0"/>
              <w:spacing w:after="0" w:line="360" w:lineRule="auto"/>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outline various theories of pattern recognition and explain language development, comprehension and understand disorders of language.</w:t>
            </w:r>
          </w:p>
          <w:p w:rsidR="004834E8" w:rsidRPr="001F4F7F" w:rsidRDefault="004834E8" w:rsidP="00E86864">
            <w:pPr>
              <w:numPr>
                <w:ilvl w:val="0"/>
                <w:numId w:val="1"/>
              </w:numPr>
              <w:pBdr>
                <w:top w:val="nil"/>
                <w:left w:val="nil"/>
                <w:bottom w:val="nil"/>
                <w:right w:val="nil"/>
                <w:between w:val="nil"/>
              </w:pBdr>
              <w:autoSpaceDE w:val="0"/>
              <w:autoSpaceDN w:val="0"/>
              <w:adjustRightInd w:val="0"/>
              <w:spacing w:after="0" w:line="360" w:lineRule="auto"/>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outline the various theories of attention and perceptual disorders.</w:t>
            </w:r>
          </w:p>
          <w:p w:rsidR="004834E8" w:rsidRPr="001F4F7F" w:rsidRDefault="004834E8" w:rsidP="00E86864">
            <w:pPr>
              <w:numPr>
                <w:ilvl w:val="0"/>
                <w:numId w:val="1"/>
              </w:numPr>
              <w:pBdr>
                <w:top w:val="nil"/>
                <w:left w:val="nil"/>
                <w:bottom w:val="nil"/>
                <w:right w:val="nil"/>
                <w:between w:val="nil"/>
              </w:pBdr>
              <w:autoSpaceDE w:val="0"/>
              <w:autoSpaceDN w:val="0"/>
              <w:adjustRightInd w:val="0"/>
              <w:spacing w:after="0" w:line="360" w:lineRule="auto"/>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compare the differences between short term, long term and working memory.</w:t>
            </w:r>
          </w:p>
          <w:p w:rsidR="00E86864" w:rsidRDefault="004834E8" w:rsidP="00E86864">
            <w:pPr>
              <w:numPr>
                <w:ilvl w:val="0"/>
                <w:numId w:val="1"/>
              </w:numPr>
              <w:pBdr>
                <w:top w:val="nil"/>
                <w:left w:val="nil"/>
                <w:bottom w:val="nil"/>
                <w:right w:val="nil"/>
                <w:between w:val="nil"/>
              </w:pBdr>
              <w:autoSpaceDE w:val="0"/>
              <w:autoSpaceDN w:val="0"/>
              <w:adjustRightInd w:val="0"/>
              <w:spacing w:after="0" w:line="360" w:lineRule="auto"/>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illustrate the different types of problem-solving strategies, and the application of different types of reasoning.</w:t>
            </w:r>
          </w:p>
          <w:p w:rsidR="00F44B0E" w:rsidRPr="001F4F7F" w:rsidRDefault="00F44B0E" w:rsidP="00F44B0E">
            <w:pPr>
              <w:pBdr>
                <w:top w:val="nil"/>
                <w:left w:val="nil"/>
                <w:bottom w:val="nil"/>
                <w:right w:val="nil"/>
                <w:between w:val="nil"/>
              </w:pBdr>
              <w:autoSpaceDE w:val="0"/>
              <w:autoSpaceDN w:val="0"/>
              <w:adjustRightInd w:val="0"/>
              <w:spacing w:after="0" w:line="360" w:lineRule="auto"/>
              <w:ind w:left="653"/>
              <w:rPr>
                <w:rFonts w:ascii="Times New Roman" w:hAnsi="Times New Roman" w:cs="Times New Roman"/>
                <w:color w:val="000000"/>
                <w:sz w:val="24"/>
                <w:szCs w:val="24"/>
              </w:rPr>
            </w:pPr>
          </w:p>
        </w:tc>
      </w:tr>
      <w:tr w:rsidR="004834E8" w:rsidRPr="001F4F7F" w:rsidTr="00970F1A">
        <w:trPr>
          <w:trHeight w:val="1272"/>
        </w:trPr>
        <w:tc>
          <w:tcPr>
            <w:tcW w:w="2660" w:type="dxa"/>
            <w:gridSpan w:val="2"/>
            <w:vMerge w:val="restart"/>
          </w:tcPr>
          <w:p w:rsidR="004834E8" w:rsidRPr="001F4F7F" w:rsidRDefault="004834E8" w:rsidP="00E86864">
            <w:pPr>
              <w:pStyle w:val="TableParagraph"/>
              <w:rPr>
                <w:b/>
              </w:rPr>
            </w:pPr>
            <w:r w:rsidRPr="001F4F7F">
              <w:rPr>
                <w:b/>
              </w:rPr>
              <w:t>Course</w:t>
            </w:r>
            <w:r>
              <w:rPr>
                <w:b/>
              </w:rPr>
              <w:t xml:space="preserve"> </w:t>
            </w:r>
            <w:r w:rsidRPr="001F4F7F">
              <w:rPr>
                <w:b/>
              </w:rPr>
              <w:t>Outline</w:t>
            </w:r>
          </w:p>
        </w:tc>
        <w:tc>
          <w:tcPr>
            <w:tcW w:w="6809" w:type="dxa"/>
            <w:gridSpan w:val="8"/>
          </w:tcPr>
          <w:p w:rsidR="004834E8" w:rsidRPr="001F4F7F" w:rsidRDefault="004834E8" w:rsidP="00F44B0E">
            <w:pPr>
              <w:pBdr>
                <w:top w:val="nil"/>
                <w:left w:val="nil"/>
                <w:bottom w:val="nil"/>
                <w:right w:val="nil"/>
                <w:between w:val="nil"/>
              </w:pBdr>
              <w:spacing w:after="0" w:line="240" w:lineRule="auto"/>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 xml:space="preserve">Unit </w:t>
            </w:r>
            <w:proofErr w:type="gramStart"/>
            <w:r w:rsidRPr="001F4F7F">
              <w:rPr>
                <w:rFonts w:ascii="Times New Roman" w:hAnsi="Times New Roman" w:cs="Times New Roman"/>
                <w:b/>
                <w:color w:val="000000"/>
                <w:sz w:val="24"/>
                <w:szCs w:val="24"/>
              </w:rPr>
              <w:t>I :</w:t>
            </w:r>
            <w:proofErr w:type="gramEnd"/>
            <w:r w:rsidRPr="001F4F7F">
              <w:rPr>
                <w:rFonts w:ascii="Times New Roman" w:hAnsi="Times New Roman" w:cs="Times New Roman"/>
                <w:b/>
                <w:color w:val="000000"/>
                <w:sz w:val="24"/>
                <w:szCs w:val="24"/>
              </w:rPr>
              <w:t xml:space="preserve"> Introduction</w:t>
            </w:r>
          </w:p>
          <w:p w:rsidR="004834E8" w:rsidRDefault="004834E8" w:rsidP="00F44B0E">
            <w:p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Definition - Information Processing Approach - Growth of Cognitive Psychology - Cognition's relation to other fields - Research methods in Cognitive Psychology.</w:t>
            </w:r>
          </w:p>
          <w:p w:rsidR="00F44B0E" w:rsidRPr="001F4F7F" w:rsidRDefault="00F44B0E" w:rsidP="00F44B0E">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4834E8" w:rsidRPr="001F4F7F" w:rsidTr="00970F1A">
        <w:trPr>
          <w:trHeight w:val="1905"/>
        </w:trPr>
        <w:tc>
          <w:tcPr>
            <w:tcW w:w="2660" w:type="dxa"/>
            <w:gridSpan w:val="2"/>
            <w:vMerge/>
            <w:tcBorders>
              <w:top w:val="nil"/>
            </w:tcBorders>
          </w:tcPr>
          <w:p w:rsidR="004834E8" w:rsidRPr="001F4F7F" w:rsidRDefault="004834E8" w:rsidP="00E86864">
            <w:pPr>
              <w:spacing w:after="0" w:line="240" w:lineRule="auto"/>
              <w:rPr>
                <w:rFonts w:ascii="Times New Roman" w:hAnsi="Times New Roman" w:cs="Times New Roman"/>
                <w:sz w:val="2"/>
                <w:szCs w:val="2"/>
              </w:rPr>
            </w:pPr>
          </w:p>
        </w:tc>
        <w:tc>
          <w:tcPr>
            <w:tcW w:w="6809" w:type="dxa"/>
            <w:gridSpan w:val="8"/>
          </w:tcPr>
          <w:p w:rsidR="004834E8" w:rsidRPr="001F4F7F" w:rsidRDefault="004834E8" w:rsidP="00F44B0E">
            <w:pPr>
              <w:pBdr>
                <w:top w:val="nil"/>
                <w:left w:val="nil"/>
                <w:bottom w:val="nil"/>
                <w:right w:val="nil"/>
                <w:between w:val="nil"/>
              </w:pBdr>
              <w:spacing w:after="0" w:line="240" w:lineRule="auto"/>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 xml:space="preserve">Unit </w:t>
            </w:r>
            <w:proofErr w:type="gramStart"/>
            <w:r w:rsidRPr="001F4F7F">
              <w:rPr>
                <w:rFonts w:ascii="Times New Roman" w:hAnsi="Times New Roman" w:cs="Times New Roman"/>
                <w:b/>
                <w:color w:val="000000"/>
                <w:sz w:val="24"/>
                <w:szCs w:val="24"/>
              </w:rPr>
              <w:t>II :</w:t>
            </w:r>
            <w:proofErr w:type="gramEnd"/>
            <w:r w:rsidRPr="001F4F7F">
              <w:rPr>
                <w:rFonts w:ascii="Times New Roman" w:hAnsi="Times New Roman" w:cs="Times New Roman"/>
                <w:b/>
                <w:color w:val="000000"/>
                <w:sz w:val="24"/>
                <w:szCs w:val="24"/>
              </w:rPr>
              <w:t xml:space="preserve"> Pattern Recognition, Language</w:t>
            </w:r>
          </w:p>
          <w:p w:rsidR="004834E8" w:rsidRPr="001F4F7F" w:rsidRDefault="004834E8" w:rsidP="00F44B0E">
            <w:p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Pattern recognition - Template Theories - Feature Theories - Structural Theories - Information Processing stages - Partial Report Technique - Spelling's model - word recognition - word superiority effect - neural network model.</w:t>
            </w:r>
          </w:p>
          <w:p w:rsidR="00E86864" w:rsidRDefault="004834E8" w:rsidP="00F44B0E">
            <w:p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Language - language systems, speech sounds, words and morphemes, sentence level, sentence comprehension, language production, disorders of language - aphasia, dyslexia.</w:t>
            </w:r>
          </w:p>
          <w:p w:rsidR="00F44B0E" w:rsidRPr="001F4F7F" w:rsidRDefault="00F44B0E" w:rsidP="00F44B0E">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4834E8" w:rsidRPr="001F4F7F" w:rsidTr="00970F1A">
        <w:trPr>
          <w:trHeight w:val="950"/>
        </w:trPr>
        <w:tc>
          <w:tcPr>
            <w:tcW w:w="2660" w:type="dxa"/>
            <w:gridSpan w:val="2"/>
            <w:vMerge/>
            <w:tcBorders>
              <w:top w:val="nil"/>
            </w:tcBorders>
          </w:tcPr>
          <w:p w:rsidR="004834E8" w:rsidRPr="001F4F7F" w:rsidRDefault="004834E8" w:rsidP="00E86864">
            <w:pPr>
              <w:spacing w:after="0" w:line="240" w:lineRule="auto"/>
              <w:rPr>
                <w:rFonts w:ascii="Times New Roman" w:hAnsi="Times New Roman" w:cs="Times New Roman"/>
                <w:sz w:val="2"/>
                <w:szCs w:val="2"/>
              </w:rPr>
            </w:pPr>
          </w:p>
        </w:tc>
        <w:tc>
          <w:tcPr>
            <w:tcW w:w="6809" w:type="dxa"/>
            <w:gridSpan w:val="8"/>
          </w:tcPr>
          <w:p w:rsidR="004834E8" w:rsidRPr="001F4F7F" w:rsidRDefault="004834E8" w:rsidP="00F44B0E">
            <w:pPr>
              <w:pBdr>
                <w:top w:val="nil"/>
                <w:left w:val="nil"/>
                <w:bottom w:val="nil"/>
                <w:right w:val="nil"/>
                <w:between w:val="nil"/>
              </w:pBdr>
              <w:spacing w:after="0" w:line="240" w:lineRule="auto"/>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 xml:space="preserve">Unit </w:t>
            </w:r>
            <w:proofErr w:type="gramStart"/>
            <w:r w:rsidRPr="001F4F7F">
              <w:rPr>
                <w:rFonts w:ascii="Times New Roman" w:hAnsi="Times New Roman" w:cs="Times New Roman"/>
                <w:b/>
                <w:color w:val="000000"/>
                <w:sz w:val="24"/>
                <w:szCs w:val="24"/>
              </w:rPr>
              <w:t>III :</w:t>
            </w:r>
            <w:proofErr w:type="gramEnd"/>
            <w:r w:rsidRPr="001F4F7F">
              <w:rPr>
                <w:rFonts w:ascii="Times New Roman" w:hAnsi="Times New Roman" w:cs="Times New Roman"/>
                <w:b/>
                <w:color w:val="000000"/>
                <w:sz w:val="24"/>
                <w:szCs w:val="24"/>
              </w:rPr>
              <w:t xml:space="preserve"> Attention, Disorders of perception and attention</w:t>
            </w:r>
          </w:p>
          <w:p w:rsidR="004834E8" w:rsidRPr="001F4F7F" w:rsidRDefault="004834E8" w:rsidP="00F44B0E">
            <w:p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Attention – Definition – Factors influencing attention – Theories of attention - Bottleneck theories - Broadbent's filter model - </w:t>
            </w:r>
            <w:proofErr w:type="spellStart"/>
            <w:r w:rsidRPr="001F4F7F">
              <w:rPr>
                <w:rFonts w:ascii="Times New Roman" w:hAnsi="Times New Roman" w:cs="Times New Roman"/>
                <w:color w:val="000000"/>
                <w:sz w:val="24"/>
                <w:szCs w:val="24"/>
              </w:rPr>
              <w:t>Treisman's</w:t>
            </w:r>
            <w:proofErr w:type="spellEnd"/>
            <w:r w:rsidRPr="001F4F7F">
              <w:rPr>
                <w:rFonts w:ascii="Times New Roman" w:hAnsi="Times New Roman" w:cs="Times New Roman"/>
                <w:color w:val="000000"/>
                <w:sz w:val="24"/>
                <w:szCs w:val="24"/>
              </w:rPr>
              <w:t xml:space="preserve"> attenuation model - Deutsch-Norman Memory selection model - Automatic Processing and Applications - Cognitive Neuroscience of Attention - Posner's theory of the neural bases of attention.</w:t>
            </w:r>
          </w:p>
          <w:p w:rsidR="00E86864" w:rsidRDefault="004834E8" w:rsidP="00F44B0E">
            <w:p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Overview of Disorders of perception and attention - synaesthesia, blindsight, unilateral spiral neglect, visual agnosia, prosopagnosia.</w:t>
            </w:r>
          </w:p>
          <w:p w:rsidR="00F44B0E" w:rsidRPr="001F4F7F" w:rsidRDefault="00F44B0E" w:rsidP="00F44B0E">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4834E8" w:rsidRPr="001F4F7F" w:rsidTr="00970F1A">
        <w:trPr>
          <w:trHeight w:val="633"/>
        </w:trPr>
        <w:tc>
          <w:tcPr>
            <w:tcW w:w="2660" w:type="dxa"/>
            <w:gridSpan w:val="2"/>
            <w:vMerge/>
            <w:tcBorders>
              <w:top w:val="nil"/>
            </w:tcBorders>
          </w:tcPr>
          <w:p w:rsidR="004834E8" w:rsidRPr="001F4F7F" w:rsidRDefault="004834E8" w:rsidP="00E86864">
            <w:pPr>
              <w:spacing w:after="0" w:line="240" w:lineRule="auto"/>
              <w:rPr>
                <w:rFonts w:ascii="Times New Roman" w:hAnsi="Times New Roman" w:cs="Times New Roman"/>
                <w:sz w:val="2"/>
                <w:szCs w:val="2"/>
              </w:rPr>
            </w:pPr>
          </w:p>
        </w:tc>
        <w:tc>
          <w:tcPr>
            <w:tcW w:w="6809" w:type="dxa"/>
            <w:gridSpan w:val="8"/>
          </w:tcPr>
          <w:p w:rsidR="004834E8" w:rsidRPr="001F4F7F" w:rsidRDefault="004834E8" w:rsidP="00E86864">
            <w:pPr>
              <w:pBdr>
                <w:top w:val="nil"/>
                <w:left w:val="nil"/>
                <w:bottom w:val="nil"/>
                <w:right w:val="nil"/>
                <w:between w:val="nil"/>
              </w:pBdr>
              <w:spacing w:after="0" w:line="240" w:lineRule="auto"/>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Unit IV: Memory</w:t>
            </w:r>
          </w:p>
          <w:p w:rsidR="004834E8" w:rsidRPr="001F4F7F" w:rsidRDefault="004834E8" w:rsidP="00E86864">
            <w:p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Forgetting - Decay theory </w:t>
            </w:r>
            <w:proofErr w:type="gramStart"/>
            <w:r w:rsidRPr="001F4F7F">
              <w:rPr>
                <w:rFonts w:ascii="Times New Roman" w:hAnsi="Times New Roman" w:cs="Times New Roman"/>
                <w:color w:val="000000"/>
                <w:sz w:val="24"/>
                <w:szCs w:val="24"/>
              </w:rPr>
              <w:t>-  Interference</w:t>
            </w:r>
            <w:proofErr w:type="gramEnd"/>
            <w:r w:rsidRPr="001F4F7F">
              <w:rPr>
                <w:rFonts w:ascii="Times New Roman" w:hAnsi="Times New Roman" w:cs="Times New Roman"/>
                <w:color w:val="000000"/>
                <w:sz w:val="24"/>
                <w:szCs w:val="24"/>
              </w:rPr>
              <w:t xml:space="preserve"> theory - cue dependent forgetting - inhibition - retrieval induced forgetting - directed forgetting - imagination and false memory - Individual differences in chunking - Acoustic codes and rehearsal- Acoustic codes in reading - Recognition of items in short term memory - types of amnesia.</w:t>
            </w:r>
          </w:p>
          <w:p w:rsidR="004834E8" w:rsidRPr="001F4F7F" w:rsidRDefault="004834E8" w:rsidP="00E86864">
            <w:p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Working memory - Baddeley's revised working memory model.</w:t>
            </w:r>
          </w:p>
          <w:p w:rsidR="004834E8" w:rsidRPr="001F4F7F" w:rsidRDefault="004834E8" w:rsidP="00E86864">
            <w:p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Long term memory - Atkinson-Shiffrin model - Verbal rehearsal and learning - Rehearsal and serial position effect - meta cognition - Mnemonic Techniques - method of loci, the </w:t>
            </w:r>
            <w:proofErr w:type="spellStart"/>
            <w:r w:rsidRPr="001F4F7F">
              <w:rPr>
                <w:rFonts w:ascii="Times New Roman" w:hAnsi="Times New Roman" w:cs="Times New Roman"/>
                <w:color w:val="000000"/>
                <w:sz w:val="24"/>
                <w:szCs w:val="24"/>
              </w:rPr>
              <w:t>pegword</w:t>
            </w:r>
            <w:proofErr w:type="spellEnd"/>
            <w:r w:rsidRPr="001F4F7F">
              <w:rPr>
                <w:rFonts w:ascii="Times New Roman" w:hAnsi="Times New Roman" w:cs="Times New Roman"/>
                <w:color w:val="000000"/>
                <w:sz w:val="24"/>
                <w:szCs w:val="24"/>
              </w:rPr>
              <w:t xml:space="preserve"> technique, key word technique, organizational technique - tip of the tongue phenomenon - Improving eyewitness recall and identification- episodic and semantic memory- autobiographical memory - Flashbulb memory - the cue-word </w:t>
            </w:r>
            <w:proofErr w:type="gramStart"/>
            <w:r w:rsidRPr="001F4F7F">
              <w:rPr>
                <w:rFonts w:ascii="Times New Roman" w:hAnsi="Times New Roman" w:cs="Times New Roman"/>
                <w:color w:val="000000"/>
                <w:sz w:val="24"/>
                <w:szCs w:val="24"/>
              </w:rPr>
              <w:t>method .</w:t>
            </w:r>
            <w:proofErr w:type="gramEnd"/>
          </w:p>
        </w:tc>
      </w:tr>
      <w:tr w:rsidR="004834E8" w:rsidRPr="001F4F7F" w:rsidTr="00970F1A">
        <w:trPr>
          <w:trHeight w:val="955"/>
        </w:trPr>
        <w:tc>
          <w:tcPr>
            <w:tcW w:w="2660" w:type="dxa"/>
            <w:gridSpan w:val="2"/>
            <w:vMerge/>
            <w:tcBorders>
              <w:top w:val="nil"/>
            </w:tcBorders>
          </w:tcPr>
          <w:p w:rsidR="004834E8" w:rsidRPr="001F4F7F" w:rsidRDefault="004834E8" w:rsidP="00E86864">
            <w:pPr>
              <w:spacing w:after="0" w:line="240" w:lineRule="auto"/>
              <w:rPr>
                <w:rFonts w:ascii="Times New Roman" w:hAnsi="Times New Roman" w:cs="Times New Roman"/>
                <w:sz w:val="2"/>
                <w:szCs w:val="2"/>
              </w:rPr>
            </w:pPr>
          </w:p>
        </w:tc>
        <w:tc>
          <w:tcPr>
            <w:tcW w:w="6809" w:type="dxa"/>
            <w:gridSpan w:val="8"/>
          </w:tcPr>
          <w:p w:rsidR="004834E8" w:rsidRPr="001F4F7F" w:rsidRDefault="004834E8" w:rsidP="00E86864">
            <w:pPr>
              <w:pBdr>
                <w:top w:val="nil"/>
                <w:left w:val="nil"/>
                <w:bottom w:val="nil"/>
                <w:right w:val="nil"/>
                <w:between w:val="nil"/>
              </w:pBdr>
              <w:spacing w:after="0" w:line="240" w:lineRule="auto"/>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 xml:space="preserve">Unit V: </w:t>
            </w:r>
            <w:proofErr w:type="gramStart"/>
            <w:r w:rsidRPr="001F4F7F">
              <w:rPr>
                <w:rFonts w:ascii="Times New Roman" w:hAnsi="Times New Roman" w:cs="Times New Roman"/>
                <w:b/>
                <w:color w:val="000000"/>
                <w:sz w:val="24"/>
                <w:szCs w:val="24"/>
              </w:rPr>
              <w:t>Reasoning ,</w:t>
            </w:r>
            <w:proofErr w:type="gramEnd"/>
            <w:r w:rsidRPr="001F4F7F">
              <w:rPr>
                <w:rFonts w:ascii="Times New Roman" w:hAnsi="Times New Roman" w:cs="Times New Roman"/>
                <w:b/>
                <w:color w:val="000000"/>
                <w:sz w:val="24"/>
                <w:szCs w:val="24"/>
              </w:rPr>
              <w:t xml:space="preserve"> Problem solving </w:t>
            </w:r>
          </w:p>
          <w:p w:rsidR="004834E8" w:rsidRPr="001F4F7F" w:rsidRDefault="004834E8" w:rsidP="00E86864">
            <w:p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 Reasoning - Logical reasoning - Analogical reasoning - Scientific reasoning - Deductive reasoning, Inductive reasoning, Propositional reasoning, Syllogistic reasoning, Conditional reasoning- Venn diagrams - Creative thinking.</w:t>
            </w:r>
          </w:p>
          <w:p w:rsidR="004834E8" w:rsidRPr="001F4F7F" w:rsidRDefault="004834E8" w:rsidP="00E86864">
            <w:p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Problem solving - Types of problems - problem solving strategies - mean end analysis - reasoning by analogy - transformational problems - incubation - problem solving experts - block to problem solving - types of heuristics.</w:t>
            </w:r>
          </w:p>
        </w:tc>
      </w:tr>
      <w:tr w:rsidR="004834E8" w:rsidRPr="001F4F7F" w:rsidTr="00F44B0E">
        <w:trPr>
          <w:trHeight w:val="1592"/>
        </w:trPr>
        <w:tc>
          <w:tcPr>
            <w:tcW w:w="2660" w:type="dxa"/>
            <w:gridSpan w:val="2"/>
          </w:tcPr>
          <w:p w:rsidR="004834E8" w:rsidRPr="001F4F7F" w:rsidRDefault="004834E8" w:rsidP="00E86864">
            <w:pPr>
              <w:pStyle w:val="TableParagraph"/>
              <w:ind w:right="94"/>
              <w:jc w:val="both"/>
            </w:pPr>
            <w:r w:rsidRPr="001F4F7F">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6809" w:type="dxa"/>
            <w:gridSpan w:val="8"/>
          </w:tcPr>
          <w:p w:rsidR="004834E8" w:rsidRPr="001F4F7F" w:rsidRDefault="004834E8" w:rsidP="00E86864">
            <w:pPr>
              <w:pStyle w:val="TableParagraph"/>
              <w:ind w:right="90"/>
              <w:jc w:val="both"/>
            </w:pPr>
            <w:r w:rsidRPr="001F4F7F">
              <w:t>Question</w:t>
            </w:r>
            <w:r>
              <w:t xml:space="preserve">s </w:t>
            </w:r>
            <w:r w:rsidRPr="001F4F7F">
              <w:t>related</w:t>
            </w:r>
            <w:r>
              <w:t xml:space="preserve"> </w:t>
            </w:r>
            <w:r w:rsidRPr="001F4F7F">
              <w:t>to</w:t>
            </w:r>
            <w:r>
              <w:t xml:space="preserve"> </w:t>
            </w:r>
            <w:r w:rsidRPr="001F4F7F">
              <w:t>the</w:t>
            </w:r>
            <w:r>
              <w:t xml:space="preserve"> </w:t>
            </w:r>
            <w:r w:rsidRPr="001F4F7F">
              <w:t>above</w:t>
            </w:r>
            <w:r>
              <w:t xml:space="preserve"> </w:t>
            </w:r>
            <w:r w:rsidRPr="001F4F7F">
              <w:t>topics,</w:t>
            </w:r>
            <w:r>
              <w:t xml:space="preserve"> </w:t>
            </w:r>
            <w:r w:rsidRPr="001F4F7F">
              <w:t>from</w:t>
            </w:r>
            <w:r>
              <w:t xml:space="preserve"> </w:t>
            </w:r>
            <w:r w:rsidRPr="001F4F7F">
              <w:t>various</w:t>
            </w:r>
            <w:r>
              <w:t xml:space="preserve"> </w:t>
            </w:r>
            <w:r w:rsidRPr="001F4F7F">
              <w:t>competitive</w:t>
            </w:r>
            <w:r>
              <w:t xml:space="preserve"> </w:t>
            </w:r>
            <w:r w:rsidRPr="001F4F7F">
              <w:t>examinations</w:t>
            </w:r>
            <w:r>
              <w:t xml:space="preserve"> </w:t>
            </w:r>
            <w:r w:rsidRPr="001F4F7F">
              <w:t>UPSC/TRB</w:t>
            </w:r>
            <w:r>
              <w:t>/</w:t>
            </w:r>
            <w:r w:rsidRPr="001F4F7F">
              <w:t>NET/UGC–CSIR/GATE/TNPSC/others</w:t>
            </w:r>
            <w:r>
              <w:t xml:space="preserve"> </w:t>
            </w:r>
            <w:r w:rsidRPr="001F4F7F">
              <w:t>to</w:t>
            </w:r>
            <w:r>
              <w:t xml:space="preserve"> </w:t>
            </w:r>
            <w:r w:rsidRPr="001F4F7F">
              <w:t>be</w:t>
            </w:r>
            <w:r>
              <w:t xml:space="preserve"> </w:t>
            </w:r>
            <w:r w:rsidRPr="001F4F7F">
              <w:t>solved</w:t>
            </w:r>
          </w:p>
          <w:p w:rsidR="004834E8" w:rsidRPr="001F4F7F" w:rsidRDefault="004834E8" w:rsidP="00E86864">
            <w:pPr>
              <w:pStyle w:val="TableParagraph"/>
              <w:jc w:val="both"/>
            </w:pPr>
            <w:r w:rsidRPr="001F4F7F">
              <w:t>(To</w:t>
            </w:r>
            <w:r>
              <w:t xml:space="preserve"> </w:t>
            </w:r>
            <w:r w:rsidRPr="001F4F7F">
              <w:t>be</w:t>
            </w:r>
            <w:r>
              <w:t xml:space="preserve"> </w:t>
            </w:r>
            <w:r w:rsidRPr="001F4F7F">
              <w:t>discussed</w:t>
            </w:r>
            <w:r>
              <w:t xml:space="preserve"> </w:t>
            </w:r>
            <w:r w:rsidRPr="001F4F7F">
              <w:t>during</w:t>
            </w:r>
            <w:r>
              <w:t xml:space="preserve"> </w:t>
            </w:r>
            <w:r w:rsidRPr="001F4F7F">
              <w:t>the</w:t>
            </w:r>
            <w:r>
              <w:t xml:space="preserve"> </w:t>
            </w:r>
            <w:r w:rsidRPr="001F4F7F">
              <w:t>Tutorial</w:t>
            </w:r>
            <w:r>
              <w:t xml:space="preserve"> </w:t>
            </w:r>
            <w:r w:rsidRPr="001F4F7F">
              <w:t>hour)</w:t>
            </w:r>
          </w:p>
        </w:tc>
      </w:tr>
      <w:tr w:rsidR="004834E8" w:rsidRPr="001F4F7F" w:rsidTr="00970F1A">
        <w:trPr>
          <w:trHeight w:val="633"/>
        </w:trPr>
        <w:tc>
          <w:tcPr>
            <w:tcW w:w="2660" w:type="dxa"/>
            <w:gridSpan w:val="2"/>
          </w:tcPr>
          <w:p w:rsidR="004834E8" w:rsidRPr="001F4F7F" w:rsidRDefault="004834E8" w:rsidP="00E86864">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E86864">
            <w:pPr>
              <w:pStyle w:val="TableParagraph"/>
            </w:pPr>
            <w:r w:rsidRPr="001F4F7F">
              <w:t>course</w:t>
            </w:r>
          </w:p>
        </w:tc>
        <w:tc>
          <w:tcPr>
            <w:tcW w:w="6809" w:type="dxa"/>
            <w:gridSpan w:val="8"/>
          </w:tcPr>
          <w:p w:rsidR="004834E8" w:rsidRPr="001F4F7F" w:rsidRDefault="004834E8" w:rsidP="00E86864">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E86864">
            <w:pPr>
              <w:pStyle w:val="TableParagraph"/>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970F1A">
        <w:trPr>
          <w:trHeight w:val="633"/>
        </w:trPr>
        <w:tc>
          <w:tcPr>
            <w:tcW w:w="2660" w:type="dxa"/>
            <w:gridSpan w:val="2"/>
          </w:tcPr>
          <w:p w:rsidR="004834E8" w:rsidRPr="001F4F7F" w:rsidRDefault="004834E8" w:rsidP="00E86864">
            <w:pPr>
              <w:pStyle w:val="TableParagraph"/>
              <w:rPr>
                <w:b/>
              </w:rPr>
            </w:pPr>
            <w:r w:rsidRPr="001F4F7F">
              <w:rPr>
                <w:b/>
              </w:rPr>
              <w:t>Recommended</w:t>
            </w:r>
            <w:r>
              <w:rPr>
                <w:b/>
              </w:rPr>
              <w:t xml:space="preserve"> </w:t>
            </w:r>
            <w:r w:rsidRPr="001F4F7F">
              <w:rPr>
                <w:b/>
              </w:rPr>
              <w:t>Text</w:t>
            </w:r>
          </w:p>
        </w:tc>
        <w:tc>
          <w:tcPr>
            <w:tcW w:w="6809" w:type="dxa"/>
            <w:gridSpan w:val="8"/>
          </w:tcPr>
          <w:p w:rsidR="004834E8" w:rsidRPr="001F4F7F" w:rsidRDefault="004834E8" w:rsidP="00E86864">
            <w:pPr>
              <w:numPr>
                <w:ilvl w:val="0"/>
                <w:numId w:val="52"/>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proofErr w:type="gramStart"/>
            <w:r w:rsidRPr="001F4F7F">
              <w:rPr>
                <w:rFonts w:ascii="Times New Roman" w:hAnsi="Times New Roman" w:cs="Times New Roman"/>
                <w:color w:val="000000"/>
                <w:sz w:val="24"/>
                <w:szCs w:val="24"/>
              </w:rPr>
              <w:t>Groom ,</w:t>
            </w:r>
            <w:proofErr w:type="gramEnd"/>
            <w:r w:rsidRPr="001F4F7F">
              <w:rPr>
                <w:rFonts w:ascii="Times New Roman" w:hAnsi="Times New Roman" w:cs="Times New Roman"/>
                <w:color w:val="000000"/>
                <w:sz w:val="24"/>
                <w:szCs w:val="24"/>
              </w:rPr>
              <w:t xml:space="preserve"> D. (2014) . An Introduction to Cognitive Psychology - Processes and Disorders. USA: </w:t>
            </w:r>
          </w:p>
          <w:p w:rsidR="004834E8" w:rsidRPr="001F4F7F" w:rsidRDefault="004834E8" w:rsidP="00E86864">
            <w:pPr>
              <w:pBdr>
                <w:top w:val="nil"/>
                <w:left w:val="nil"/>
                <w:bottom w:val="nil"/>
                <w:right w:val="nil"/>
                <w:between w:val="nil"/>
              </w:pBdr>
              <w:spacing w:after="0" w:line="240" w:lineRule="auto"/>
              <w:ind w:left="720"/>
              <w:rPr>
                <w:rFonts w:ascii="Times New Roman" w:hAnsi="Times New Roman" w:cs="Times New Roman"/>
                <w:color w:val="000000"/>
                <w:sz w:val="24"/>
                <w:szCs w:val="24"/>
              </w:rPr>
            </w:pPr>
            <w:r w:rsidRPr="001F4F7F">
              <w:rPr>
                <w:rFonts w:ascii="Times New Roman" w:hAnsi="Times New Roman" w:cs="Times New Roman"/>
                <w:color w:val="000000"/>
                <w:sz w:val="24"/>
                <w:szCs w:val="24"/>
              </w:rPr>
              <w:t>Psychology Press.</w:t>
            </w:r>
          </w:p>
          <w:p w:rsidR="004834E8" w:rsidRPr="001F4F7F" w:rsidRDefault="004834E8" w:rsidP="00E86864">
            <w:pPr>
              <w:numPr>
                <w:ilvl w:val="0"/>
                <w:numId w:val="52"/>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Reed, S. K. (2010). Cognition - Theories and </w:t>
            </w:r>
            <w:proofErr w:type="gramStart"/>
            <w:r w:rsidRPr="001F4F7F">
              <w:rPr>
                <w:rFonts w:ascii="Times New Roman" w:hAnsi="Times New Roman" w:cs="Times New Roman"/>
                <w:color w:val="000000"/>
                <w:sz w:val="24"/>
                <w:szCs w:val="24"/>
              </w:rPr>
              <w:t>Applications  .</w:t>
            </w:r>
            <w:proofErr w:type="gramEnd"/>
            <w:r w:rsidRPr="001F4F7F">
              <w:rPr>
                <w:rFonts w:ascii="Times New Roman" w:hAnsi="Times New Roman" w:cs="Times New Roman"/>
                <w:color w:val="000000"/>
                <w:sz w:val="24"/>
                <w:szCs w:val="24"/>
              </w:rPr>
              <w:t xml:space="preserve"> UK: Wadsworth Cengage Learning.</w:t>
            </w:r>
          </w:p>
          <w:p w:rsidR="004834E8" w:rsidRPr="001F4F7F" w:rsidRDefault="004834E8" w:rsidP="00E86864">
            <w:pPr>
              <w:numPr>
                <w:ilvl w:val="0"/>
                <w:numId w:val="52"/>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proofErr w:type="gramStart"/>
            <w:r w:rsidRPr="001F4F7F">
              <w:rPr>
                <w:rFonts w:ascii="Times New Roman" w:hAnsi="Times New Roman" w:cs="Times New Roman"/>
                <w:color w:val="000000"/>
                <w:sz w:val="24"/>
                <w:szCs w:val="24"/>
              </w:rPr>
              <w:t>.Hunt</w:t>
            </w:r>
            <w:proofErr w:type="gramEnd"/>
            <w:r w:rsidRPr="001F4F7F">
              <w:rPr>
                <w:rFonts w:ascii="Times New Roman" w:hAnsi="Times New Roman" w:cs="Times New Roman"/>
                <w:color w:val="000000"/>
                <w:sz w:val="24"/>
                <w:szCs w:val="24"/>
              </w:rPr>
              <w:t xml:space="preserve">, R, R, Ellis, H, C. (2004). Fundamentals of Cognitive Psychology.  </w:t>
            </w:r>
            <w:proofErr w:type="spellStart"/>
            <w:r w:rsidRPr="001F4F7F">
              <w:rPr>
                <w:rFonts w:ascii="Times New Roman" w:hAnsi="Times New Roman" w:cs="Times New Roman"/>
                <w:color w:val="000000"/>
                <w:sz w:val="24"/>
                <w:szCs w:val="24"/>
              </w:rPr>
              <w:t>Nes</w:t>
            </w:r>
            <w:proofErr w:type="spellEnd"/>
            <w:r w:rsidRPr="001F4F7F">
              <w:rPr>
                <w:rFonts w:ascii="Times New Roman" w:hAnsi="Times New Roman" w:cs="Times New Roman"/>
                <w:color w:val="000000"/>
                <w:sz w:val="24"/>
                <w:szCs w:val="24"/>
              </w:rPr>
              <w:t xml:space="preserve"> Delhi: Tata Mc Graw- Hill edition.</w:t>
            </w:r>
          </w:p>
          <w:p w:rsidR="004834E8" w:rsidRPr="001F4F7F" w:rsidRDefault="004834E8" w:rsidP="00E86864">
            <w:pPr>
              <w:pStyle w:val="ListParagraph"/>
              <w:numPr>
                <w:ilvl w:val="0"/>
                <w:numId w:val="5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4F7F">
              <w:rPr>
                <w:rFonts w:ascii="Times New Roman" w:eastAsia="Times New Roman" w:hAnsi="Times New Roman" w:cs="Times New Roman"/>
                <w:color w:val="000000"/>
                <w:sz w:val="24"/>
                <w:szCs w:val="24"/>
              </w:rPr>
              <w:t>Kellogg, R.T. (2007).  Fundamentals of Cognitive Psychology. New Delhi: Sage Publication.</w:t>
            </w:r>
          </w:p>
          <w:p w:rsidR="004834E8" w:rsidRPr="001F4F7F" w:rsidRDefault="004834E8" w:rsidP="00E86864">
            <w:pPr>
              <w:numPr>
                <w:ilvl w:val="0"/>
                <w:numId w:val="52"/>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proofErr w:type="spellStart"/>
            <w:r w:rsidRPr="001F4F7F">
              <w:rPr>
                <w:rFonts w:ascii="Times New Roman" w:hAnsi="Times New Roman" w:cs="Times New Roman"/>
                <w:color w:val="000000"/>
                <w:sz w:val="24"/>
                <w:szCs w:val="24"/>
              </w:rPr>
              <w:t>Riegler</w:t>
            </w:r>
            <w:proofErr w:type="spellEnd"/>
            <w:r w:rsidRPr="001F4F7F">
              <w:rPr>
                <w:rFonts w:ascii="Times New Roman" w:hAnsi="Times New Roman" w:cs="Times New Roman"/>
                <w:color w:val="000000"/>
                <w:sz w:val="24"/>
                <w:szCs w:val="24"/>
              </w:rPr>
              <w:t xml:space="preserve">, B.R. and </w:t>
            </w:r>
            <w:proofErr w:type="spellStart"/>
            <w:r w:rsidRPr="001F4F7F">
              <w:rPr>
                <w:rFonts w:ascii="Times New Roman" w:hAnsi="Times New Roman" w:cs="Times New Roman"/>
                <w:color w:val="000000"/>
                <w:sz w:val="24"/>
                <w:szCs w:val="24"/>
              </w:rPr>
              <w:t>Riegler</w:t>
            </w:r>
            <w:proofErr w:type="spellEnd"/>
            <w:r w:rsidRPr="001F4F7F">
              <w:rPr>
                <w:rFonts w:ascii="Times New Roman" w:hAnsi="Times New Roman" w:cs="Times New Roman"/>
                <w:color w:val="000000"/>
                <w:sz w:val="24"/>
                <w:szCs w:val="24"/>
              </w:rPr>
              <w:t>, G L (2008</w:t>
            </w:r>
            <w:proofErr w:type="gramStart"/>
            <w:r w:rsidRPr="001F4F7F">
              <w:rPr>
                <w:rFonts w:ascii="Times New Roman" w:hAnsi="Times New Roman" w:cs="Times New Roman"/>
                <w:color w:val="000000"/>
                <w:sz w:val="24"/>
                <w:szCs w:val="24"/>
              </w:rPr>
              <w:t>) .</w:t>
            </w:r>
            <w:proofErr w:type="gramEnd"/>
            <w:r w:rsidRPr="001F4F7F">
              <w:rPr>
                <w:rFonts w:ascii="Times New Roman" w:hAnsi="Times New Roman" w:cs="Times New Roman"/>
                <w:color w:val="000000"/>
                <w:sz w:val="24"/>
                <w:szCs w:val="24"/>
              </w:rPr>
              <w:t xml:space="preserve"> Cognitive Psychology.  applying the science of the mind. New Delhi: Pearson India Education Services Private Limited.</w:t>
            </w:r>
          </w:p>
          <w:p w:rsidR="004834E8" w:rsidRPr="001F4F7F" w:rsidRDefault="004834E8" w:rsidP="00E86864">
            <w:pPr>
              <w:numPr>
                <w:ilvl w:val="0"/>
                <w:numId w:val="52"/>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Galotti, K. M. (2004). Cognitive Psychology: In and out of the Laboratory. New Delhi: Wadsworth.</w:t>
            </w:r>
          </w:p>
        </w:tc>
      </w:tr>
      <w:tr w:rsidR="004834E8" w:rsidRPr="001F4F7F" w:rsidTr="00970F1A">
        <w:trPr>
          <w:trHeight w:val="1700"/>
        </w:trPr>
        <w:tc>
          <w:tcPr>
            <w:tcW w:w="2660" w:type="dxa"/>
            <w:gridSpan w:val="2"/>
          </w:tcPr>
          <w:p w:rsidR="004834E8" w:rsidRPr="001F4F7F" w:rsidRDefault="004834E8" w:rsidP="00E86864">
            <w:pPr>
              <w:pStyle w:val="TableParagraph"/>
              <w:rPr>
                <w:b/>
              </w:rPr>
            </w:pPr>
            <w:r w:rsidRPr="001F4F7F">
              <w:rPr>
                <w:b/>
              </w:rPr>
              <w:lastRenderedPageBreak/>
              <w:t>Reference</w:t>
            </w:r>
            <w:r>
              <w:rPr>
                <w:b/>
              </w:rPr>
              <w:t xml:space="preserve"> </w:t>
            </w:r>
            <w:r w:rsidRPr="001F4F7F">
              <w:rPr>
                <w:b/>
              </w:rPr>
              <w:t>Books</w:t>
            </w:r>
          </w:p>
        </w:tc>
        <w:tc>
          <w:tcPr>
            <w:tcW w:w="6809" w:type="dxa"/>
            <w:gridSpan w:val="8"/>
          </w:tcPr>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 xml:space="preserve">1. Ronald </w:t>
            </w:r>
            <w:proofErr w:type="spellStart"/>
            <w:r w:rsidRPr="001F4F7F">
              <w:rPr>
                <w:rFonts w:ascii="Times New Roman" w:hAnsi="Times New Roman" w:cs="Times New Roman"/>
              </w:rPr>
              <w:t>Kellog.Fundamentals</w:t>
            </w:r>
            <w:proofErr w:type="spellEnd"/>
            <w:r w:rsidRPr="001F4F7F">
              <w:rPr>
                <w:rFonts w:ascii="Times New Roman" w:hAnsi="Times New Roman" w:cs="Times New Roman"/>
              </w:rPr>
              <w:t xml:space="preserve"> of Cognitive Psychology</w:t>
            </w:r>
          </w:p>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 xml:space="preserve">2. Bridge, </w:t>
            </w:r>
            <w:proofErr w:type="spellStart"/>
            <w:proofErr w:type="gramStart"/>
            <w:r w:rsidRPr="001F4F7F">
              <w:rPr>
                <w:rFonts w:ascii="Times New Roman" w:hAnsi="Times New Roman" w:cs="Times New Roman"/>
              </w:rPr>
              <w:t>Robinson,Riegler</w:t>
            </w:r>
            <w:proofErr w:type="gramEnd"/>
            <w:r w:rsidRPr="001F4F7F">
              <w:rPr>
                <w:rFonts w:ascii="Times New Roman" w:hAnsi="Times New Roman" w:cs="Times New Roman"/>
              </w:rPr>
              <w:t>,Greg.Applying</w:t>
            </w:r>
            <w:proofErr w:type="spellEnd"/>
            <w:r w:rsidRPr="001F4F7F">
              <w:rPr>
                <w:rFonts w:ascii="Times New Roman" w:hAnsi="Times New Roman" w:cs="Times New Roman"/>
              </w:rPr>
              <w:t xml:space="preserve"> the Science of the Mind</w:t>
            </w:r>
          </w:p>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 xml:space="preserve">3. Galotti K M. 2014. Cognitive psychology: In and out of the laboratory. 5th ed. New </w:t>
            </w:r>
            <w:proofErr w:type="spellStart"/>
            <w:proofErr w:type="gramStart"/>
            <w:r w:rsidRPr="001F4F7F">
              <w:rPr>
                <w:rFonts w:ascii="Times New Roman" w:hAnsi="Times New Roman" w:cs="Times New Roman"/>
              </w:rPr>
              <w:t>Delhi,India</w:t>
            </w:r>
            <w:proofErr w:type="spellEnd"/>
            <w:proofErr w:type="gramEnd"/>
            <w:r w:rsidRPr="001F4F7F">
              <w:rPr>
                <w:rFonts w:ascii="Times New Roman" w:hAnsi="Times New Roman" w:cs="Times New Roman"/>
              </w:rPr>
              <w:t>. Sage.</w:t>
            </w:r>
          </w:p>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4. Matlin M W, Farmer T A. 2016. Cognition. 9th ed. New-Jersey, USA. Wiley.</w:t>
            </w:r>
          </w:p>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 xml:space="preserve">5. Smith E </w:t>
            </w:r>
            <w:proofErr w:type="spellStart"/>
            <w:r w:rsidRPr="001F4F7F">
              <w:rPr>
                <w:rFonts w:ascii="Times New Roman" w:hAnsi="Times New Roman" w:cs="Times New Roman"/>
              </w:rPr>
              <w:t>E</w:t>
            </w:r>
            <w:proofErr w:type="spellEnd"/>
            <w:r w:rsidRPr="001F4F7F">
              <w:rPr>
                <w:rFonts w:ascii="Times New Roman" w:hAnsi="Times New Roman" w:cs="Times New Roman"/>
              </w:rPr>
              <w:t xml:space="preserve">, </w:t>
            </w:r>
            <w:proofErr w:type="spellStart"/>
            <w:r w:rsidRPr="001F4F7F">
              <w:rPr>
                <w:rFonts w:ascii="Times New Roman" w:hAnsi="Times New Roman" w:cs="Times New Roman"/>
              </w:rPr>
              <w:t>Kosslyn</w:t>
            </w:r>
            <w:proofErr w:type="spellEnd"/>
            <w:r w:rsidRPr="001F4F7F">
              <w:rPr>
                <w:rFonts w:ascii="Times New Roman" w:hAnsi="Times New Roman" w:cs="Times New Roman"/>
              </w:rPr>
              <w:t xml:space="preserve"> S M. 2007. Cognitive psychology: mind and brain. New </w:t>
            </w:r>
            <w:proofErr w:type="spellStart"/>
            <w:proofErr w:type="gramStart"/>
            <w:r w:rsidRPr="001F4F7F">
              <w:rPr>
                <w:rFonts w:ascii="Times New Roman" w:hAnsi="Times New Roman" w:cs="Times New Roman"/>
              </w:rPr>
              <w:t>Delhi,India.Prentice</w:t>
            </w:r>
            <w:proofErr w:type="spellEnd"/>
            <w:proofErr w:type="gramEnd"/>
            <w:r w:rsidRPr="001F4F7F">
              <w:rPr>
                <w:rFonts w:ascii="Times New Roman" w:hAnsi="Times New Roman" w:cs="Times New Roman"/>
              </w:rPr>
              <w:t>-Hall.</w:t>
            </w:r>
          </w:p>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 xml:space="preserve">6. </w:t>
            </w:r>
            <w:proofErr w:type="spellStart"/>
            <w:r w:rsidRPr="001F4F7F">
              <w:rPr>
                <w:rFonts w:ascii="Times New Roman" w:hAnsi="Times New Roman" w:cs="Times New Roman"/>
              </w:rPr>
              <w:t>Solso</w:t>
            </w:r>
            <w:proofErr w:type="spellEnd"/>
            <w:r w:rsidRPr="001F4F7F">
              <w:rPr>
                <w:rFonts w:ascii="Times New Roman" w:hAnsi="Times New Roman" w:cs="Times New Roman"/>
              </w:rPr>
              <w:t xml:space="preserve"> R L, Maclin O H, Maclin, M K. 2014. Cognitive psychology. 8th ed. </w:t>
            </w:r>
            <w:proofErr w:type="spellStart"/>
            <w:proofErr w:type="gramStart"/>
            <w:r w:rsidRPr="001F4F7F">
              <w:rPr>
                <w:rFonts w:ascii="Times New Roman" w:hAnsi="Times New Roman" w:cs="Times New Roman"/>
              </w:rPr>
              <w:t>Noida,India.Pearson</w:t>
            </w:r>
            <w:proofErr w:type="spellEnd"/>
            <w:proofErr w:type="gramEnd"/>
            <w:r w:rsidRPr="001F4F7F">
              <w:rPr>
                <w:rFonts w:ascii="Times New Roman" w:hAnsi="Times New Roman" w:cs="Times New Roman"/>
              </w:rPr>
              <w:t>.</w:t>
            </w:r>
          </w:p>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 xml:space="preserve">7. Sternberg R J, Sternberg K. 2012. Cognitive psychology. 6th ed. California, </w:t>
            </w:r>
            <w:proofErr w:type="spellStart"/>
            <w:r w:rsidRPr="001F4F7F">
              <w:rPr>
                <w:rFonts w:ascii="Times New Roman" w:hAnsi="Times New Roman" w:cs="Times New Roman"/>
              </w:rPr>
              <w:t>USA.Wadsworth</w:t>
            </w:r>
            <w:proofErr w:type="spellEnd"/>
            <w:r w:rsidRPr="001F4F7F">
              <w:rPr>
                <w:rFonts w:ascii="Times New Roman" w:hAnsi="Times New Roman" w:cs="Times New Roman"/>
              </w:rPr>
              <w:t>.</w:t>
            </w:r>
          </w:p>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 xml:space="preserve">8. Weisberg R W, Reeves L </w:t>
            </w:r>
            <w:proofErr w:type="gramStart"/>
            <w:r w:rsidRPr="001F4F7F">
              <w:rPr>
                <w:rFonts w:ascii="Times New Roman" w:hAnsi="Times New Roman" w:cs="Times New Roman"/>
              </w:rPr>
              <w:t>M .</w:t>
            </w:r>
            <w:proofErr w:type="gramEnd"/>
            <w:r w:rsidRPr="001F4F7F">
              <w:rPr>
                <w:rFonts w:ascii="Times New Roman" w:hAnsi="Times New Roman" w:cs="Times New Roman"/>
              </w:rPr>
              <w:t xml:space="preserve"> Cognition: from memory to creativity. 2013. New-</w:t>
            </w:r>
            <w:proofErr w:type="spellStart"/>
            <w:proofErr w:type="gramStart"/>
            <w:r w:rsidRPr="001F4F7F">
              <w:rPr>
                <w:rFonts w:ascii="Times New Roman" w:hAnsi="Times New Roman" w:cs="Times New Roman"/>
              </w:rPr>
              <w:t>Jersey,USA.Wiley</w:t>
            </w:r>
            <w:proofErr w:type="spellEnd"/>
            <w:proofErr w:type="gramEnd"/>
            <w:r w:rsidRPr="001F4F7F">
              <w:rPr>
                <w:rFonts w:ascii="Times New Roman" w:hAnsi="Times New Roman" w:cs="Times New Roman"/>
              </w:rPr>
              <w:t>.</w:t>
            </w:r>
          </w:p>
        </w:tc>
      </w:tr>
    </w:tbl>
    <w:p w:rsidR="004834E8" w:rsidRPr="001F4F7F" w:rsidRDefault="004834E8" w:rsidP="00E86864">
      <w:pPr>
        <w:spacing w:after="0" w:line="240" w:lineRule="auto"/>
        <w:rPr>
          <w:rFonts w:ascii="Times New Roman" w:hAnsi="Times New Roman" w:cs="Times New Roman"/>
          <w:b/>
          <w:sz w:val="24"/>
          <w:szCs w:val="24"/>
        </w:rPr>
      </w:pPr>
    </w:p>
    <w:p w:rsidR="004834E8" w:rsidRPr="001F4F7F" w:rsidRDefault="004834E8" w:rsidP="00E86864">
      <w:p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b/>
          <w:color w:val="000000"/>
          <w:sz w:val="24"/>
          <w:szCs w:val="24"/>
        </w:rPr>
        <w:t>Course outcomes</w:t>
      </w:r>
      <w:r w:rsidRPr="001F4F7F">
        <w:rPr>
          <w:rFonts w:ascii="Times New Roman" w:hAnsi="Times New Roman" w:cs="Times New Roman"/>
          <w:color w:val="000000"/>
          <w:sz w:val="24"/>
          <w:szCs w:val="24"/>
        </w:rPr>
        <w:t>:</w:t>
      </w:r>
    </w:p>
    <w:p w:rsidR="004834E8" w:rsidRPr="001F4F7F" w:rsidRDefault="004834E8" w:rsidP="00E86864">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1F4F7F">
        <w:rPr>
          <w:rFonts w:ascii="Times New Roman" w:hAnsi="Times New Roman" w:cs="Times New Roman"/>
          <w:color w:val="000000"/>
          <w:sz w:val="24"/>
          <w:szCs w:val="24"/>
        </w:rPr>
        <w:t>On the successful completion of the course, students will be able to:</w:t>
      </w:r>
    </w:p>
    <w:p w:rsidR="004834E8" w:rsidRPr="001F4F7F" w:rsidRDefault="004834E8" w:rsidP="00E86864">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rsidR="004834E8" w:rsidRPr="001F4F7F" w:rsidRDefault="004834E8" w:rsidP="00E86864">
      <w:pPr>
        <w:pStyle w:val="ListParagraph"/>
        <w:numPr>
          <w:ilvl w:val="0"/>
          <w:numId w:val="71"/>
        </w:num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CO1 (K1) Recognize the applications of cognitive processes in various areas of human Development.</w:t>
      </w:r>
    </w:p>
    <w:p w:rsidR="004834E8" w:rsidRPr="001F4F7F" w:rsidRDefault="004834E8" w:rsidP="00E86864">
      <w:pPr>
        <w:pStyle w:val="ListParagraph"/>
        <w:numPr>
          <w:ilvl w:val="0"/>
          <w:numId w:val="71"/>
        </w:num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CO2 (K2) </w:t>
      </w:r>
      <w:r>
        <w:rPr>
          <w:rFonts w:ascii="Times New Roman" w:hAnsi="Times New Roman" w:cs="Times New Roman"/>
          <w:color w:val="000000"/>
          <w:sz w:val="24"/>
          <w:szCs w:val="24"/>
        </w:rPr>
        <w:t>D</w:t>
      </w:r>
      <w:r w:rsidRPr="001F4F7F">
        <w:rPr>
          <w:rFonts w:ascii="Times New Roman" w:hAnsi="Times New Roman" w:cs="Times New Roman"/>
          <w:color w:val="000000"/>
          <w:sz w:val="24"/>
          <w:szCs w:val="24"/>
        </w:rPr>
        <w:t xml:space="preserve">istinguish the different discords of language and comprehend the stages of human language development and also identify different perspectives of </w:t>
      </w:r>
      <w:proofErr w:type="spellStart"/>
      <w:r w:rsidRPr="001F4F7F">
        <w:rPr>
          <w:rFonts w:ascii="Times New Roman" w:hAnsi="Times New Roman" w:cs="Times New Roman"/>
          <w:color w:val="000000"/>
          <w:sz w:val="24"/>
          <w:szCs w:val="24"/>
        </w:rPr>
        <w:t>patternrecognition</w:t>
      </w:r>
      <w:proofErr w:type="spellEnd"/>
      <w:r w:rsidRPr="001F4F7F">
        <w:rPr>
          <w:rFonts w:ascii="Times New Roman" w:hAnsi="Times New Roman" w:cs="Times New Roman"/>
          <w:color w:val="000000"/>
          <w:sz w:val="24"/>
          <w:szCs w:val="24"/>
        </w:rPr>
        <w:t>.</w:t>
      </w:r>
    </w:p>
    <w:p w:rsidR="004834E8" w:rsidRPr="001F4F7F" w:rsidRDefault="004834E8" w:rsidP="00E86864">
      <w:pPr>
        <w:pStyle w:val="ListParagraph"/>
        <w:numPr>
          <w:ilvl w:val="0"/>
          <w:numId w:val="71"/>
        </w:num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C03 (</w:t>
      </w:r>
      <w:proofErr w:type="gramStart"/>
      <w:r w:rsidRPr="001F4F7F">
        <w:rPr>
          <w:rFonts w:ascii="Times New Roman" w:hAnsi="Times New Roman" w:cs="Times New Roman"/>
          <w:color w:val="000000"/>
          <w:sz w:val="24"/>
          <w:szCs w:val="24"/>
        </w:rPr>
        <w:t xml:space="preserve">K2)   </w:t>
      </w:r>
      <w:proofErr w:type="gramEnd"/>
      <w:r w:rsidRPr="001F4F7F">
        <w:rPr>
          <w:rFonts w:ascii="Times New Roman" w:hAnsi="Times New Roman" w:cs="Times New Roman"/>
          <w:color w:val="000000"/>
          <w:sz w:val="24"/>
          <w:szCs w:val="24"/>
        </w:rPr>
        <w:t xml:space="preserve"> Explain the process of attention and identify various perceptual disorders.</w:t>
      </w:r>
    </w:p>
    <w:p w:rsidR="004834E8" w:rsidRPr="001F4F7F" w:rsidRDefault="004834E8" w:rsidP="00E86864">
      <w:pPr>
        <w:pStyle w:val="ListParagraph"/>
        <w:numPr>
          <w:ilvl w:val="0"/>
          <w:numId w:val="71"/>
        </w:num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CO4 (K4)   Recognize and examine the process of remembering and forgetting.</w:t>
      </w:r>
    </w:p>
    <w:p w:rsidR="004834E8" w:rsidRPr="003B1058" w:rsidRDefault="004834E8" w:rsidP="00E86864">
      <w:pPr>
        <w:pStyle w:val="ListParagraph"/>
        <w:numPr>
          <w:ilvl w:val="0"/>
          <w:numId w:val="71"/>
        </w:num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CO5 (K5)   Examine the different types of reasoning and demonstrate various </w:t>
      </w:r>
      <w:proofErr w:type="gramStart"/>
      <w:r w:rsidRPr="001F4F7F">
        <w:rPr>
          <w:rFonts w:ascii="Times New Roman" w:hAnsi="Times New Roman" w:cs="Times New Roman"/>
          <w:color w:val="000000"/>
          <w:sz w:val="24"/>
          <w:szCs w:val="24"/>
        </w:rPr>
        <w:t xml:space="preserve">problem </w:t>
      </w:r>
      <w:r w:rsidRPr="003B1058">
        <w:rPr>
          <w:rFonts w:ascii="Times New Roman" w:hAnsi="Times New Roman" w:cs="Times New Roman"/>
          <w:color w:val="000000"/>
          <w:sz w:val="24"/>
          <w:szCs w:val="24"/>
        </w:rPr>
        <w:t>Solving</w:t>
      </w:r>
      <w:proofErr w:type="gramEnd"/>
      <w:r w:rsidRPr="003B1058">
        <w:rPr>
          <w:rFonts w:ascii="Times New Roman" w:hAnsi="Times New Roman" w:cs="Times New Roman"/>
          <w:color w:val="000000"/>
          <w:sz w:val="24"/>
          <w:szCs w:val="24"/>
        </w:rPr>
        <w:t xml:space="preserve"> strategies.</w:t>
      </w:r>
    </w:p>
    <w:p w:rsidR="004834E8" w:rsidRPr="001F4F7F" w:rsidRDefault="004834E8" w:rsidP="00E86864">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322"/>
        <w:gridCol w:w="1320"/>
        <w:gridCol w:w="1320"/>
        <w:gridCol w:w="1320"/>
        <w:gridCol w:w="1320"/>
        <w:gridCol w:w="1320"/>
        <w:gridCol w:w="1320"/>
      </w:tblGrid>
      <w:tr w:rsidR="004834E8" w:rsidRPr="001F4F7F" w:rsidTr="00970F1A">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PO1</w:t>
            </w:r>
          </w:p>
        </w:tc>
        <w:tc>
          <w:tcPr>
            <w:tcW w:w="1368" w:type="dxa"/>
          </w:tcPr>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PO2</w:t>
            </w:r>
          </w:p>
        </w:tc>
        <w:tc>
          <w:tcPr>
            <w:tcW w:w="1368" w:type="dxa"/>
          </w:tcPr>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PO3</w:t>
            </w:r>
          </w:p>
        </w:tc>
        <w:tc>
          <w:tcPr>
            <w:tcW w:w="1368" w:type="dxa"/>
          </w:tcPr>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PO4</w:t>
            </w:r>
          </w:p>
        </w:tc>
        <w:tc>
          <w:tcPr>
            <w:tcW w:w="1368" w:type="dxa"/>
          </w:tcPr>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PO5</w:t>
            </w:r>
          </w:p>
        </w:tc>
        <w:tc>
          <w:tcPr>
            <w:tcW w:w="1368" w:type="dxa"/>
          </w:tcPr>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PO6</w:t>
            </w:r>
          </w:p>
        </w:tc>
      </w:tr>
      <w:tr w:rsidR="004834E8" w:rsidRPr="001F4F7F" w:rsidTr="00970F1A">
        <w:tc>
          <w:tcPr>
            <w:tcW w:w="1368" w:type="dxa"/>
          </w:tcPr>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CO1</w:t>
            </w: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pStyle w:val="ListParagraph"/>
              <w:numPr>
                <w:ilvl w:val="0"/>
                <w:numId w:val="43"/>
              </w:num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r>
      <w:tr w:rsidR="004834E8" w:rsidRPr="001F4F7F" w:rsidTr="00970F1A">
        <w:tc>
          <w:tcPr>
            <w:tcW w:w="1368" w:type="dxa"/>
          </w:tcPr>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CO2</w:t>
            </w: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pStyle w:val="ListParagraph"/>
              <w:numPr>
                <w:ilvl w:val="0"/>
                <w:numId w:val="43"/>
              </w:num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r>
      <w:tr w:rsidR="004834E8" w:rsidRPr="001F4F7F" w:rsidTr="00970F1A">
        <w:tc>
          <w:tcPr>
            <w:tcW w:w="1368" w:type="dxa"/>
          </w:tcPr>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CO3</w:t>
            </w: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pStyle w:val="ListParagraph"/>
              <w:numPr>
                <w:ilvl w:val="0"/>
                <w:numId w:val="43"/>
              </w:numPr>
              <w:spacing w:after="0" w:line="240" w:lineRule="auto"/>
              <w:rPr>
                <w:rFonts w:ascii="Times New Roman" w:hAnsi="Times New Roman" w:cs="Times New Roman"/>
              </w:rPr>
            </w:pPr>
          </w:p>
        </w:tc>
      </w:tr>
      <w:tr w:rsidR="004834E8" w:rsidRPr="001F4F7F" w:rsidTr="00970F1A">
        <w:tc>
          <w:tcPr>
            <w:tcW w:w="1368" w:type="dxa"/>
          </w:tcPr>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CO4</w:t>
            </w: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pStyle w:val="ListParagraph"/>
              <w:numPr>
                <w:ilvl w:val="0"/>
                <w:numId w:val="43"/>
              </w:num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r>
      <w:tr w:rsidR="004834E8" w:rsidRPr="001F4F7F" w:rsidTr="00970F1A">
        <w:tc>
          <w:tcPr>
            <w:tcW w:w="1368" w:type="dxa"/>
          </w:tcPr>
          <w:p w:rsidR="004834E8" w:rsidRPr="001F4F7F" w:rsidRDefault="004834E8" w:rsidP="00E86864">
            <w:pPr>
              <w:spacing w:after="0" w:line="240" w:lineRule="auto"/>
              <w:rPr>
                <w:rFonts w:ascii="Times New Roman" w:hAnsi="Times New Roman" w:cs="Times New Roman"/>
              </w:rPr>
            </w:pPr>
            <w:r w:rsidRPr="001F4F7F">
              <w:rPr>
                <w:rFonts w:ascii="Times New Roman" w:hAnsi="Times New Roman" w:cs="Times New Roman"/>
              </w:rPr>
              <w:t>CO5</w:t>
            </w: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c>
          <w:tcPr>
            <w:tcW w:w="1368" w:type="dxa"/>
          </w:tcPr>
          <w:p w:rsidR="004834E8" w:rsidRPr="001F4F7F" w:rsidRDefault="004834E8" w:rsidP="00E86864">
            <w:pPr>
              <w:pStyle w:val="ListParagraph"/>
              <w:numPr>
                <w:ilvl w:val="0"/>
                <w:numId w:val="43"/>
              </w:numPr>
              <w:spacing w:after="0" w:line="240" w:lineRule="auto"/>
              <w:rPr>
                <w:rFonts w:ascii="Times New Roman" w:hAnsi="Times New Roman" w:cs="Times New Roman"/>
              </w:rPr>
            </w:pPr>
          </w:p>
        </w:tc>
        <w:tc>
          <w:tcPr>
            <w:tcW w:w="1368" w:type="dxa"/>
          </w:tcPr>
          <w:p w:rsidR="004834E8" w:rsidRPr="001F4F7F" w:rsidRDefault="004834E8" w:rsidP="00E86864">
            <w:pPr>
              <w:spacing w:after="0" w:line="240" w:lineRule="auto"/>
              <w:rPr>
                <w:rFonts w:ascii="Times New Roman" w:hAnsi="Times New Roman" w:cs="Times New Roman"/>
              </w:rPr>
            </w:pPr>
          </w:p>
        </w:tc>
      </w:tr>
    </w:tbl>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tbl>
      <w:tblPr>
        <w:tblW w:w="946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1F4F7F" w:rsidTr="00970F1A">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lastRenderedPageBreak/>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1F4F7F" w:rsidRDefault="004834E8" w:rsidP="00970F1A">
            <w:pPr>
              <w:pStyle w:val="TableParagraph"/>
              <w:spacing w:before="2" w:line="257" w:lineRule="exact"/>
              <w:rPr>
                <w:b/>
              </w:rPr>
            </w:pPr>
            <w:r w:rsidRPr="001F4F7F">
              <w:rPr>
                <w:b/>
              </w:rPr>
              <w:t>Assessments in Psychology</w:t>
            </w:r>
          </w:p>
        </w:tc>
      </w:tr>
      <w:tr w:rsidR="004834E8" w:rsidRPr="001F4F7F" w:rsidTr="00970F1A">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1F4F7F" w:rsidRDefault="004834E8" w:rsidP="00970F1A">
            <w:pPr>
              <w:pStyle w:val="TableParagraph"/>
              <w:spacing w:line="258" w:lineRule="exact"/>
              <w:rPr>
                <w:b/>
              </w:rPr>
            </w:pPr>
            <w:r w:rsidRPr="001F4F7F">
              <w:rPr>
                <w:b/>
              </w:rPr>
              <w:t>CORE</w:t>
            </w:r>
            <w:r w:rsidRPr="001F4F7F">
              <w:rPr>
                <w:b/>
                <w:spacing w:val="-1"/>
              </w:rPr>
              <w:t xml:space="preserve"> X</w:t>
            </w:r>
            <w:r w:rsidRPr="001F4F7F">
              <w:rPr>
                <w:b/>
              </w:rPr>
              <w:t>I</w:t>
            </w:r>
          </w:p>
        </w:tc>
      </w:tr>
      <w:tr w:rsidR="004834E8" w:rsidRPr="001F4F7F" w:rsidTr="00970F1A">
        <w:trPr>
          <w:trHeight w:val="316"/>
        </w:trPr>
        <w:tc>
          <w:tcPr>
            <w:tcW w:w="1162" w:type="dxa"/>
            <w:vMerge w:val="restart"/>
          </w:tcPr>
          <w:p w:rsidR="004834E8" w:rsidRPr="001F4F7F" w:rsidRDefault="004834E8" w:rsidP="00970F1A">
            <w:pPr>
              <w:pStyle w:val="TableParagraph"/>
              <w:spacing w:line="273" w:lineRule="exact"/>
              <w:rPr>
                <w:b/>
              </w:rPr>
            </w:pPr>
            <w:r w:rsidRPr="001F4F7F">
              <w:rPr>
                <w:b/>
              </w:rPr>
              <w:t>Category</w:t>
            </w:r>
          </w:p>
        </w:tc>
        <w:tc>
          <w:tcPr>
            <w:tcW w:w="1498" w:type="dxa"/>
            <w:vMerge w:val="restart"/>
          </w:tcPr>
          <w:p w:rsidR="004834E8" w:rsidRPr="001F4F7F" w:rsidRDefault="004834E8" w:rsidP="00970F1A">
            <w:pPr>
              <w:pStyle w:val="TableParagraph"/>
            </w:pPr>
            <w:r w:rsidRPr="001F4F7F">
              <w:t>Core</w:t>
            </w:r>
          </w:p>
        </w:tc>
        <w:tc>
          <w:tcPr>
            <w:tcW w:w="1408" w:type="dxa"/>
            <w:gridSpan w:val="2"/>
          </w:tcPr>
          <w:p w:rsidR="004834E8" w:rsidRPr="001F4F7F" w:rsidRDefault="004834E8" w:rsidP="00970F1A">
            <w:pPr>
              <w:pStyle w:val="TableParagraph"/>
              <w:spacing w:line="273" w:lineRule="exact"/>
              <w:rPr>
                <w:b/>
              </w:rPr>
            </w:pPr>
            <w:r w:rsidRPr="001F4F7F">
              <w:rPr>
                <w:b/>
              </w:rPr>
              <w:t>Year</w:t>
            </w:r>
          </w:p>
        </w:tc>
        <w:tc>
          <w:tcPr>
            <w:tcW w:w="532" w:type="dxa"/>
          </w:tcPr>
          <w:p w:rsidR="004834E8" w:rsidRPr="001F4F7F" w:rsidRDefault="004834E8" w:rsidP="00970F1A">
            <w:pPr>
              <w:pStyle w:val="TableParagraph"/>
              <w:ind w:left="105"/>
            </w:pPr>
            <w:r w:rsidRPr="001F4F7F">
              <w:rPr>
                <w:w w:val="99"/>
              </w:rPr>
              <w:t>III</w:t>
            </w:r>
          </w:p>
        </w:tc>
        <w:tc>
          <w:tcPr>
            <w:tcW w:w="1085" w:type="dxa"/>
            <w:vMerge w:val="restart"/>
          </w:tcPr>
          <w:p w:rsidR="004834E8" w:rsidRPr="001F4F7F" w:rsidRDefault="004834E8" w:rsidP="00970F1A">
            <w:pPr>
              <w:pStyle w:val="TableParagraph"/>
              <w:spacing w:line="273" w:lineRule="exact"/>
              <w:ind w:left="105"/>
              <w:rPr>
                <w:b/>
              </w:rPr>
            </w:pPr>
            <w:r w:rsidRPr="001F4F7F">
              <w:rPr>
                <w:b/>
              </w:rPr>
              <w:t>Credits</w:t>
            </w:r>
          </w:p>
        </w:tc>
        <w:tc>
          <w:tcPr>
            <w:tcW w:w="1099" w:type="dxa"/>
            <w:vMerge w:val="restart"/>
          </w:tcPr>
          <w:p w:rsidR="004834E8" w:rsidRPr="001F4F7F" w:rsidRDefault="0099631A" w:rsidP="00970F1A">
            <w:pPr>
              <w:pStyle w:val="TableParagraph"/>
              <w:ind w:left="125"/>
            </w:pPr>
            <w:r>
              <w:t>4</w:t>
            </w:r>
          </w:p>
        </w:tc>
        <w:tc>
          <w:tcPr>
            <w:tcW w:w="1104" w:type="dxa"/>
            <w:gridSpan w:val="2"/>
            <w:vMerge w:val="restart"/>
          </w:tcPr>
          <w:p w:rsidR="004834E8" w:rsidRDefault="004834E8" w:rsidP="00970F1A">
            <w:pPr>
              <w:pStyle w:val="TableParagraph"/>
              <w:spacing w:line="276" w:lineRule="auto"/>
              <w:ind w:right="236"/>
              <w:rPr>
                <w:b/>
                <w:spacing w:val="-1"/>
              </w:rPr>
            </w:pPr>
            <w:r w:rsidRPr="001F4F7F">
              <w:rPr>
                <w:b/>
                <w:spacing w:val="-1"/>
              </w:rPr>
              <w:t>Course</w:t>
            </w:r>
          </w:p>
          <w:p w:rsidR="004834E8" w:rsidRPr="001F4F7F" w:rsidRDefault="004834E8" w:rsidP="00970F1A">
            <w:pPr>
              <w:pStyle w:val="TableParagraph"/>
              <w:spacing w:line="276" w:lineRule="auto"/>
              <w:ind w:right="236"/>
              <w:rPr>
                <w:b/>
              </w:rPr>
            </w:pPr>
            <w:r w:rsidRPr="001F4F7F">
              <w:rPr>
                <w:b/>
              </w:rPr>
              <w:t>Code</w:t>
            </w:r>
          </w:p>
        </w:tc>
        <w:tc>
          <w:tcPr>
            <w:tcW w:w="1581" w:type="dxa"/>
            <w:vMerge w:val="restart"/>
          </w:tcPr>
          <w:p w:rsidR="004834E8" w:rsidRPr="001F4F7F" w:rsidRDefault="004834E8" w:rsidP="00970F1A">
            <w:pPr>
              <w:pStyle w:val="TableParagraph"/>
            </w:pPr>
            <w:r w:rsidRPr="001F4F7F">
              <w:t>23UPSYC53</w:t>
            </w:r>
          </w:p>
        </w:tc>
      </w:tr>
      <w:tr w:rsidR="004834E8" w:rsidRPr="001F4F7F" w:rsidTr="00970F1A">
        <w:trPr>
          <w:trHeight w:val="350"/>
        </w:trPr>
        <w:tc>
          <w:tcPr>
            <w:tcW w:w="1162" w:type="dxa"/>
            <w:vMerge/>
            <w:tcBorders>
              <w:top w:val="nil"/>
            </w:tcBorders>
          </w:tcPr>
          <w:p w:rsidR="004834E8" w:rsidRPr="001F4F7F" w:rsidRDefault="004834E8" w:rsidP="00970F1A">
            <w:pPr>
              <w:rPr>
                <w:rFonts w:ascii="Times New Roman" w:hAnsi="Times New Roman" w:cs="Times New Roman"/>
                <w:sz w:val="2"/>
                <w:szCs w:val="2"/>
              </w:rPr>
            </w:pPr>
          </w:p>
        </w:tc>
        <w:tc>
          <w:tcPr>
            <w:tcW w:w="1498" w:type="dxa"/>
            <w:vMerge/>
            <w:tcBorders>
              <w:top w:val="nil"/>
            </w:tcBorders>
          </w:tcPr>
          <w:p w:rsidR="004834E8" w:rsidRPr="001F4F7F" w:rsidRDefault="004834E8" w:rsidP="00970F1A">
            <w:pPr>
              <w:rPr>
                <w:rFonts w:ascii="Times New Roman" w:hAnsi="Times New Roman" w:cs="Times New Roman"/>
                <w:sz w:val="2"/>
                <w:szCs w:val="2"/>
              </w:rPr>
            </w:pPr>
          </w:p>
        </w:tc>
        <w:tc>
          <w:tcPr>
            <w:tcW w:w="1408" w:type="dxa"/>
            <w:gridSpan w:val="2"/>
          </w:tcPr>
          <w:p w:rsidR="004834E8" w:rsidRPr="001F4F7F" w:rsidRDefault="004834E8" w:rsidP="00970F1A">
            <w:pPr>
              <w:pStyle w:val="TableParagraph"/>
              <w:spacing w:line="273" w:lineRule="exact"/>
              <w:rPr>
                <w:b/>
              </w:rPr>
            </w:pPr>
            <w:r w:rsidRPr="001F4F7F">
              <w:rPr>
                <w:b/>
              </w:rPr>
              <w:t>Semester</w:t>
            </w:r>
          </w:p>
        </w:tc>
        <w:tc>
          <w:tcPr>
            <w:tcW w:w="532" w:type="dxa"/>
          </w:tcPr>
          <w:p w:rsidR="004834E8" w:rsidRPr="001F4F7F" w:rsidRDefault="004834E8" w:rsidP="00970F1A">
            <w:pPr>
              <w:pStyle w:val="TableParagraph"/>
              <w:ind w:left="105"/>
            </w:pPr>
            <w:r w:rsidRPr="001F4F7F">
              <w:rPr>
                <w:w w:val="99"/>
              </w:rPr>
              <w:t>V</w:t>
            </w:r>
          </w:p>
        </w:tc>
        <w:tc>
          <w:tcPr>
            <w:tcW w:w="1085" w:type="dxa"/>
            <w:vMerge/>
            <w:tcBorders>
              <w:top w:val="nil"/>
            </w:tcBorders>
          </w:tcPr>
          <w:p w:rsidR="004834E8" w:rsidRPr="001F4F7F" w:rsidRDefault="004834E8" w:rsidP="00970F1A">
            <w:pPr>
              <w:rPr>
                <w:rFonts w:ascii="Times New Roman" w:hAnsi="Times New Roman" w:cs="Times New Roman"/>
                <w:sz w:val="2"/>
                <w:szCs w:val="2"/>
              </w:rPr>
            </w:pPr>
          </w:p>
        </w:tc>
        <w:tc>
          <w:tcPr>
            <w:tcW w:w="1099" w:type="dxa"/>
            <w:vMerge/>
            <w:tcBorders>
              <w:top w:val="nil"/>
            </w:tcBorders>
          </w:tcPr>
          <w:p w:rsidR="004834E8" w:rsidRPr="001F4F7F"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581" w:type="dxa"/>
            <w:vMerge/>
            <w:tcBorders>
              <w:top w:val="nil"/>
            </w:tcBorders>
          </w:tcPr>
          <w:p w:rsidR="004834E8" w:rsidRPr="001F4F7F" w:rsidRDefault="004834E8" w:rsidP="00970F1A">
            <w:pPr>
              <w:rPr>
                <w:rFonts w:ascii="Times New Roman" w:hAnsi="Times New Roman" w:cs="Times New Roman"/>
                <w:sz w:val="2"/>
                <w:szCs w:val="2"/>
              </w:rPr>
            </w:pPr>
          </w:p>
        </w:tc>
      </w:tr>
      <w:tr w:rsidR="004834E8" w:rsidRPr="001F4F7F" w:rsidTr="00970F1A">
        <w:trPr>
          <w:trHeight w:val="316"/>
        </w:trPr>
        <w:tc>
          <w:tcPr>
            <w:tcW w:w="2660" w:type="dxa"/>
            <w:gridSpan w:val="2"/>
            <w:vMerge w:val="restart"/>
          </w:tcPr>
          <w:p w:rsidR="004834E8" w:rsidRPr="001F4F7F" w:rsidRDefault="004834E8" w:rsidP="00970F1A">
            <w:pPr>
              <w:pStyle w:val="TableParagraph"/>
              <w:spacing w:line="273" w:lineRule="exact"/>
              <w:rPr>
                <w:b/>
              </w:rPr>
            </w:pPr>
            <w:r w:rsidRPr="001F4F7F">
              <w:rPr>
                <w:b/>
              </w:rPr>
              <w:t>Instructional</w:t>
            </w:r>
            <w:r>
              <w:rPr>
                <w:b/>
              </w:rPr>
              <w:t xml:space="preserve"> </w:t>
            </w:r>
            <w:r w:rsidRPr="001F4F7F">
              <w:rPr>
                <w:b/>
              </w:rPr>
              <w:t>Hours</w:t>
            </w:r>
          </w:p>
          <w:p w:rsidR="004834E8" w:rsidRPr="001F4F7F" w:rsidRDefault="004834E8" w:rsidP="00970F1A">
            <w:pPr>
              <w:pStyle w:val="TableParagraph"/>
              <w:spacing w:before="41"/>
              <w:rPr>
                <w:b/>
              </w:rPr>
            </w:pPr>
            <w:r w:rsidRPr="001F4F7F">
              <w:rPr>
                <w:b/>
              </w:rPr>
              <w:t>Per</w:t>
            </w:r>
            <w:r w:rsidR="0099631A">
              <w:rPr>
                <w:b/>
              </w:rPr>
              <w:t xml:space="preserve"> </w:t>
            </w:r>
            <w:r w:rsidRPr="001F4F7F">
              <w:rPr>
                <w:b/>
              </w:rPr>
              <w:t>week</w:t>
            </w:r>
          </w:p>
        </w:tc>
        <w:tc>
          <w:tcPr>
            <w:tcW w:w="1359" w:type="dxa"/>
          </w:tcPr>
          <w:p w:rsidR="004834E8" w:rsidRPr="001F4F7F" w:rsidRDefault="004834E8" w:rsidP="00970F1A">
            <w:pPr>
              <w:pStyle w:val="TableParagraph"/>
              <w:spacing w:line="273" w:lineRule="exact"/>
              <w:rPr>
                <w:b/>
              </w:rPr>
            </w:pPr>
            <w:r w:rsidRPr="001F4F7F">
              <w:rPr>
                <w:b/>
              </w:rPr>
              <w:t>Lecture</w:t>
            </w:r>
          </w:p>
        </w:tc>
        <w:tc>
          <w:tcPr>
            <w:tcW w:w="1666" w:type="dxa"/>
            <w:gridSpan w:val="3"/>
          </w:tcPr>
          <w:p w:rsidR="004834E8" w:rsidRPr="001F4F7F" w:rsidRDefault="004834E8" w:rsidP="00970F1A">
            <w:pPr>
              <w:pStyle w:val="TableParagraph"/>
              <w:spacing w:line="273" w:lineRule="exact"/>
              <w:ind w:left="105"/>
              <w:rPr>
                <w:b/>
              </w:rPr>
            </w:pPr>
            <w:r w:rsidRPr="001F4F7F">
              <w:rPr>
                <w:b/>
              </w:rPr>
              <w:t>Tutorial</w:t>
            </w:r>
          </w:p>
        </w:tc>
        <w:tc>
          <w:tcPr>
            <w:tcW w:w="1632" w:type="dxa"/>
            <w:gridSpan w:val="2"/>
          </w:tcPr>
          <w:p w:rsidR="004834E8" w:rsidRPr="001F4F7F" w:rsidRDefault="004834E8" w:rsidP="00970F1A">
            <w:pPr>
              <w:pStyle w:val="TableParagraph"/>
              <w:spacing w:line="273" w:lineRule="exact"/>
              <w:ind w:left="91"/>
              <w:rPr>
                <w:b/>
              </w:rPr>
            </w:pPr>
            <w:r w:rsidRPr="001F4F7F">
              <w:rPr>
                <w:b/>
              </w:rPr>
              <w:t>Lab</w:t>
            </w:r>
            <w:r w:rsidR="0099631A">
              <w:rPr>
                <w:b/>
              </w:rPr>
              <w:t xml:space="preserve"> </w:t>
            </w:r>
            <w:r w:rsidRPr="001F4F7F">
              <w:rPr>
                <w:b/>
              </w:rPr>
              <w:t>Practice</w:t>
            </w:r>
          </w:p>
        </w:tc>
        <w:tc>
          <w:tcPr>
            <w:tcW w:w="2152" w:type="dxa"/>
            <w:gridSpan w:val="2"/>
          </w:tcPr>
          <w:p w:rsidR="004834E8" w:rsidRPr="001F4F7F" w:rsidRDefault="004834E8" w:rsidP="00970F1A">
            <w:pPr>
              <w:pStyle w:val="TableParagraph"/>
              <w:spacing w:line="273" w:lineRule="exact"/>
              <w:ind w:left="111"/>
              <w:rPr>
                <w:b/>
              </w:rPr>
            </w:pPr>
            <w:r w:rsidRPr="001F4F7F">
              <w:rPr>
                <w:b/>
              </w:rPr>
              <w:t>Total</w:t>
            </w:r>
          </w:p>
        </w:tc>
      </w:tr>
      <w:tr w:rsidR="004834E8" w:rsidRPr="001F4F7F" w:rsidTr="00970F1A">
        <w:trPr>
          <w:trHeight w:val="32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359" w:type="dxa"/>
          </w:tcPr>
          <w:p w:rsidR="004834E8" w:rsidRPr="001F4F7F" w:rsidRDefault="004834E8" w:rsidP="00970F1A">
            <w:pPr>
              <w:pStyle w:val="TableParagraph"/>
            </w:pPr>
            <w:r w:rsidRPr="001F4F7F">
              <w:t xml:space="preserve"> 1</w:t>
            </w:r>
          </w:p>
        </w:tc>
        <w:tc>
          <w:tcPr>
            <w:tcW w:w="1666" w:type="dxa"/>
            <w:gridSpan w:val="3"/>
          </w:tcPr>
          <w:p w:rsidR="004834E8" w:rsidRPr="001F4F7F" w:rsidRDefault="004834E8" w:rsidP="00970F1A">
            <w:pPr>
              <w:pStyle w:val="TableParagraph"/>
            </w:pPr>
          </w:p>
        </w:tc>
        <w:tc>
          <w:tcPr>
            <w:tcW w:w="1632" w:type="dxa"/>
            <w:gridSpan w:val="2"/>
          </w:tcPr>
          <w:p w:rsidR="004834E8" w:rsidRPr="001F4F7F" w:rsidRDefault="004834E8" w:rsidP="00970F1A">
            <w:pPr>
              <w:pStyle w:val="TableParagraph"/>
              <w:ind w:left="91"/>
            </w:pPr>
            <w:r w:rsidRPr="001F4F7F">
              <w:t>4</w:t>
            </w:r>
          </w:p>
        </w:tc>
        <w:tc>
          <w:tcPr>
            <w:tcW w:w="2152" w:type="dxa"/>
            <w:gridSpan w:val="2"/>
          </w:tcPr>
          <w:p w:rsidR="004834E8" w:rsidRPr="001F4F7F" w:rsidRDefault="004834E8" w:rsidP="00970F1A">
            <w:pPr>
              <w:pStyle w:val="TableParagraph"/>
              <w:ind w:left="111"/>
            </w:pPr>
            <w:r w:rsidRPr="001F4F7F">
              <w:t>5</w:t>
            </w:r>
          </w:p>
        </w:tc>
      </w:tr>
      <w:tr w:rsidR="004834E8" w:rsidRPr="001F4F7F" w:rsidTr="00970F1A">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6809" w:type="dxa"/>
            <w:gridSpan w:val="8"/>
          </w:tcPr>
          <w:p w:rsidR="004834E8" w:rsidRPr="001F4F7F" w:rsidRDefault="004834E8" w:rsidP="00970F1A">
            <w:pPr>
              <w:pStyle w:val="TableParagraph"/>
              <w:ind w:left="172"/>
            </w:pPr>
          </w:p>
        </w:tc>
      </w:tr>
      <w:tr w:rsidR="004834E8" w:rsidRPr="001F4F7F" w:rsidTr="00970F1A">
        <w:trPr>
          <w:trHeight w:val="949"/>
        </w:trPr>
        <w:tc>
          <w:tcPr>
            <w:tcW w:w="2660" w:type="dxa"/>
            <w:gridSpan w:val="2"/>
          </w:tcPr>
          <w:p w:rsidR="004834E8" w:rsidRPr="001F4F7F" w:rsidRDefault="004834E8" w:rsidP="00970F1A">
            <w:pPr>
              <w:pStyle w:val="TableParagraph"/>
              <w:tabs>
                <w:tab w:val="left" w:pos="1611"/>
                <w:tab w:val="left" w:pos="2230"/>
              </w:tabs>
              <w:spacing w:line="276" w:lineRule="auto"/>
              <w:ind w:right="95"/>
              <w:rPr>
                <w:b/>
              </w:rPr>
            </w:pPr>
            <w:r w:rsidRPr="001F4F7F">
              <w:rPr>
                <w:b/>
              </w:rPr>
              <w:t>Objectives</w:t>
            </w:r>
            <w:r>
              <w:rPr>
                <w:b/>
              </w:rPr>
              <w:t xml:space="preserve"> </w:t>
            </w:r>
            <w:r w:rsidRPr="001F4F7F">
              <w:rPr>
                <w:b/>
              </w:rPr>
              <w:t>of</w:t>
            </w:r>
            <w:r>
              <w:rPr>
                <w:b/>
              </w:rPr>
              <w:t xml:space="preserve"> </w:t>
            </w:r>
            <w:r w:rsidRPr="001F4F7F">
              <w:rPr>
                <w:b/>
                <w:spacing w:val="-1"/>
              </w:rPr>
              <w:t>the</w:t>
            </w:r>
            <w:r>
              <w:rPr>
                <w:b/>
                <w:spacing w:val="-1"/>
              </w:rPr>
              <w:t xml:space="preserve"> </w:t>
            </w:r>
            <w:r w:rsidRPr="001F4F7F">
              <w:rPr>
                <w:b/>
              </w:rPr>
              <w:t>Course</w:t>
            </w:r>
          </w:p>
        </w:tc>
        <w:tc>
          <w:tcPr>
            <w:tcW w:w="6809" w:type="dxa"/>
            <w:gridSpan w:val="8"/>
          </w:tcPr>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experiment and assess human psychological attributes.</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learn psychological test administration and scoring.</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comprehend and deduce test results.</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conceptualise and report psychological tests.</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ind w:left="653"/>
              <w:rPr>
                <w:rFonts w:ascii="Times New Roman" w:hAnsi="Times New Roman" w:cs="Times New Roman"/>
                <w:color w:val="000000"/>
                <w:sz w:val="24"/>
                <w:szCs w:val="24"/>
              </w:rPr>
            </w:pPr>
            <w:r w:rsidRPr="001F4F7F">
              <w:rPr>
                <w:rFonts w:ascii="Times New Roman" w:hAnsi="Times New Roman" w:cs="Times New Roman"/>
                <w:color w:val="000000"/>
                <w:sz w:val="24"/>
                <w:szCs w:val="24"/>
              </w:rPr>
              <w:t>To analyse and apply data to understand unique human psychological capacities and discrepancies.</w:t>
            </w:r>
          </w:p>
        </w:tc>
      </w:tr>
      <w:tr w:rsidR="004834E8" w:rsidRPr="001F4F7F" w:rsidTr="00970F1A">
        <w:trPr>
          <w:trHeight w:val="530"/>
        </w:trPr>
        <w:tc>
          <w:tcPr>
            <w:tcW w:w="2660" w:type="dxa"/>
            <w:gridSpan w:val="2"/>
          </w:tcPr>
          <w:p w:rsidR="004834E8" w:rsidRPr="001F4F7F" w:rsidRDefault="004834E8" w:rsidP="00E15F6A">
            <w:pPr>
              <w:pStyle w:val="TableParagraph"/>
              <w:rPr>
                <w:b/>
              </w:rPr>
            </w:pPr>
            <w:r w:rsidRPr="001F4F7F">
              <w:rPr>
                <w:b/>
              </w:rPr>
              <w:t>Course</w:t>
            </w:r>
            <w:r>
              <w:rPr>
                <w:b/>
              </w:rPr>
              <w:t xml:space="preserve"> </w:t>
            </w:r>
            <w:r w:rsidRPr="001F4F7F">
              <w:rPr>
                <w:b/>
              </w:rPr>
              <w:t>Outline</w:t>
            </w:r>
          </w:p>
        </w:tc>
        <w:tc>
          <w:tcPr>
            <w:tcW w:w="6809" w:type="dxa"/>
            <w:gridSpan w:val="8"/>
          </w:tcPr>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b/>
                <w:color w:val="000000"/>
                <w:sz w:val="24"/>
                <w:szCs w:val="24"/>
              </w:rPr>
              <w:t>CONCEPTS</w:t>
            </w: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1. Attention</w:t>
            </w: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2. Perception</w:t>
            </w: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3. Learning</w:t>
            </w: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4. Motivation &amp; Emotion</w:t>
            </w: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5. Psychomotor abilities</w:t>
            </w: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6. Intelligence tests</w:t>
            </w: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7. Personality</w:t>
            </w: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8. Aptitude</w:t>
            </w: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9. Interest</w:t>
            </w: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10. Achievement tests</w:t>
            </w: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11. Stress and coping</w:t>
            </w: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 xml:space="preserve">12. Attitudes and </w:t>
            </w:r>
            <w:r w:rsidR="00C9157C" w:rsidRPr="001F4F7F">
              <w:rPr>
                <w:rFonts w:ascii="Times New Roman" w:hAnsi="Times New Roman" w:cs="Times New Roman"/>
                <w:color w:val="000000"/>
                <w:sz w:val="24"/>
                <w:szCs w:val="24"/>
              </w:rPr>
              <w:t>behaviour</w:t>
            </w: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13. Creativity</w:t>
            </w: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14. HR/organizational behaviour</w:t>
            </w:r>
          </w:p>
          <w:p w:rsidR="004834E8" w:rsidRPr="00E15F6A"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b/>
                <w:color w:val="000000"/>
                <w:sz w:val="24"/>
                <w:szCs w:val="24"/>
              </w:rPr>
              <w:t xml:space="preserve">• </w:t>
            </w:r>
            <w:r w:rsidRPr="00E15F6A">
              <w:rPr>
                <w:rFonts w:ascii="Times New Roman" w:hAnsi="Times New Roman" w:cs="Times New Roman"/>
                <w:color w:val="000000"/>
                <w:sz w:val="24"/>
                <w:szCs w:val="24"/>
              </w:rPr>
              <w:t>A minimum of 6 experiments and 6 questionnaires should be conducted from the above list</w:t>
            </w:r>
          </w:p>
          <w:p w:rsidR="004834E8" w:rsidRPr="001F4F7F" w:rsidRDefault="004834E8" w:rsidP="00E15F6A">
            <w:pPr>
              <w:spacing w:after="0" w:line="240" w:lineRule="auto"/>
              <w:rPr>
                <w:rFonts w:ascii="Times New Roman" w:hAnsi="Times New Roman" w:cs="Times New Roman"/>
                <w:sz w:val="24"/>
                <w:szCs w:val="24"/>
              </w:rPr>
            </w:pPr>
            <w:r w:rsidRPr="00E15F6A">
              <w:rPr>
                <w:rFonts w:ascii="Times New Roman" w:hAnsi="Times New Roman" w:cs="Times New Roman"/>
                <w:color w:val="000000"/>
                <w:sz w:val="24"/>
                <w:szCs w:val="24"/>
              </w:rPr>
              <w:t>• Chose concepts as varied as possible</w:t>
            </w:r>
          </w:p>
        </w:tc>
      </w:tr>
      <w:tr w:rsidR="004834E8" w:rsidRPr="001F4F7F" w:rsidTr="00E15F6A">
        <w:trPr>
          <w:trHeight w:val="1622"/>
        </w:trPr>
        <w:tc>
          <w:tcPr>
            <w:tcW w:w="2660" w:type="dxa"/>
            <w:gridSpan w:val="2"/>
          </w:tcPr>
          <w:p w:rsidR="004834E8" w:rsidRPr="001F4F7F" w:rsidRDefault="004834E8" w:rsidP="00E15F6A">
            <w:pPr>
              <w:pStyle w:val="TableParagraph"/>
              <w:ind w:right="94"/>
              <w:jc w:val="both"/>
            </w:pPr>
            <w:r w:rsidRPr="001F4F7F">
              <w:t>Extended</w:t>
            </w:r>
            <w:r w:rsidR="00C9157C">
              <w:t xml:space="preserve"> </w:t>
            </w:r>
            <w:r w:rsidRPr="001F4F7F">
              <w:t>Professional</w:t>
            </w:r>
            <w:r w:rsidR="00C9157C">
              <w:t xml:space="preserve"> </w:t>
            </w:r>
            <w:r w:rsidRPr="001F4F7F">
              <w:t>Component (is a part of</w:t>
            </w:r>
            <w:r w:rsidR="00C9157C">
              <w:t xml:space="preserve"> </w:t>
            </w:r>
            <w:r w:rsidRPr="001F4F7F">
              <w:t>internal component only,</w:t>
            </w:r>
            <w:r w:rsidR="00C9157C">
              <w:t xml:space="preserve"> </w:t>
            </w:r>
            <w:proofErr w:type="gramStart"/>
            <w:r w:rsidRPr="001F4F7F">
              <w:t>Not</w:t>
            </w:r>
            <w:proofErr w:type="gramEnd"/>
            <w:r w:rsidRPr="001F4F7F">
              <w:t xml:space="preserve"> to be included in the</w:t>
            </w:r>
            <w:r w:rsidR="00C9157C">
              <w:t xml:space="preserve"> </w:t>
            </w:r>
            <w:r w:rsidRPr="001F4F7F">
              <w:t>External</w:t>
            </w:r>
            <w:r w:rsidR="00C9157C">
              <w:t xml:space="preserve"> </w:t>
            </w:r>
            <w:r w:rsidRPr="001F4F7F">
              <w:t>Examination</w:t>
            </w:r>
          </w:p>
          <w:p w:rsidR="004834E8" w:rsidRPr="001F4F7F" w:rsidRDefault="004834E8" w:rsidP="00E15F6A">
            <w:pPr>
              <w:pStyle w:val="TableParagraph"/>
              <w:jc w:val="both"/>
            </w:pPr>
            <w:r w:rsidRPr="001F4F7F">
              <w:t>Question</w:t>
            </w:r>
            <w:r w:rsidR="00C9157C">
              <w:t xml:space="preserve"> </w:t>
            </w:r>
            <w:r w:rsidRPr="001F4F7F">
              <w:t>paper)</w:t>
            </w:r>
          </w:p>
        </w:tc>
        <w:tc>
          <w:tcPr>
            <w:tcW w:w="6809" w:type="dxa"/>
            <w:gridSpan w:val="8"/>
          </w:tcPr>
          <w:p w:rsidR="004834E8" w:rsidRPr="001F4F7F" w:rsidRDefault="004834E8" w:rsidP="00E15F6A">
            <w:pPr>
              <w:pStyle w:val="TableParagraph"/>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4834E8" w:rsidRPr="001F4F7F" w:rsidRDefault="004834E8" w:rsidP="00C9157C">
            <w:pPr>
              <w:pStyle w:val="TableParagraph"/>
              <w:jc w:val="both"/>
            </w:pPr>
            <w:r w:rsidRPr="001F4F7F">
              <w:t>(To</w:t>
            </w:r>
            <w:r w:rsidR="00C9157C">
              <w:t xml:space="preserve"> </w:t>
            </w:r>
            <w:r w:rsidR="00B221A1" w:rsidRPr="001F4F7F">
              <w:t>be discussed</w:t>
            </w:r>
            <w:r w:rsidR="00B221A1">
              <w:t xml:space="preserve"> </w:t>
            </w:r>
            <w:r w:rsidRPr="001F4F7F">
              <w:t>during</w:t>
            </w:r>
            <w:r w:rsidR="00C9157C">
              <w:t xml:space="preserve"> </w:t>
            </w:r>
            <w:r w:rsidRPr="001F4F7F">
              <w:t>the</w:t>
            </w:r>
            <w:r w:rsidR="00B221A1">
              <w:t xml:space="preserve"> </w:t>
            </w:r>
            <w:r w:rsidRPr="001F4F7F">
              <w:t>Tutorial</w:t>
            </w:r>
            <w:r w:rsidR="00B221A1">
              <w:t xml:space="preserve"> </w:t>
            </w:r>
            <w:r w:rsidRPr="001F4F7F">
              <w:t>hour)</w:t>
            </w:r>
          </w:p>
        </w:tc>
      </w:tr>
      <w:tr w:rsidR="004834E8" w:rsidRPr="001F4F7F" w:rsidTr="00970F1A">
        <w:trPr>
          <w:trHeight w:val="633"/>
        </w:trPr>
        <w:tc>
          <w:tcPr>
            <w:tcW w:w="2660" w:type="dxa"/>
            <w:gridSpan w:val="2"/>
          </w:tcPr>
          <w:p w:rsidR="004834E8" w:rsidRPr="001F4F7F" w:rsidRDefault="004834E8" w:rsidP="00E15F6A">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E15F6A">
            <w:pPr>
              <w:pStyle w:val="TableParagraph"/>
            </w:pPr>
            <w:r w:rsidRPr="001F4F7F">
              <w:t>course</w:t>
            </w:r>
          </w:p>
        </w:tc>
        <w:tc>
          <w:tcPr>
            <w:tcW w:w="6809" w:type="dxa"/>
            <w:gridSpan w:val="8"/>
          </w:tcPr>
          <w:p w:rsidR="004834E8" w:rsidRPr="001F4F7F" w:rsidRDefault="004834E8" w:rsidP="00E15F6A">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E15F6A">
            <w:pPr>
              <w:pStyle w:val="TableParagraph"/>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970F1A">
        <w:trPr>
          <w:trHeight w:val="633"/>
        </w:trPr>
        <w:tc>
          <w:tcPr>
            <w:tcW w:w="2660" w:type="dxa"/>
            <w:gridSpan w:val="2"/>
          </w:tcPr>
          <w:p w:rsidR="004834E8" w:rsidRPr="001F4F7F" w:rsidRDefault="004834E8" w:rsidP="00E15F6A">
            <w:pPr>
              <w:pStyle w:val="TableParagraph"/>
              <w:rPr>
                <w:b/>
              </w:rPr>
            </w:pPr>
            <w:r w:rsidRPr="001F4F7F">
              <w:rPr>
                <w:b/>
              </w:rPr>
              <w:t>Recommended</w:t>
            </w:r>
            <w:r>
              <w:rPr>
                <w:b/>
              </w:rPr>
              <w:t xml:space="preserve"> </w:t>
            </w:r>
            <w:r w:rsidRPr="001F4F7F">
              <w:rPr>
                <w:b/>
              </w:rPr>
              <w:t>Text</w:t>
            </w:r>
          </w:p>
        </w:tc>
        <w:tc>
          <w:tcPr>
            <w:tcW w:w="6809" w:type="dxa"/>
            <w:gridSpan w:val="8"/>
          </w:tcPr>
          <w:p w:rsidR="004834E8" w:rsidRPr="001F4F7F" w:rsidRDefault="004834E8" w:rsidP="00E15F6A">
            <w:pPr>
              <w:pStyle w:val="ListParagraph"/>
              <w:numPr>
                <w:ilvl w:val="0"/>
                <w:numId w:val="53"/>
              </w:num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1F4F7F">
              <w:rPr>
                <w:rFonts w:ascii="Times New Roman" w:hAnsi="Times New Roman" w:cs="Times New Roman"/>
                <w:color w:val="000000"/>
                <w:sz w:val="24"/>
                <w:szCs w:val="24"/>
              </w:rPr>
              <w:t>Rajamanickam</w:t>
            </w:r>
            <w:proofErr w:type="spellEnd"/>
            <w:r w:rsidRPr="001F4F7F">
              <w:rPr>
                <w:rFonts w:ascii="Times New Roman" w:hAnsi="Times New Roman" w:cs="Times New Roman"/>
                <w:color w:val="000000"/>
                <w:sz w:val="24"/>
                <w:szCs w:val="24"/>
              </w:rPr>
              <w:t>, (2005). Experimental Psychology with advanced experiments. (Vol.2</w:t>
            </w:r>
            <w:proofErr w:type="gramStart"/>
            <w:r w:rsidRPr="001F4F7F">
              <w:rPr>
                <w:rFonts w:ascii="Times New Roman" w:hAnsi="Times New Roman" w:cs="Times New Roman"/>
                <w:color w:val="000000"/>
                <w:sz w:val="24"/>
                <w:szCs w:val="24"/>
              </w:rPr>
              <w:t>).New</w:t>
            </w:r>
            <w:proofErr w:type="gramEnd"/>
            <w:r w:rsidRPr="001F4F7F">
              <w:rPr>
                <w:rFonts w:ascii="Times New Roman" w:hAnsi="Times New Roman" w:cs="Times New Roman"/>
                <w:color w:val="000000"/>
                <w:sz w:val="24"/>
                <w:szCs w:val="24"/>
              </w:rPr>
              <w:t xml:space="preserve"> Delhi: Concept Publishing Company.</w:t>
            </w:r>
          </w:p>
          <w:p w:rsidR="004834E8" w:rsidRPr="001F4F7F" w:rsidRDefault="004834E8" w:rsidP="00E15F6A">
            <w:pPr>
              <w:pStyle w:val="ListParagraph"/>
              <w:numPr>
                <w:ilvl w:val="0"/>
                <w:numId w:val="53"/>
              </w:num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Sharma, R.N. &amp; Sharma, R. (2003). Experimental Psychology. New Delhi: Atlantic Publishers &amp; Distributors.</w:t>
            </w:r>
          </w:p>
          <w:p w:rsidR="004834E8" w:rsidRPr="001F4F7F" w:rsidRDefault="004834E8" w:rsidP="00E15F6A">
            <w:pPr>
              <w:pStyle w:val="ListParagraph"/>
              <w:numPr>
                <w:ilvl w:val="0"/>
                <w:numId w:val="53"/>
              </w:num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Anastasi, A. &amp;Urbina, S. (2017). Psychological Testing, Noida: Pearson.</w:t>
            </w:r>
          </w:p>
          <w:p w:rsidR="004834E8" w:rsidRPr="001F4F7F" w:rsidRDefault="004834E8" w:rsidP="00E15F6A">
            <w:pPr>
              <w:pStyle w:val="ListParagraph"/>
              <w:numPr>
                <w:ilvl w:val="0"/>
                <w:numId w:val="53"/>
              </w:num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1F4F7F">
              <w:rPr>
                <w:rFonts w:ascii="Times New Roman" w:hAnsi="Times New Roman" w:cs="Times New Roman"/>
                <w:color w:val="000000"/>
                <w:sz w:val="24"/>
                <w:szCs w:val="24"/>
              </w:rPr>
              <w:t>Mook</w:t>
            </w:r>
            <w:proofErr w:type="spellEnd"/>
            <w:r w:rsidRPr="001F4F7F">
              <w:rPr>
                <w:rFonts w:ascii="Times New Roman" w:hAnsi="Times New Roman" w:cs="Times New Roman"/>
                <w:color w:val="000000"/>
                <w:sz w:val="24"/>
                <w:szCs w:val="24"/>
              </w:rPr>
              <w:t>, D. (2004). Classic experiments in Psychology. Westport: Greenwood Press.</w:t>
            </w:r>
          </w:p>
          <w:p w:rsidR="004834E8" w:rsidRPr="001F4F7F" w:rsidRDefault="004834E8" w:rsidP="00E15F6A">
            <w:pPr>
              <w:pStyle w:val="ListParagraph"/>
              <w:numPr>
                <w:ilvl w:val="0"/>
                <w:numId w:val="53"/>
              </w:numPr>
              <w:pBdr>
                <w:top w:val="nil"/>
                <w:left w:val="nil"/>
                <w:bottom w:val="nil"/>
                <w:right w:val="nil"/>
                <w:between w:val="nil"/>
              </w:pBd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lastRenderedPageBreak/>
              <w:t>Gregory, R. J. (2004). Psychological Testing – History, Principles, and Applications, Delhi: Pearson Education.</w:t>
            </w:r>
          </w:p>
        </w:tc>
      </w:tr>
      <w:tr w:rsidR="004834E8" w:rsidRPr="001F4F7F" w:rsidTr="00E15F6A">
        <w:trPr>
          <w:trHeight w:val="2979"/>
        </w:trPr>
        <w:tc>
          <w:tcPr>
            <w:tcW w:w="2660" w:type="dxa"/>
            <w:gridSpan w:val="2"/>
          </w:tcPr>
          <w:p w:rsidR="004834E8" w:rsidRPr="001F4F7F" w:rsidRDefault="004834E8" w:rsidP="00E15F6A">
            <w:pPr>
              <w:pStyle w:val="TableParagraph"/>
              <w:rPr>
                <w:b/>
              </w:rPr>
            </w:pPr>
            <w:r>
              <w:rPr>
                <w:b/>
              </w:rPr>
              <w:lastRenderedPageBreak/>
              <w:t>Reference Book</w:t>
            </w:r>
          </w:p>
        </w:tc>
        <w:tc>
          <w:tcPr>
            <w:tcW w:w="6809" w:type="dxa"/>
            <w:gridSpan w:val="8"/>
          </w:tcPr>
          <w:p w:rsidR="004834E8" w:rsidRPr="001F4F7F" w:rsidRDefault="004834E8" w:rsidP="00E15F6A">
            <w:pPr>
              <w:spacing w:after="0" w:line="240" w:lineRule="auto"/>
              <w:rPr>
                <w:rFonts w:ascii="Times New Roman" w:hAnsi="Times New Roman" w:cs="Times New Roman"/>
              </w:rPr>
            </w:pPr>
            <w:r w:rsidRPr="001F4F7F">
              <w:rPr>
                <w:rFonts w:ascii="Times New Roman" w:hAnsi="Times New Roman" w:cs="Times New Roman"/>
              </w:rPr>
              <w:t xml:space="preserve">1. Kaplan, R.M. and </w:t>
            </w:r>
            <w:proofErr w:type="spellStart"/>
            <w:r w:rsidRPr="001F4F7F">
              <w:rPr>
                <w:rFonts w:ascii="Times New Roman" w:hAnsi="Times New Roman" w:cs="Times New Roman"/>
              </w:rPr>
              <w:t>Saccuzzo</w:t>
            </w:r>
            <w:proofErr w:type="spellEnd"/>
            <w:r w:rsidRPr="001F4F7F">
              <w:rPr>
                <w:rFonts w:ascii="Times New Roman" w:hAnsi="Times New Roman" w:cs="Times New Roman"/>
              </w:rPr>
              <w:t xml:space="preserve">, D.P. (2005). Psychological Testing: Principles, applications and Issues. India: Wadsworth, </w:t>
            </w:r>
            <w:proofErr w:type="spellStart"/>
            <w:r w:rsidRPr="001F4F7F">
              <w:rPr>
                <w:rFonts w:ascii="Times New Roman" w:hAnsi="Times New Roman" w:cs="Times New Roman"/>
              </w:rPr>
              <w:t>Cenegage</w:t>
            </w:r>
            <w:proofErr w:type="spellEnd"/>
            <w:r w:rsidRPr="001F4F7F">
              <w:rPr>
                <w:rFonts w:ascii="Times New Roman" w:hAnsi="Times New Roman" w:cs="Times New Roman"/>
              </w:rPr>
              <w:t>.</w:t>
            </w:r>
          </w:p>
          <w:p w:rsidR="004834E8" w:rsidRPr="001F4F7F" w:rsidRDefault="004834E8" w:rsidP="00E15F6A">
            <w:pPr>
              <w:spacing w:after="0" w:line="240" w:lineRule="auto"/>
              <w:rPr>
                <w:rFonts w:ascii="Times New Roman" w:hAnsi="Times New Roman" w:cs="Times New Roman"/>
              </w:rPr>
            </w:pPr>
            <w:r w:rsidRPr="001F4F7F">
              <w:rPr>
                <w:rFonts w:ascii="Times New Roman" w:hAnsi="Times New Roman" w:cs="Times New Roman"/>
              </w:rPr>
              <w:t xml:space="preserve">2. Jan J f </w:t>
            </w:r>
            <w:proofErr w:type="spellStart"/>
            <w:proofErr w:type="gramStart"/>
            <w:r w:rsidRPr="001F4F7F">
              <w:rPr>
                <w:rFonts w:ascii="Times New Roman" w:hAnsi="Times New Roman" w:cs="Times New Roman"/>
              </w:rPr>
              <w:t>terLaak</w:t>
            </w:r>
            <w:proofErr w:type="spellEnd"/>
            <w:r w:rsidRPr="001F4F7F">
              <w:rPr>
                <w:rFonts w:ascii="Times New Roman" w:hAnsi="Times New Roman" w:cs="Times New Roman"/>
              </w:rPr>
              <w:t>,(</w:t>
            </w:r>
            <w:proofErr w:type="gramEnd"/>
            <w:r w:rsidRPr="001F4F7F">
              <w:rPr>
                <w:rFonts w:ascii="Times New Roman" w:hAnsi="Times New Roman" w:cs="Times New Roman"/>
              </w:rPr>
              <w:t xml:space="preserve">2013), Understanding psychological assessment: A Primer on the Global Assessment of the Client's </w:t>
            </w:r>
            <w:proofErr w:type="spellStart"/>
            <w:r w:rsidRPr="001F4F7F">
              <w:rPr>
                <w:rFonts w:ascii="Times New Roman" w:hAnsi="Times New Roman" w:cs="Times New Roman"/>
              </w:rPr>
              <w:t>Behavior</w:t>
            </w:r>
            <w:proofErr w:type="spellEnd"/>
            <w:r w:rsidRPr="001F4F7F">
              <w:rPr>
                <w:rFonts w:ascii="Times New Roman" w:hAnsi="Times New Roman" w:cs="Times New Roman"/>
              </w:rPr>
              <w:t xml:space="preserve"> in Educational and Organizational Setting, first edition, sage publications.</w:t>
            </w:r>
          </w:p>
          <w:p w:rsidR="004834E8" w:rsidRPr="001F4F7F" w:rsidRDefault="004834E8" w:rsidP="00E15F6A">
            <w:pPr>
              <w:spacing w:after="0" w:line="240" w:lineRule="auto"/>
              <w:rPr>
                <w:rFonts w:ascii="Times New Roman" w:hAnsi="Times New Roman" w:cs="Times New Roman"/>
              </w:rPr>
            </w:pPr>
            <w:r w:rsidRPr="001F4F7F">
              <w:rPr>
                <w:rFonts w:ascii="Times New Roman" w:hAnsi="Times New Roman" w:cs="Times New Roman"/>
              </w:rPr>
              <w:t xml:space="preserve">3.Gibson L Robert and Mitchel H Marianne (2003), Introduction to </w:t>
            </w:r>
            <w:proofErr w:type="spellStart"/>
            <w:r w:rsidRPr="001F4F7F">
              <w:rPr>
                <w:rFonts w:ascii="Times New Roman" w:hAnsi="Times New Roman" w:cs="Times New Roman"/>
              </w:rPr>
              <w:t>Counseling</w:t>
            </w:r>
            <w:proofErr w:type="spellEnd"/>
            <w:r w:rsidRPr="001F4F7F">
              <w:rPr>
                <w:rFonts w:ascii="Times New Roman" w:hAnsi="Times New Roman" w:cs="Times New Roman"/>
              </w:rPr>
              <w:t xml:space="preserve"> and Guidance, Pearson education, Inc</w:t>
            </w:r>
          </w:p>
          <w:p w:rsidR="004834E8" w:rsidRPr="001F4F7F" w:rsidRDefault="004834E8" w:rsidP="00E15F6A">
            <w:pPr>
              <w:spacing w:after="0" w:line="240" w:lineRule="auto"/>
              <w:rPr>
                <w:rFonts w:ascii="Times New Roman" w:hAnsi="Times New Roman" w:cs="Times New Roman"/>
              </w:rPr>
            </w:pPr>
            <w:r w:rsidRPr="001F4F7F">
              <w:rPr>
                <w:rFonts w:ascii="Times New Roman" w:hAnsi="Times New Roman" w:cs="Times New Roman"/>
              </w:rPr>
              <w:t xml:space="preserve">4. Sharma R N and Sharma R (2004), Guidance and </w:t>
            </w:r>
            <w:proofErr w:type="spellStart"/>
            <w:r w:rsidRPr="001F4F7F">
              <w:rPr>
                <w:rFonts w:ascii="Times New Roman" w:hAnsi="Times New Roman" w:cs="Times New Roman"/>
              </w:rPr>
              <w:t>Counseling</w:t>
            </w:r>
            <w:proofErr w:type="spellEnd"/>
            <w:r w:rsidRPr="001F4F7F">
              <w:rPr>
                <w:rFonts w:ascii="Times New Roman" w:hAnsi="Times New Roman" w:cs="Times New Roman"/>
              </w:rPr>
              <w:t xml:space="preserve"> in </w:t>
            </w:r>
            <w:proofErr w:type="gramStart"/>
            <w:r w:rsidRPr="001F4F7F">
              <w:rPr>
                <w:rFonts w:ascii="Times New Roman" w:hAnsi="Times New Roman" w:cs="Times New Roman"/>
              </w:rPr>
              <w:t>India ,</w:t>
            </w:r>
            <w:proofErr w:type="gramEnd"/>
            <w:r w:rsidRPr="001F4F7F">
              <w:rPr>
                <w:rFonts w:ascii="Times New Roman" w:hAnsi="Times New Roman" w:cs="Times New Roman"/>
              </w:rPr>
              <w:t xml:space="preserve"> Pearson education, Inc</w:t>
            </w:r>
          </w:p>
          <w:p w:rsidR="004834E8" w:rsidRPr="001F4F7F" w:rsidRDefault="004834E8" w:rsidP="00E15F6A">
            <w:pPr>
              <w:spacing w:after="0" w:line="240" w:lineRule="auto"/>
              <w:rPr>
                <w:rFonts w:ascii="Times New Roman" w:hAnsi="Times New Roman" w:cs="Times New Roman"/>
              </w:rPr>
            </w:pPr>
            <w:r w:rsidRPr="001F4F7F">
              <w:rPr>
                <w:rFonts w:ascii="Times New Roman" w:hAnsi="Times New Roman" w:cs="Times New Roman"/>
              </w:rPr>
              <w:t xml:space="preserve">5. Meg Barker, Andreas </w:t>
            </w:r>
            <w:proofErr w:type="spellStart"/>
            <w:r w:rsidRPr="001F4F7F">
              <w:rPr>
                <w:rFonts w:ascii="Times New Roman" w:hAnsi="Times New Roman" w:cs="Times New Roman"/>
              </w:rPr>
              <w:t>Vossler</w:t>
            </w:r>
            <w:proofErr w:type="spellEnd"/>
            <w:r w:rsidRPr="001F4F7F">
              <w:rPr>
                <w:rFonts w:ascii="Times New Roman" w:hAnsi="Times New Roman" w:cs="Times New Roman"/>
              </w:rPr>
              <w:t xml:space="preserve"> and Darren Langdridge (2010), Understanding counselling and psychotherapy, sage publication.</w:t>
            </w:r>
          </w:p>
        </w:tc>
      </w:tr>
    </w:tbl>
    <w:p w:rsidR="004834E8" w:rsidRPr="001F4F7F" w:rsidRDefault="004834E8" w:rsidP="00E15F6A">
      <w:pPr>
        <w:spacing w:after="0" w:line="240" w:lineRule="auto"/>
        <w:rPr>
          <w:rFonts w:ascii="Times New Roman" w:hAnsi="Times New Roman" w:cs="Times New Roman"/>
          <w:b/>
          <w:sz w:val="24"/>
          <w:szCs w:val="24"/>
        </w:rPr>
      </w:pPr>
    </w:p>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b/>
          <w:color w:val="000000"/>
          <w:sz w:val="24"/>
          <w:szCs w:val="24"/>
        </w:rPr>
        <w:t>Course Outcomes</w:t>
      </w:r>
    </w:p>
    <w:p w:rsidR="004834E8" w:rsidRPr="001F4F7F" w:rsidRDefault="004834E8" w:rsidP="00E15F6A">
      <w:pP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On successful completion of the course, the students will be able to</w:t>
      </w:r>
    </w:p>
    <w:p w:rsidR="004834E8" w:rsidRPr="001F4F7F" w:rsidRDefault="004834E8" w:rsidP="00E15F6A">
      <w:pPr>
        <w:numPr>
          <w:ilvl w:val="0"/>
          <w:numId w:val="54"/>
        </w:numPr>
        <w:autoSpaceDE w:val="0"/>
        <w:autoSpaceDN w:val="0"/>
        <w:adjustRightInd w:val="0"/>
        <w:spacing w:after="0" w:line="240" w:lineRule="auto"/>
        <w:rPr>
          <w:rFonts w:ascii="Times New Roman" w:hAnsi="Times New Roman" w:cs="Times New Roman"/>
          <w:color w:val="000000"/>
        </w:rPr>
      </w:pPr>
      <w:r w:rsidRPr="001F4F7F">
        <w:rPr>
          <w:rFonts w:ascii="Times New Roman" w:hAnsi="Times New Roman" w:cs="Times New Roman"/>
          <w:color w:val="000000"/>
          <w:sz w:val="24"/>
          <w:szCs w:val="24"/>
        </w:rPr>
        <w:t>CO1</w:t>
      </w:r>
      <w:r>
        <w:rPr>
          <w:rFonts w:ascii="Times New Roman" w:hAnsi="Times New Roman" w:cs="Times New Roman"/>
          <w:color w:val="000000"/>
          <w:sz w:val="24"/>
          <w:szCs w:val="24"/>
        </w:rPr>
        <w:t xml:space="preserve"> </w:t>
      </w:r>
      <w:r w:rsidRPr="001F4F7F">
        <w:rPr>
          <w:rFonts w:ascii="Times New Roman" w:hAnsi="Times New Roman" w:cs="Times New Roman"/>
          <w:color w:val="000000"/>
          <w:sz w:val="24"/>
          <w:szCs w:val="24"/>
        </w:rPr>
        <w:t>(K6)-Experiment and Assess human attributes such as perception, attention, personality, intelligence, thought and attitudes through standardized tests.</w:t>
      </w:r>
    </w:p>
    <w:p w:rsidR="004834E8" w:rsidRPr="001F4F7F" w:rsidRDefault="004834E8" w:rsidP="00E15F6A">
      <w:pPr>
        <w:numPr>
          <w:ilvl w:val="0"/>
          <w:numId w:val="54"/>
        </w:numPr>
        <w:autoSpaceDE w:val="0"/>
        <w:autoSpaceDN w:val="0"/>
        <w:adjustRightInd w:val="0"/>
        <w:spacing w:after="0" w:line="240" w:lineRule="auto"/>
        <w:rPr>
          <w:rFonts w:ascii="Times New Roman" w:hAnsi="Times New Roman" w:cs="Times New Roman"/>
          <w:color w:val="000000"/>
        </w:rPr>
      </w:pPr>
      <w:r w:rsidRPr="001F4F7F">
        <w:rPr>
          <w:rFonts w:ascii="Times New Roman" w:hAnsi="Times New Roman" w:cs="Times New Roman"/>
          <w:color w:val="000000"/>
          <w:sz w:val="24"/>
          <w:szCs w:val="24"/>
        </w:rPr>
        <w:t>CO2 (K2)- Demonstrate skills in administering and scoring assessment measures.</w:t>
      </w:r>
    </w:p>
    <w:p w:rsidR="004834E8" w:rsidRPr="001F4F7F" w:rsidRDefault="004834E8" w:rsidP="00E15F6A">
      <w:pPr>
        <w:numPr>
          <w:ilvl w:val="0"/>
          <w:numId w:val="54"/>
        </w:numPr>
        <w:autoSpaceDE w:val="0"/>
        <w:autoSpaceDN w:val="0"/>
        <w:adjustRightInd w:val="0"/>
        <w:spacing w:after="0" w:line="240" w:lineRule="auto"/>
        <w:rPr>
          <w:rFonts w:ascii="Times New Roman" w:hAnsi="Times New Roman" w:cs="Times New Roman"/>
          <w:color w:val="000000"/>
        </w:rPr>
      </w:pPr>
      <w:r w:rsidRPr="001F4F7F">
        <w:rPr>
          <w:rFonts w:ascii="Times New Roman" w:hAnsi="Times New Roman" w:cs="Times New Roman"/>
          <w:color w:val="000000"/>
          <w:sz w:val="24"/>
          <w:szCs w:val="24"/>
        </w:rPr>
        <w:t>CO3 (K5)-Demonstrate competence in drawing inferences from the results without bias.</w:t>
      </w:r>
    </w:p>
    <w:p w:rsidR="004834E8" w:rsidRPr="001F4F7F" w:rsidRDefault="004834E8" w:rsidP="00E15F6A">
      <w:pPr>
        <w:numPr>
          <w:ilvl w:val="0"/>
          <w:numId w:val="54"/>
        </w:numPr>
        <w:autoSpaceDE w:val="0"/>
        <w:autoSpaceDN w:val="0"/>
        <w:adjustRightInd w:val="0"/>
        <w:spacing w:after="0" w:line="240" w:lineRule="auto"/>
        <w:rPr>
          <w:rFonts w:ascii="Times New Roman" w:hAnsi="Times New Roman" w:cs="Times New Roman"/>
          <w:color w:val="000000"/>
        </w:rPr>
      </w:pPr>
      <w:r w:rsidRPr="001F4F7F">
        <w:rPr>
          <w:rFonts w:ascii="Times New Roman" w:hAnsi="Times New Roman" w:cs="Times New Roman"/>
          <w:color w:val="000000"/>
          <w:sz w:val="24"/>
          <w:szCs w:val="24"/>
        </w:rPr>
        <w:t>CO4 (K6)-Demonstrate competence in writing a standard report.</w:t>
      </w:r>
    </w:p>
    <w:p w:rsidR="004834E8" w:rsidRPr="001F4F7F" w:rsidRDefault="004834E8" w:rsidP="00E15F6A">
      <w:pPr>
        <w:numPr>
          <w:ilvl w:val="0"/>
          <w:numId w:val="54"/>
        </w:numPr>
        <w:autoSpaceDE w:val="0"/>
        <w:autoSpaceDN w:val="0"/>
        <w:adjustRightInd w:val="0"/>
        <w:spacing w:after="0" w:line="240" w:lineRule="auto"/>
        <w:rPr>
          <w:rFonts w:ascii="Times New Roman" w:hAnsi="Times New Roman" w:cs="Times New Roman"/>
          <w:color w:val="000000"/>
        </w:rPr>
      </w:pPr>
      <w:r w:rsidRPr="001F4F7F">
        <w:rPr>
          <w:rFonts w:ascii="Times New Roman" w:hAnsi="Times New Roman" w:cs="Times New Roman"/>
          <w:color w:val="000000"/>
          <w:sz w:val="24"/>
          <w:szCs w:val="24"/>
        </w:rPr>
        <w:t>CO5 (K5)- Make observation, interpret and use the data obtained from measurement to analyse individual differences in human capacities</w:t>
      </w:r>
    </w:p>
    <w:p w:rsidR="004834E8" w:rsidRPr="001F4F7F" w:rsidRDefault="004834E8" w:rsidP="00E15F6A">
      <w:pPr>
        <w:spacing w:after="0" w:line="240" w:lineRule="auto"/>
        <w:rPr>
          <w:rFonts w:ascii="Times New Roman" w:hAnsi="Times New Roman" w:cs="Times New Roman"/>
          <w:sz w:val="24"/>
          <w:szCs w:val="24"/>
        </w:rPr>
      </w:pPr>
    </w:p>
    <w:p w:rsidR="004834E8" w:rsidRPr="001F4F7F" w:rsidRDefault="004834E8" w:rsidP="00E15F6A">
      <w:pPr>
        <w:spacing w:after="0" w:line="240" w:lineRule="auto"/>
        <w:ind w:right="130"/>
        <w:rPr>
          <w:rFonts w:ascii="Times New Roman" w:hAnsi="Times New Roman" w:cs="Times New Roman"/>
          <w:sz w:val="24"/>
          <w:szCs w:val="24"/>
        </w:rPr>
      </w:pPr>
    </w:p>
    <w:tbl>
      <w:tblPr>
        <w:tblW w:w="967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79"/>
        <w:gridCol w:w="1380"/>
        <w:gridCol w:w="1380"/>
        <w:gridCol w:w="1380"/>
        <w:gridCol w:w="1380"/>
        <w:gridCol w:w="1380"/>
      </w:tblGrid>
      <w:tr w:rsidR="004834E8" w:rsidRPr="001F4F7F" w:rsidTr="00970F1A">
        <w:tc>
          <w:tcPr>
            <w:tcW w:w="1305" w:type="dxa"/>
          </w:tcPr>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90" w:type="dxa"/>
          </w:tcPr>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PO1</w:t>
            </w:r>
          </w:p>
        </w:tc>
        <w:tc>
          <w:tcPr>
            <w:tcW w:w="1290" w:type="dxa"/>
          </w:tcPr>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PO2</w:t>
            </w:r>
          </w:p>
        </w:tc>
        <w:tc>
          <w:tcPr>
            <w:tcW w:w="1290" w:type="dxa"/>
          </w:tcPr>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PO3</w:t>
            </w:r>
          </w:p>
        </w:tc>
        <w:tc>
          <w:tcPr>
            <w:tcW w:w="1290" w:type="dxa"/>
          </w:tcPr>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PO4</w:t>
            </w:r>
          </w:p>
        </w:tc>
        <w:tc>
          <w:tcPr>
            <w:tcW w:w="1290" w:type="dxa"/>
          </w:tcPr>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PO5</w:t>
            </w:r>
          </w:p>
        </w:tc>
        <w:tc>
          <w:tcPr>
            <w:tcW w:w="1290" w:type="dxa"/>
          </w:tcPr>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PO6</w:t>
            </w:r>
          </w:p>
        </w:tc>
      </w:tr>
      <w:tr w:rsidR="004834E8" w:rsidRPr="001F4F7F" w:rsidTr="00970F1A">
        <w:tc>
          <w:tcPr>
            <w:tcW w:w="1305" w:type="dxa"/>
          </w:tcPr>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CO1</w:t>
            </w:r>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44"/>
                <w:id w:val="-83561453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E15F6A">
            <w:pPr>
              <w:spacing w:after="0" w:line="240" w:lineRule="auto"/>
              <w:rPr>
                <w:rFonts w:ascii="Times New Roman" w:hAnsi="Times New Roman" w:cs="Times New Roman"/>
                <w:sz w:val="24"/>
                <w:szCs w:val="24"/>
              </w:rPr>
            </w:pPr>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45"/>
                <w:id w:val="107525086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E15F6A">
            <w:pPr>
              <w:spacing w:after="0" w:line="240" w:lineRule="auto"/>
              <w:rPr>
                <w:rFonts w:ascii="Times New Roman" w:hAnsi="Times New Roman" w:cs="Times New Roman"/>
                <w:sz w:val="24"/>
                <w:szCs w:val="24"/>
              </w:rPr>
            </w:pPr>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46"/>
                <w:id w:val="168509050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E15F6A">
            <w:pPr>
              <w:spacing w:after="0" w:line="240" w:lineRule="auto"/>
              <w:rPr>
                <w:rFonts w:ascii="Times New Roman" w:hAnsi="Times New Roman" w:cs="Times New Roman"/>
                <w:sz w:val="24"/>
                <w:szCs w:val="24"/>
              </w:rPr>
            </w:pPr>
          </w:p>
        </w:tc>
      </w:tr>
      <w:tr w:rsidR="004834E8" w:rsidRPr="001F4F7F" w:rsidTr="00970F1A">
        <w:tc>
          <w:tcPr>
            <w:tcW w:w="1305" w:type="dxa"/>
          </w:tcPr>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CO2</w:t>
            </w:r>
          </w:p>
        </w:tc>
        <w:tc>
          <w:tcPr>
            <w:tcW w:w="1290" w:type="dxa"/>
          </w:tcPr>
          <w:p w:rsidR="004834E8" w:rsidRPr="001F4F7F" w:rsidRDefault="004834E8" w:rsidP="00E15F6A">
            <w:pPr>
              <w:spacing w:after="0" w:line="240" w:lineRule="auto"/>
              <w:rPr>
                <w:rFonts w:ascii="Times New Roman" w:hAnsi="Times New Roman" w:cs="Times New Roman"/>
                <w:sz w:val="24"/>
                <w:szCs w:val="24"/>
              </w:rPr>
            </w:pPr>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47"/>
                <w:id w:val="152143398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E15F6A">
            <w:pPr>
              <w:spacing w:after="0" w:line="240" w:lineRule="auto"/>
              <w:rPr>
                <w:rFonts w:ascii="Times New Roman" w:hAnsi="Times New Roman" w:cs="Times New Roman"/>
                <w:sz w:val="24"/>
                <w:szCs w:val="24"/>
              </w:rPr>
            </w:pPr>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48"/>
                <w:id w:val="104193533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49"/>
                <w:id w:val="1640312212"/>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50"/>
                <w:id w:val="-852112422"/>
              </w:sdtPr>
              <w:sdtEndPr/>
              <w:sdtContent>
                <w:r w:rsidR="004834E8" w:rsidRPr="001F4F7F">
                  <w:rPr>
                    <w:rFonts w:ascii="Times New Roman" w:eastAsia="Gungsuh" w:hAnsi="Times New Roman" w:cs="Times New Roman"/>
                    <w:sz w:val="24"/>
                    <w:szCs w:val="24"/>
                  </w:rPr>
                  <w:t>√</w:t>
                </w:r>
              </w:sdtContent>
            </w:sdt>
          </w:p>
        </w:tc>
      </w:tr>
      <w:tr w:rsidR="004834E8" w:rsidRPr="001F4F7F" w:rsidTr="00970F1A">
        <w:tc>
          <w:tcPr>
            <w:tcW w:w="1305" w:type="dxa"/>
          </w:tcPr>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CO3</w:t>
            </w:r>
          </w:p>
        </w:tc>
        <w:tc>
          <w:tcPr>
            <w:tcW w:w="1290" w:type="dxa"/>
          </w:tcPr>
          <w:p w:rsidR="004834E8" w:rsidRPr="001F4F7F" w:rsidRDefault="004834E8" w:rsidP="00E15F6A">
            <w:pPr>
              <w:spacing w:after="0" w:line="240" w:lineRule="auto"/>
              <w:rPr>
                <w:rFonts w:ascii="Times New Roman" w:hAnsi="Times New Roman" w:cs="Times New Roman"/>
                <w:sz w:val="24"/>
                <w:szCs w:val="24"/>
              </w:rPr>
            </w:pPr>
          </w:p>
        </w:tc>
        <w:tc>
          <w:tcPr>
            <w:tcW w:w="1290" w:type="dxa"/>
          </w:tcPr>
          <w:p w:rsidR="004834E8" w:rsidRPr="001F4F7F" w:rsidRDefault="004834E8" w:rsidP="00E15F6A">
            <w:pPr>
              <w:spacing w:after="0" w:line="240" w:lineRule="auto"/>
              <w:rPr>
                <w:rFonts w:ascii="Times New Roman" w:hAnsi="Times New Roman" w:cs="Times New Roman"/>
                <w:sz w:val="24"/>
                <w:szCs w:val="24"/>
              </w:rPr>
            </w:pPr>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51"/>
                <w:id w:val="-100690317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52"/>
                <w:id w:val="168548150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53"/>
                <w:id w:val="2069290052"/>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E15F6A">
            <w:pPr>
              <w:spacing w:after="0" w:line="240" w:lineRule="auto"/>
              <w:rPr>
                <w:rFonts w:ascii="Times New Roman" w:hAnsi="Times New Roman" w:cs="Times New Roman"/>
                <w:sz w:val="24"/>
                <w:szCs w:val="24"/>
              </w:rPr>
            </w:pPr>
          </w:p>
        </w:tc>
      </w:tr>
      <w:tr w:rsidR="004834E8" w:rsidRPr="001F4F7F" w:rsidTr="00970F1A">
        <w:tc>
          <w:tcPr>
            <w:tcW w:w="1305" w:type="dxa"/>
          </w:tcPr>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CO4</w:t>
            </w:r>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54"/>
                <w:id w:val="-192478729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E15F6A">
            <w:pPr>
              <w:spacing w:after="0" w:line="240" w:lineRule="auto"/>
              <w:rPr>
                <w:rFonts w:ascii="Times New Roman" w:hAnsi="Times New Roman" w:cs="Times New Roman"/>
                <w:sz w:val="24"/>
                <w:szCs w:val="24"/>
              </w:rPr>
            </w:pPr>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55"/>
                <w:id w:val="-24087679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E15F6A">
            <w:pPr>
              <w:spacing w:after="0" w:line="240" w:lineRule="auto"/>
              <w:rPr>
                <w:rFonts w:ascii="Times New Roman" w:hAnsi="Times New Roman" w:cs="Times New Roman"/>
                <w:sz w:val="24"/>
                <w:szCs w:val="24"/>
              </w:rPr>
            </w:pPr>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56"/>
                <w:id w:val="43872214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E15F6A">
            <w:pPr>
              <w:spacing w:after="0" w:line="240" w:lineRule="auto"/>
              <w:rPr>
                <w:rFonts w:ascii="Times New Roman" w:hAnsi="Times New Roman" w:cs="Times New Roman"/>
                <w:sz w:val="24"/>
                <w:szCs w:val="24"/>
              </w:rPr>
            </w:pPr>
          </w:p>
        </w:tc>
      </w:tr>
      <w:tr w:rsidR="004834E8" w:rsidRPr="001F4F7F" w:rsidTr="00970F1A">
        <w:tc>
          <w:tcPr>
            <w:tcW w:w="1305" w:type="dxa"/>
          </w:tcPr>
          <w:p w:rsidR="004834E8" w:rsidRPr="001F4F7F" w:rsidRDefault="004834E8" w:rsidP="00E15F6A">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CO5</w:t>
            </w:r>
          </w:p>
        </w:tc>
        <w:tc>
          <w:tcPr>
            <w:tcW w:w="1290" w:type="dxa"/>
          </w:tcPr>
          <w:p w:rsidR="004834E8" w:rsidRPr="001F4F7F" w:rsidRDefault="004834E8" w:rsidP="00E15F6A">
            <w:pPr>
              <w:spacing w:after="0" w:line="240" w:lineRule="auto"/>
              <w:rPr>
                <w:rFonts w:ascii="Times New Roman" w:hAnsi="Times New Roman" w:cs="Times New Roman"/>
                <w:sz w:val="24"/>
                <w:szCs w:val="24"/>
              </w:rPr>
            </w:pPr>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57"/>
                <w:id w:val="-1529251601"/>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58"/>
                <w:id w:val="-118481474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E15F6A">
            <w:pPr>
              <w:spacing w:after="0" w:line="240" w:lineRule="auto"/>
              <w:rPr>
                <w:rFonts w:ascii="Times New Roman" w:hAnsi="Times New Roman" w:cs="Times New Roman"/>
                <w:sz w:val="24"/>
                <w:szCs w:val="24"/>
              </w:rPr>
            </w:pPr>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59"/>
                <w:id w:val="182454515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E15F6A">
            <w:pPr>
              <w:spacing w:after="0" w:line="240" w:lineRule="auto"/>
              <w:rPr>
                <w:rFonts w:ascii="Times New Roman" w:hAnsi="Times New Roman" w:cs="Times New Roman"/>
                <w:sz w:val="24"/>
                <w:szCs w:val="24"/>
              </w:rPr>
            </w:pPr>
            <w:sdt>
              <w:sdtPr>
                <w:rPr>
                  <w:rFonts w:ascii="Times New Roman" w:hAnsi="Times New Roman" w:cs="Times New Roman"/>
                </w:rPr>
                <w:tag w:val="goog_rdk_160"/>
                <w:id w:val="-2022078029"/>
              </w:sdtPr>
              <w:sdtEndPr/>
              <w:sdtContent>
                <w:r w:rsidR="004834E8" w:rsidRPr="001F4F7F">
                  <w:rPr>
                    <w:rFonts w:ascii="Times New Roman" w:eastAsia="Gungsuh" w:hAnsi="Times New Roman" w:cs="Times New Roman"/>
                    <w:sz w:val="24"/>
                    <w:szCs w:val="24"/>
                  </w:rPr>
                  <w:t>√</w:t>
                </w:r>
              </w:sdtContent>
            </w:sdt>
          </w:p>
        </w:tc>
      </w:tr>
    </w:tbl>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60691" w:rsidRDefault="00460691" w:rsidP="004834E8">
      <w:pPr>
        <w:spacing w:after="0" w:line="312" w:lineRule="auto"/>
        <w:rPr>
          <w:rFonts w:ascii="Times New Roman" w:hAnsi="Times New Roman" w:cs="Times New Roman"/>
          <w:b/>
          <w:sz w:val="24"/>
          <w:szCs w:val="24"/>
        </w:rPr>
      </w:pPr>
    </w:p>
    <w:p w:rsidR="00460691" w:rsidRDefault="00460691" w:rsidP="004834E8">
      <w:pPr>
        <w:spacing w:after="0" w:line="312" w:lineRule="auto"/>
        <w:rPr>
          <w:rFonts w:ascii="Times New Roman" w:hAnsi="Times New Roman" w:cs="Times New Roman"/>
          <w:b/>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443"/>
        <w:gridCol w:w="872"/>
        <w:gridCol w:w="344"/>
        <w:gridCol w:w="344"/>
        <w:gridCol w:w="344"/>
        <w:gridCol w:w="344"/>
        <w:gridCol w:w="430"/>
        <w:gridCol w:w="430"/>
        <w:gridCol w:w="469"/>
        <w:gridCol w:w="564"/>
        <w:gridCol w:w="603"/>
      </w:tblGrid>
      <w:tr w:rsidR="00460691" w:rsidRPr="00812025" w:rsidTr="00C83143">
        <w:trPr>
          <w:trHeight w:val="333"/>
        </w:trPr>
        <w:tc>
          <w:tcPr>
            <w:tcW w:w="1615" w:type="dxa"/>
            <w:vMerge w:val="restart"/>
            <w:vAlign w:val="center"/>
          </w:tcPr>
          <w:p w:rsidR="00460691" w:rsidRPr="00812025" w:rsidRDefault="00460691"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sz w:val="24"/>
                <w:szCs w:val="24"/>
              </w:rPr>
              <w:br w:type="page"/>
            </w:r>
            <w:r w:rsidRPr="00812025">
              <w:rPr>
                <w:rFonts w:ascii="Times New Roman" w:hAnsi="Times New Roman" w:cs="Times New Roman"/>
                <w:b/>
                <w:sz w:val="24"/>
                <w:szCs w:val="24"/>
              </w:rPr>
              <w:t>Subject Code</w:t>
            </w:r>
          </w:p>
        </w:tc>
        <w:tc>
          <w:tcPr>
            <w:tcW w:w="3443" w:type="dxa"/>
            <w:vMerge w:val="restart"/>
            <w:vAlign w:val="center"/>
          </w:tcPr>
          <w:p w:rsidR="00460691" w:rsidRPr="00812025" w:rsidRDefault="00460691"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Subject Name</w:t>
            </w:r>
          </w:p>
        </w:tc>
        <w:tc>
          <w:tcPr>
            <w:tcW w:w="872" w:type="dxa"/>
            <w:vMerge w:val="restart"/>
            <w:textDirection w:val="btLr"/>
            <w:vAlign w:val="center"/>
          </w:tcPr>
          <w:p w:rsidR="00460691" w:rsidRPr="00812025" w:rsidRDefault="00460691"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Category</w:t>
            </w:r>
          </w:p>
        </w:tc>
        <w:tc>
          <w:tcPr>
            <w:tcW w:w="344" w:type="dxa"/>
            <w:vMerge w:val="restart"/>
            <w:vAlign w:val="center"/>
          </w:tcPr>
          <w:p w:rsidR="00460691" w:rsidRPr="00812025" w:rsidRDefault="00460691"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L</w:t>
            </w:r>
          </w:p>
        </w:tc>
        <w:tc>
          <w:tcPr>
            <w:tcW w:w="344" w:type="dxa"/>
            <w:vMerge w:val="restart"/>
            <w:vAlign w:val="center"/>
          </w:tcPr>
          <w:p w:rsidR="00460691" w:rsidRPr="00812025" w:rsidRDefault="00460691"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T</w:t>
            </w:r>
          </w:p>
        </w:tc>
        <w:tc>
          <w:tcPr>
            <w:tcW w:w="344" w:type="dxa"/>
            <w:vMerge w:val="restart"/>
            <w:vAlign w:val="center"/>
          </w:tcPr>
          <w:p w:rsidR="00460691" w:rsidRPr="00812025" w:rsidRDefault="00460691"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P</w:t>
            </w:r>
          </w:p>
        </w:tc>
        <w:tc>
          <w:tcPr>
            <w:tcW w:w="344" w:type="dxa"/>
            <w:vMerge w:val="restart"/>
            <w:vAlign w:val="center"/>
          </w:tcPr>
          <w:p w:rsidR="00460691" w:rsidRPr="00812025" w:rsidRDefault="00460691"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S</w:t>
            </w:r>
          </w:p>
        </w:tc>
        <w:tc>
          <w:tcPr>
            <w:tcW w:w="430" w:type="dxa"/>
            <w:vMerge w:val="restart"/>
            <w:textDirection w:val="btLr"/>
            <w:vAlign w:val="center"/>
          </w:tcPr>
          <w:p w:rsidR="00460691" w:rsidRPr="00812025" w:rsidRDefault="00460691"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Credits</w:t>
            </w:r>
          </w:p>
        </w:tc>
        <w:tc>
          <w:tcPr>
            <w:tcW w:w="430" w:type="dxa"/>
            <w:vMerge w:val="restart"/>
            <w:textDirection w:val="btLr"/>
            <w:vAlign w:val="center"/>
          </w:tcPr>
          <w:p w:rsidR="00460691" w:rsidRPr="00812025" w:rsidRDefault="00460691"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Inst. Hours</w:t>
            </w:r>
          </w:p>
        </w:tc>
        <w:tc>
          <w:tcPr>
            <w:tcW w:w="1636" w:type="dxa"/>
            <w:gridSpan w:val="3"/>
            <w:vAlign w:val="center"/>
          </w:tcPr>
          <w:p w:rsidR="00460691" w:rsidRPr="00812025" w:rsidRDefault="00460691"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Marks</w:t>
            </w:r>
          </w:p>
        </w:tc>
      </w:tr>
      <w:tr w:rsidR="00460691" w:rsidRPr="00812025" w:rsidTr="00C83143">
        <w:trPr>
          <w:cantSplit/>
          <w:trHeight w:val="1235"/>
        </w:trPr>
        <w:tc>
          <w:tcPr>
            <w:tcW w:w="1615" w:type="dxa"/>
            <w:vMerge/>
            <w:vAlign w:val="center"/>
          </w:tcPr>
          <w:p w:rsidR="00460691" w:rsidRPr="00812025" w:rsidRDefault="00460691" w:rsidP="00C83143">
            <w:pPr>
              <w:spacing w:after="0" w:line="240" w:lineRule="auto"/>
              <w:jc w:val="center"/>
              <w:rPr>
                <w:rFonts w:ascii="Times New Roman" w:hAnsi="Times New Roman" w:cs="Times New Roman"/>
                <w:b/>
                <w:sz w:val="24"/>
                <w:szCs w:val="24"/>
              </w:rPr>
            </w:pPr>
          </w:p>
        </w:tc>
        <w:tc>
          <w:tcPr>
            <w:tcW w:w="3443" w:type="dxa"/>
            <w:vMerge/>
            <w:vAlign w:val="center"/>
          </w:tcPr>
          <w:p w:rsidR="00460691" w:rsidRPr="00812025" w:rsidRDefault="00460691" w:rsidP="00C83143">
            <w:pPr>
              <w:spacing w:after="0" w:line="240" w:lineRule="auto"/>
              <w:jc w:val="center"/>
              <w:rPr>
                <w:rFonts w:ascii="Times New Roman" w:hAnsi="Times New Roman" w:cs="Times New Roman"/>
                <w:b/>
                <w:sz w:val="24"/>
                <w:szCs w:val="24"/>
              </w:rPr>
            </w:pPr>
          </w:p>
        </w:tc>
        <w:tc>
          <w:tcPr>
            <w:tcW w:w="872" w:type="dxa"/>
            <w:vMerge/>
            <w:vAlign w:val="center"/>
          </w:tcPr>
          <w:p w:rsidR="00460691" w:rsidRPr="00812025" w:rsidRDefault="00460691" w:rsidP="00C83143">
            <w:pPr>
              <w:spacing w:after="0" w:line="240" w:lineRule="auto"/>
              <w:jc w:val="center"/>
              <w:rPr>
                <w:rFonts w:ascii="Times New Roman" w:hAnsi="Times New Roman" w:cs="Times New Roman"/>
                <w:b/>
                <w:sz w:val="24"/>
                <w:szCs w:val="24"/>
              </w:rPr>
            </w:pPr>
          </w:p>
        </w:tc>
        <w:tc>
          <w:tcPr>
            <w:tcW w:w="344" w:type="dxa"/>
            <w:vMerge/>
            <w:vAlign w:val="center"/>
          </w:tcPr>
          <w:p w:rsidR="00460691" w:rsidRPr="00812025" w:rsidRDefault="00460691" w:rsidP="00C83143">
            <w:pPr>
              <w:spacing w:after="0" w:line="240" w:lineRule="auto"/>
              <w:jc w:val="center"/>
              <w:rPr>
                <w:rFonts w:ascii="Times New Roman" w:hAnsi="Times New Roman" w:cs="Times New Roman"/>
                <w:b/>
                <w:sz w:val="24"/>
                <w:szCs w:val="24"/>
              </w:rPr>
            </w:pPr>
          </w:p>
        </w:tc>
        <w:tc>
          <w:tcPr>
            <w:tcW w:w="344" w:type="dxa"/>
            <w:vMerge/>
            <w:vAlign w:val="center"/>
          </w:tcPr>
          <w:p w:rsidR="00460691" w:rsidRPr="00812025" w:rsidRDefault="00460691" w:rsidP="00C83143">
            <w:pPr>
              <w:spacing w:after="0" w:line="240" w:lineRule="auto"/>
              <w:jc w:val="center"/>
              <w:rPr>
                <w:rFonts w:ascii="Times New Roman" w:hAnsi="Times New Roman" w:cs="Times New Roman"/>
                <w:b/>
                <w:sz w:val="24"/>
                <w:szCs w:val="24"/>
              </w:rPr>
            </w:pPr>
          </w:p>
        </w:tc>
        <w:tc>
          <w:tcPr>
            <w:tcW w:w="344" w:type="dxa"/>
            <w:vMerge/>
            <w:vAlign w:val="center"/>
          </w:tcPr>
          <w:p w:rsidR="00460691" w:rsidRPr="00812025" w:rsidRDefault="00460691" w:rsidP="00C83143">
            <w:pPr>
              <w:spacing w:after="0" w:line="240" w:lineRule="auto"/>
              <w:jc w:val="center"/>
              <w:rPr>
                <w:rFonts w:ascii="Times New Roman" w:hAnsi="Times New Roman" w:cs="Times New Roman"/>
                <w:b/>
                <w:sz w:val="24"/>
                <w:szCs w:val="24"/>
              </w:rPr>
            </w:pPr>
          </w:p>
        </w:tc>
        <w:tc>
          <w:tcPr>
            <w:tcW w:w="344" w:type="dxa"/>
            <w:vMerge/>
            <w:vAlign w:val="center"/>
          </w:tcPr>
          <w:p w:rsidR="00460691" w:rsidRPr="00812025" w:rsidRDefault="00460691" w:rsidP="00C83143">
            <w:pPr>
              <w:spacing w:after="0" w:line="240" w:lineRule="auto"/>
              <w:jc w:val="center"/>
              <w:rPr>
                <w:rFonts w:ascii="Times New Roman" w:hAnsi="Times New Roman" w:cs="Times New Roman"/>
                <w:b/>
                <w:sz w:val="24"/>
                <w:szCs w:val="24"/>
              </w:rPr>
            </w:pPr>
          </w:p>
        </w:tc>
        <w:tc>
          <w:tcPr>
            <w:tcW w:w="430" w:type="dxa"/>
            <w:vMerge/>
            <w:vAlign w:val="center"/>
          </w:tcPr>
          <w:p w:rsidR="00460691" w:rsidRPr="00812025" w:rsidRDefault="00460691" w:rsidP="00C83143">
            <w:pPr>
              <w:spacing w:after="0" w:line="240" w:lineRule="auto"/>
              <w:jc w:val="center"/>
              <w:rPr>
                <w:rFonts w:ascii="Times New Roman" w:hAnsi="Times New Roman" w:cs="Times New Roman"/>
                <w:b/>
                <w:sz w:val="24"/>
                <w:szCs w:val="24"/>
              </w:rPr>
            </w:pPr>
          </w:p>
        </w:tc>
        <w:tc>
          <w:tcPr>
            <w:tcW w:w="430" w:type="dxa"/>
            <w:vMerge/>
            <w:vAlign w:val="center"/>
          </w:tcPr>
          <w:p w:rsidR="00460691" w:rsidRPr="00812025" w:rsidRDefault="00460691" w:rsidP="00C83143">
            <w:pPr>
              <w:spacing w:after="0" w:line="240" w:lineRule="auto"/>
              <w:jc w:val="center"/>
              <w:rPr>
                <w:rFonts w:ascii="Times New Roman" w:hAnsi="Times New Roman" w:cs="Times New Roman"/>
                <w:b/>
                <w:sz w:val="24"/>
                <w:szCs w:val="24"/>
              </w:rPr>
            </w:pPr>
          </w:p>
        </w:tc>
        <w:tc>
          <w:tcPr>
            <w:tcW w:w="469" w:type="dxa"/>
            <w:textDirection w:val="btLr"/>
            <w:vAlign w:val="center"/>
          </w:tcPr>
          <w:p w:rsidR="00460691" w:rsidRPr="00812025" w:rsidRDefault="00460691"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CIA</w:t>
            </w:r>
          </w:p>
        </w:tc>
        <w:tc>
          <w:tcPr>
            <w:tcW w:w="564" w:type="dxa"/>
            <w:textDirection w:val="btLr"/>
            <w:vAlign w:val="center"/>
          </w:tcPr>
          <w:p w:rsidR="00460691" w:rsidRPr="00812025" w:rsidRDefault="00460691"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External</w:t>
            </w:r>
          </w:p>
        </w:tc>
        <w:tc>
          <w:tcPr>
            <w:tcW w:w="603" w:type="dxa"/>
            <w:textDirection w:val="btLr"/>
            <w:vAlign w:val="center"/>
          </w:tcPr>
          <w:p w:rsidR="00460691" w:rsidRPr="00812025" w:rsidRDefault="00460691"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 xml:space="preserve">Total </w:t>
            </w:r>
          </w:p>
        </w:tc>
      </w:tr>
      <w:tr w:rsidR="00460691" w:rsidRPr="00812025" w:rsidTr="0092678C">
        <w:trPr>
          <w:trHeight w:val="114"/>
        </w:trPr>
        <w:tc>
          <w:tcPr>
            <w:tcW w:w="1615" w:type="dxa"/>
            <w:vAlign w:val="center"/>
          </w:tcPr>
          <w:p w:rsidR="00460691" w:rsidRPr="00812025" w:rsidRDefault="00460691" w:rsidP="00C831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23UPSYD54</w:t>
            </w:r>
          </w:p>
        </w:tc>
        <w:tc>
          <w:tcPr>
            <w:tcW w:w="3443" w:type="dxa"/>
            <w:vAlign w:val="center"/>
          </w:tcPr>
          <w:p w:rsidR="00460691" w:rsidRPr="004179AD" w:rsidRDefault="00460691" w:rsidP="0092678C">
            <w:pPr>
              <w:spacing w:after="0" w:line="240" w:lineRule="auto"/>
              <w:jc w:val="center"/>
              <w:rPr>
                <w:rFonts w:ascii="Times New Roman" w:hAnsi="Times New Roman" w:cs="Times New Roman"/>
                <w:b/>
                <w:caps/>
              </w:rPr>
            </w:pPr>
            <w:r w:rsidRPr="004179AD">
              <w:rPr>
                <w:rFonts w:ascii="Times New Roman" w:hAnsi="Times New Roman" w:cs="Times New Roman"/>
                <w:b/>
                <w:caps/>
              </w:rPr>
              <w:t>Project with viva</w:t>
            </w:r>
            <w:r w:rsidR="002658AC">
              <w:rPr>
                <w:rFonts w:ascii="Times New Roman" w:hAnsi="Times New Roman" w:cs="Times New Roman"/>
                <w:b/>
                <w:caps/>
              </w:rPr>
              <w:t>-</w:t>
            </w:r>
            <w:r w:rsidRPr="004179AD">
              <w:rPr>
                <w:rFonts w:ascii="Times New Roman" w:hAnsi="Times New Roman" w:cs="Times New Roman"/>
                <w:b/>
                <w:caps/>
              </w:rPr>
              <w:t>voce</w:t>
            </w:r>
          </w:p>
        </w:tc>
        <w:tc>
          <w:tcPr>
            <w:tcW w:w="872" w:type="dxa"/>
          </w:tcPr>
          <w:p w:rsidR="00460691" w:rsidRPr="004179AD" w:rsidRDefault="00460691" w:rsidP="00C83143">
            <w:pPr>
              <w:spacing w:after="0" w:line="240" w:lineRule="auto"/>
              <w:jc w:val="center"/>
              <w:rPr>
                <w:rFonts w:ascii="Times New Roman" w:hAnsi="Times New Roman" w:cs="Times New Roman"/>
                <w:b/>
                <w:sz w:val="24"/>
                <w:szCs w:val="24"/>
              </w:rPr>
            </w:pPr>
            <w:r w:rsidRPr="004179AD">
              <w:rPr>
                <w:rFonts w:ascii="Times New Roman" w:hAnsi="Times New Roman" w:cs="Times New Roman"/>
                <w:b/>
                <w:sz w:val="24"/>
                <w:szCs w:val="24"/>
              </w:rPr>
              <w:t>Core</w:t>
            </w:r>
          </w:p>
          <w:p w:rsidR="00460691" w:rsidRPr="00812025" w:rsidRDefault="00460691" w:rsidP="00C83143">
            <w:pPr>
              <w:spacing w:after="0" w:line="240" w:lineRule="auto"/>
              <w:jc w:val="center"/>
              <w:rPr>
                <w:rFonts w:ascii="Times New Roman" w:hAnsi="Times New Roman" w:cs="Times New Roman"/>
                <w:sz w:val="24"/>
                <w:szCs w:val="24"/>
              </w:rPr>
            </w:pPr>
            <w:r w:rsidRPr="004179AD">
              <w:rPr>
                <w:rFonts w:ascii="Times New Roman" w:hAnsi="Times New Roman" w:cs="Times New Roman"/>
                <w:b/>
                <w:sz w:val="24"/>
                <w:szCs w:val="24"/>
              </w:rPr>
              <w:t>XII</w:t>
            </w:r>
          </w:p>
        </w:tc>
        <w:tc>
          <w:tcPr>
            <w:tcW w:w="344" w:type="dxa"/>
          </w:tcPr>
          <w:p w:rsidR="00460691" w:rsidRPr="00812025" w:rsidRDefault="00460691"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Y</w:t>
            </w:r>
          </w:p>
        </w:tc>
        <w:tc>
          <w:tcPr>
            <w:tcW w:w="344" w:type="dxa"/>
          </w:tcPr>
          <w:p w:rsidR="00460691" w:rsidRPr="00812025" w:rsidRDefault="00460691"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344" w:type="dxa"/>
          </w:tcPr>
          <w:p w:rsidR="00460691" w:rsidRPr="00812025" w:rsidRDefault="00460691"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344" w:type="dxa"/>
          </w:tcPr>
          <w:p w:rsidR="00460691" w:rsidRPr="00812025" w:rsidRDefault="00460691"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430" w:type="dxa"/>
          </w:tcPr>
          <w:p w:rsidR="00460691" w:rsidRPr="00812025" w:rsidRDefault="00460691"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4</w:t>
            </w:r>
          </w:p>
        </w:tc>
        <w:tc>
          <w:tcPr>
            <w:tcW w:w="430" w:type="dxa"/>
          </w:tcPr>
          <w:p w:rsidR="00460691" w:rsidRPr="00812025" w:rsidRDefault="009E2F2C" w:rsidP="00C831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9" w:type="dxa"/>
          </w:tcPr>
          <w:p w:rsidR="00460691" w:rsidRPr="00812025" w:rsidRDefault="00460691"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25</w:t>
            </w:r>
          </w:p>
        </w:tc>
        <w:tc>
          <w:tcPr>
            <w:tcW w:w="564" w:type="dxa"/>
            <w:vAlign w:val="center"/>
          </w:tcPr>
          <w:p w:rsidR="00460691" w:rsidRPr="00812025" w:rsidRDefault="00460691"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75</w:t>
            </w:r>
          </w:p>
        </w:tc>
        <w:tc>
          <w:tcPr>
            <w:tcW w:w="603" w:type="dxa"/>
            <w:vAlign w:val="center"/>
          </w:tcPr>
          <w:p w:rsidR="00460691" w:rsidRPr="00812025" w:rsidRDefault="00460691"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100</w:t>
            </w:r>
          </w:p>
        </w:tc>
      </w:tr>
    </w:tbl>
    <w:p w:rsidR="00460691" w:rsidRDefault="00460691" w:rsidP="004834E8">
      <w:pPr>
        <w:spacing w:after="0" w:line="312" w:lineRule="auto"/>
        <w:rPr>
          <w:rFonts w:ascii="Times New Roman" w:hAnsi="Times New Roman" w:cs="Times New Roman"/>
          <w:b/>
          <w:sz w:val="24"/>
          <w:szCs w:val="24"/>
        </w:rPr>
      </w:pPr>
    </w:p>
    <w:p w:rsidR="00386A8D" w:rsidRDefault="002400E4" w:rsidP="002400E4">
      <w:pPr>
        <w:spacing w:after="160" w:line="259" w:lineRule="auto"/>
        <w:jc w:val="center"/>
        <w:rPr>
          <w:rFonts w:ascii="Times New Roman" w:hAnsi="Times New Roman" w:cs="Times New Roman"/>
          <w:b/>
          <w:sz w:val="30"/>
          <w:szCs w:val="24"/>
        </w:rPr>
      </w:pPr>
      <w:r>
        <w:rPr>
          <w:rFonts w:ascii="Times New Roman" w:hAnsi="Times New Roman" w:cs="Times New Roman"/>
          <w:b/>
          <w:sz w:val="30"/>
          <w:szCs w:val="24"/>
        </w:rPr>
        <w:t>(</w:t>
      </w:r>
      <w:r w:rsidR="00386A8D" w:rsidRPr="00386A8D">
        <w:rPr>
          <w:rFonts w:ascii="Times New Roman" w:hAnsi="Times New Roman" w:cs="Times New Roman"/>
          <w:b/>
          <w:sz w:val="30"/>
          <w:szCs w:val="24"/>
        </w:rPr>
        <w:t>Refer to the Regulations</w:t>
      </w:r>
      <w:r>
        <w:rPr>
          <w:rFonts w:ascii="Times New Roman" w:hAnsi="Times New Roman" w:cs="Times New Roman"/>
          <w:b/>
          <w:sz w:val="30"/>
          <w:szCs w:val="24"/>
        </w:rPr>
        <w:t>)</w:t>
      </w:r>
    </w:p>
    <w:p w:rsidR="002400E4" w:rsidRDefault="002400E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460691" w:rsidRDefault="00460691" w:rsidP="004834E8">
      <w:pPr>
        <w:spacing w:after="0" w:line="312" w:lineRule="auto"/>
        <w:rPr>
          <w:rFonts w:ascii="Times New Roman" w:hAnsi="Times New Roman" w:cs="Times New Roman"/>
          <w:b/>
          <w:sz w:val="24"/>
          <w:szCs w:val="24"/>
        </w:rPr>
      </w:pPr>
    </w:p>
    <w:tbl>
      <w:tblPr>
        <w:tblW w:w="9469"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1F4F7F" w:rsidTr="00970F1A">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1F4F7F" w:rsidRDefault="004834E8" w:rsidP="00970F1A">
            <w:pPr>
              <w:pStyle w:val="TableParagraph"/>
              <w:spacing w:before="2" w:line="257" w:lineRule="exact"/>
              <w:rPr>
                <w:b/>
              </w:rPr>
            </w:pPr>
            <w:r w:rsidRPr="001F4F7F">
              <w:rPr>
                <w:b/>
              </w:rPr>
              <w:t>Organizational Psychology</w:t>
            </w:r>
          </w:p>
        </w:tc>
      </w:tr>
      <w:tr w:rsidR="004834E8" w:rsidRPr="001F4F7F" w:rsidTr="00970F1A">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1F4F7F" w:rsidRDefault="004834E8" w:rsidP="00970F1A">
            <w:pPr>
              <w:pStyle w:val="TableParagraph"/>
              <w:spacing w:line="258" w:lineRule="exact"/>
              <w:rPr>
                <w:b/>
              </w:rPr>
            </w:pPr>
            <w:r w:rsidRPr="001F4F7F">
              <w:rPr>
                <w:b/>
              </w:rPr>
              <w:t>ELECTIVE</w:t>
            </w:r>
            <w:r w:rsidR="00ED344E">
              <w:rPr>
                <w:b/>
              </w:rPr>
              <w:t xml:space="preserve">- </w:t>
            </w:r>
            <w:r w:rsidRPr="001F4F7F">
              <w:rPr>
                <w:b/>
              </w:rPr>
              <w:t>V</w:t>
            </w:r>
          </w:p>
        </w:tc>
      </w:tr>
      <w:tr w:rsidR="004834E8" w:rsidRPr="001F4F7F" w:rsidTr="00970F1A">
        <w:trPr>
          <w:trHeight w:val="316"/>
        </w:trPr>
        <w:tc>
          <w:tcPr>
            <w:tcW w:w="1162" w:type="dxa"/>
            <w:vMerge w:val="restart"/>
          </w:tcPr>
          <w:p w:rsidR="004834E8" w:rsidRPr="001F4F7F" w:rsidRDefault="004834E8" w:rsidP="00970F1A">
            <w:pPr>
              <w:pStyle w:val="TableParagraph"/>
              <w:spacing w:line="273" w:lineRule="exact"/>
              <w:rPr>
                <w:b/>
              </w:rPr>
            </w:pPr>
            <w:r w:rsidRPr="001F4F7F">
              <w:rPr>
                <w:b/>
              </w:rPr>
              <w:t>Category</w:t>
            </w:r>
          </w:p>
        </w:tc>
        <w:tc>
          <w:tcPr>
            <w:tcW w:w="1498" w:type="dxa"/>
            <w:vMerge w:val="restart"/>
          </w:tcPr>
          <w:p w:rsidR="004834E8" w:rsidRPr="001F4F7F" w:rsidRDefault="004834E8" w:rsidP="00970F1A">
            <w:pPr>
              <w:pStyle w:val="TableParagraph"/>
            </w:pPr>
            <w:r w:rsidRPr="001F4F7F">
              <w:t>Elective</w:t>
            </w:r>
          </w:p>
        </w:tc>
        <w:tc>
          <w:tcPr>
            <w:tcW w:w="1408" w:type="dxa"/>
            <w:gridSpan w:val="2"/>
          </w:tcPr>
          <w:p w:rsidR="004834E8" w:rsidRPr="001F4F7F" w:rsidRDefault="004834E8" w:rsidP="00970F1A">
            <w:pPr>
              <w:pStyle w:val="TableParagraph"/>
              <w:spacing w:line="273" w:lineRule="exact"/>
              <w:rPr>
                <w:b/>
              </w:rPr>
            </w:pPr>
            <w:r w:rsidRPr="001F4F7F">
              <w:rPr>
                <w:b/>
              </w:rPr>
              <w:t>Year</w:t>
            </w:r>
          </w:p>
        </w:tc>
        <w:tc>
          <w:tcPr>
            <w:tcW w:w="532" w:type="dxa"/>
          </w:tcPr>
          <w:p w:rsidR="004834E8" w:rsidRPr="001F4F7F" w:rsidRDefault="004834E8" w:rsidP="00970F1A">
            <w:pPr>
              <w:pStyle w:val="TableParagraph"/>
              <w:ind w:left="105"/>
            </w:pPr>
            <w:r w:rsidRPr="001F4F7F">
              <w:rPr>
                <w:w w:val="99"/>
              </w:rPr>
              <w:t>III</w:t>
            </w:r>
          </w:p>
        </w:tc>
        <w:tc>
          <w:tcPr>
            <w:tcW w:w="1085" w:type="dxa"/>
            <w:vMerge w:val="restart"/>
          </w:tcPr>
          <w:p w:rsidR="004834E8" w:rsidRPr="001F4F7F" w:rsidRDefault="004834E8" w:rsidP="00970F1A">
            <w:pPr>
              <w:pStyle w:val="TableParagraph"/>
              <w:spacing w:line="273" w:lineRule="exact"/>
              <w:ind w:left="105"/>
              <w:rPr>
                <w:b/>
              </w:rPr>
            </w:pPr>
            <w:r w:rsidRPr="001F4F7F">
              <w:rPr>
                <w:b/>
              </w:rPr>
              <w:t>Credits</w:t>
            </w:r>
          </w:p>
        </w:tc>
        <w:tc>
          <w:tcPr>
            <w:tcW w:w="1099" w:type="dxa"/>
            <w:vMerge w:val="restart"/>
          </w:tcPr>
          <w:p w:rsidR="004834E8" w:rsidRPr="001F4F7F" w:rsidRDefault="004834E8" w:rsidP="00970F1A">
            <w:pPr>
              <w:pStyle w:val="TableParagraph"/>
              <w:ind w:left="125"/>
            </w:pPr>
            <w:r w:rsidRPr="001F4F7F">
              <w:t>3</w:t>
            </w:r>
          </w:p>
        </w:tc>
        <w:tc>
          <w:tcPr>
            <w:tcW w:w="1104" w:type="dxa"/>
            <w:gridSpan w:val="2"/>
            <w:vMerge w:val="restart"/>
          </w:tcPr>
          <w:p w:rsidR="004834E8" w:rsidRDefault="004834E8" w:rsidP="00970F1A">
            <w:pPr>
              <w:pStyle w:val="TableParagraph"/>
              <w:spacing w:line="276" w:lineRule="auto"/>
              <w:ind w:right="236"/>
              <w:rPr>
                <w:b/>
                <w:spacing w:val="-1"/>
              </w:rPr>
            </w:pPr>
            <w:r w:rsidRPr="001F4F7F">
              <w:rPr>
                <w:b/>
                <w:spacing w:val="-1"/>
              </w:rPr>
              <w:t>Course</w:t>
            </w:r>
          </w:p>
          <w:p w:rsidR="004834E8" w:rsidRPr="001F4F7F" w:rsidRDefault="004834E8" w:rsidP="00970F1A">
            <w:pPr>
              <w:pStyle w:val="TableParagraph"/>
              <w:spacing w:line="276" w:lineRule="auto"/>
              <w:ind w:right="236"/>
              <w:rPr>
                <w:b/>
              </w:rPr>
            </w:pPr>
            <w:r w:rsidRPr="001F4F7F">
              <w:rPr>
                <w:b/>
              </w:rPr>
              <w:t>Code</w:t>
            </w:r>
          </w:p>
        </w:tc>
        <w:tc>
          <w:tcPr>
            <w:tcW w:w="1581" w:type="dxa"/>
            <w:vMerge w:val="restart"/>
          </w:tcPr>
          <w:p w:rsidR="004834E8" w:rsidRPr="001F4F7F" w:rsidRDefault="004834E8" w:rsidP="00970F1A">
            <w:pPr>
              <w:pStyle w:val="TableParagraph"/>
            </w:pPr>
            <w:r w:rsidRPr="001F4F7F">
              <w:t>23UPSYE55</w:t>
            </w:r>
          </w:p>
        </w:tc>
      </w:tr>
      <w:tr w:rsidR="004834E8" w:rsidRPr="001F4F7F" w:rsidTr="00970F1A">
        <w:trPr>
          <w:trHeight w:val="350"/>
        </w:trPr>
        <w:tc>
          <w:tcPr>
            <w:tcW w:w="1162" w:type="dxa"/>
            <w:vMerge/>
            <w:tcBorders>
              <w:top w:val="nil"/>
            </w:tcBorders>
          </w:tcPr>
          <w:p w:rsidR="004834E8" w:rsidRPr="001F4F7F" w:rsidRDefault="004834E8" w:rsidP="00970F1A">
            <w:pPr>
              <w:rPr>
                <w:rFonts w:ascii="Times New Roman" w:hAnsi="Times New Roman" w:cs="Times New Roman"/>
                <w:sz w:val="2"/>
                <w:szCs w:val="2"/>
              </w:rPr>
            </w:pPr>
          </w:p>
        </w:tc>
        <w:tc>
          <w:tcPr>
            <w:tcW w:w="1498" w:type="dxa"/>
            <w:vMerge/>
            <w:tcBorders>
              <w:top w:val="nil"/>
            </w:tcBorders>
          </w:tcPr>
          <w:p w:rsidR="004834E8" w:rsidRPr="001F4F7F" w:rsidRDefault="004834E8" w:rsidP="00970F1A">
            <w:pPr>
              <w:rPr>
                <w:rFonts w:ascii="Times New Roman" w:hAnsi="Times New Roman" w:cs="Times New Roman"/>
                <w:sz w:val="2"/>
                <w:szCs w:val="2"/>
              </w:rPr>
            </w:pPr>
          </w:p>
        </w:tc>
        <w:tc>
          <w:tcPr>
            <w:tcW w:w="1408" w:type="dxa"/>
            <w:gridSpan w:val="2"/>
          </w:tcPr>
          <w:p w:rsidR="004834E8" w:rsidRPr="001F4F7F" w:rsidRDefault="004834E8" w:rsidP="00970F1A">
            <w:pPr>
              <w:pStyle w:val="TableParagraph"/>
              <w:spacing w:line="273" w:lineRule="exact"/>
              <w:rPr>
                <w:b/>
              </w:rPr>
            </w:pPr>
            <w:r w:rsidRPr="001F4F7F">
              <w:rPr>
                <w:b/>
              </w:rPr>
              <w:t>Semester</w:t>
            </w:r>
          </w:p>
        </w:tc>
        <w:tc>
          <w:tcPr>
            <w:tcW w:w="532" w:type="dxa"/>
          </w:tcPr>
          <w:p w:rsidR="004834E8" w:rsidRPr="001F4F7F" w:rsidRDefault="004834E8" w:rsidP="00970F1A">
            <w:pPr>
              <w:pStyle w:val="TableParagraph"/>
              <w:ind w:left="105"/>
            </w:pPr>
            <w:r w:rsidRPr="001F4F7F">
              <w:rPr>
                <w:w w:val="99"/>
              </w:rPr>
              <w:t>V</w:t>
            </w:r>
          </w:p>
        </w:tc>
        <w:tc>
          <w:tcPr>
            <w:tcW w:w="1085" w:type="dxa"/>
            <w:vMerge/>
            <w:tcBorders>
              <w:top w:val="nil"/>
            </w:tcBorders>
          </w:tcPr>
          <w:p w:rsidR="004834E8" w:rsidRPr="001F4F7F" w:rsidRDefault="004834E8" w:rsidP="00970F1A">
            <w:pPr>
              <w:rPr>
                <w:rFonts w:ascii="Times New Roman" w:hAnsi="Times New Roman" w:cs="Times New Roman"/>
                <w:sz w:val="2"/>
                <w:szCs w:val="2"/>
              </w:rPr>
            </w:pPr>
          </w:p>
        </w:tc>
        <w:tc>
          <w:tcPr>
            <w:tcW w:w="1099" w:type="dxa"/>
            <w:vMerge/>
            <w:tcBorders>
              <w:top w:val="nil"/>
            </w:tcBorders>
          </w:tcPr>
          <w:p w:rsidR="004834E8" w:rsidRPr="001F4F7F"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581" w:type="dxa"/>
            <w:vMerge/>
            <w:tcBorders>
              <w:top w:val="nil"/>
            </w:tcBorders>
          </w:tcPr>
          <w:p w:rsidR="004834E8" w:rsidRPr="001F4F7F" w:rsidRDefault="004834E8" w:rsidP="00970F1A">
            <w:pPr>
              <w:rPr>
                <w:rFonts w:ascii="Times New Roman" w:hAnsi="Times New Roman" w:cs="Times New Roman"/>
                <w:sz w:val="2"/>
                <w:szCs w:val="2"/>
              </w:rPr>
            </w:pPr>
          </w:p>
        </w:tc>
      </w:tr>
      <w:tr w:rsidR="004834E8" w:rsidRPr="001F4F7F" w:rsidTr="00970F1A">
        <w:trPr>
          <w:trHeight w:val="316"/>
        </w:trPr>
        <w:tc>
          <w:tcPr>
            <w:tcW w:w="2660" w:type="dxa"/>
            <w:gridSpan w:val="2"/>
            <w:vMerge w:val="restart"/>
          </w:tcPr>
          <w:p w:rsidR="004834E8" w:rsidRPr="001F4F7F" w:rsidRDefault="004834E8" w:rsidP="00970F1A">
            <w:pPr>
              <w:pStyle w:val="TableParagraph"/>
              <w:tabs>
                <w:tab w:val="left" w:pos="92"/>
              </w:tabs>
              <w:spacing w:line="273" w:lineRule="exact"/>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970F1A">
            <w:pPr>
              <w:pStyle w:val="TableParagraph"/>
              <w:tabs>
                <w:tab w:val="left" w:pos="92"/>
              </w:tabs>
              <w:spacing w:before="41"/>
              <w:rPr>
                <w:b/>
                <w:sz w:val="24"/>
                <w:szCs w:val="24"/>
              </w:rPr>
            </w:pPr>
            <w:r w:rsidRPr="001F4F7F">
              <w:rPr>
                <w:b/>
                <w:sz w:val="24"/>
                <w:szCs w:val="24"/>
              </w:rPr>
              <w:t>Per</w:t>
            </w:r>
            <w:r w:rsidR="00ED344E">
              <w:rPr>
                <w:b/>
                <w:sz w:val="24"/>
                <w:szCs w:val="24"/>
              </w:rPr>
              <w:t xml:space="preserve"> </w:t>
            </w:r>
            <w:r w:rsidRPr="001F4F7F">
              <w:rPr>
                <w:b/>
                <w:sz w:val="24"/>
                <w:szCs w:val="24"/>
              </w:rPr>
              <w:t>week</w:t>
            </w:r>
          </w:p>
        </w:tc>
        <w:tc>
          <w:tcPr>
            <w:tcW w:w="1359" w:type="dxa"/>
          </w:tcPr>
          <w:p w:rsidR="004834E8" w:rsidRPr="001F4F7F" w:rsidRDefault="004834E8" w:rsidP="00970F1A">
            <w:pPr>
              <w:pStyle w:val="TableParagraph"/>
              <w:spacing w:line="273" w:lineRule="exact"/>
              <w:rPr>
                <w:b/>
              </w:rPr>
            </w:pPr>
            <w:r w:rsidRPr="001F4F7F">
              <w:rPr>
                <w:b/>
              </w:rPr>
              <w:t>Lecture</w:t>
            </w:r>
          </w:p>
        </w:tc>
        <w:tc>
          <w:tcPr>
            <w:tcW w:w="1666" w:type="dxa"/>
            <w:gridSpan w:val="3"/>
          </w:tcPr>
          <w:p w:rsidR="004834E8" w:rsidRPr="001F4F7F" w:rsidRDefault="004834E8" w:rsidP="00970F1A">
            <w:pPr>
              <w:pStyle w:val="TableParagraph"/>
              <w:spacing w:line="273" w:lineRule="exact"/>
              <w:ind w:left="105"/>
              <w:rPr>
                <w:b/>
              </w:rPr>
            </w:pPr>
            <w:r w:rsidRPr="001F4F7F">
              <w:rPr>
                <w:b/>
              </w:rPr>
              <w:t>Tutorial</w:t>
            </w:r>
          </w:p>
        </w:tc>
        <w:tc>
          <w:tcPr>
            <w:tcW w:w="1632" w:type="dxa"/>
            <w:gridSpan w:val="2"/>
          </w:tcPr>
          <w:p w:rsidR="004834E8" w:rsidRPr="001F4F7F" w:rsidRDefault="004834E8" w:rsidP="00970F1A">
            <w:pPr>
              <w:pStyle w:val="TableParagraph"/>
              <w:spacing w:line="273" w:lineRule="exact"/>
              <w:ind w:left="91"/>
              <w:rPr>
                <w:b/>
              </w:rPr>
            </w:pPr>
            <w:r w:rsidRPr="001F4F7F">
              <w:rPr>
                <w:b/>
              </w:rPr>
              <w:t>Lab</w:t>
            </w:r>
            <w:r w:rsidR="00ED344E">
              <w:rPr>
                <w:b/>
              </w:rPr>
              <w:t xml:space="preserve"> </w:t>
            </w:r>
            <w:r w:rsidRPr="001F4F7F">
              <w:rPr>
                <w:b/>
              </w:rPr>
              <w:t>Practice</w:t>
            </w:r>
          </w:p>
        </w:tc>
        <w:tc>
          <w:tcPr>
            <w:tcW w:w="2152" w:type="dxa"/>
            <w:gridSpan w:val="2"/>
          </w:tcPr>
          <w:p w:rsidR="004834E8" w:rsidRPr="001F4F7F" w:rsidRDefault="004834E8" w:rsidP="00970F1A">
            <w:pPr>
              <w:pStyle w:val="TableParagraph"/>
              <w:spacing w:line="273" w:lineRule="exact"/>
              <w:ind w:left="111"/>
              <w:rPr>
                <w:b/>
              </w:rPr>
            </w:pPr>
            <w:r w:rsidRPr="001F4F7F">
              <w:rPr>
                <w:b/>
              </w:rPr>
              <w:t>Total</w:t>
            </w:r>
          </w:p>
        </w:tc>
      </w:tr>
      <w:tr w:rsidR="004834E8" w:rsidRPr="001F4F7F" w:rsidTr="00970F1A">
        <w:trPr>
          <w:trHeight w:val="32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359" w:type="dxa"/>
          </w:tcPr>
          <w:p w:rsidR="004834E8" w:rsidRPr="001F4F7F" w:rsidRDefault="00ED344E" w:rsidP="00970F1A">
            <w:pPr>
              <w:pStyle w:val="TableParagraph"/>
            </w:pPr>
            <w:r>
              <w:t>2</w:t>
            </w:r>
          </w:p>
        </w:tc>
        <w:tc>
          <w:tcPr>
            <w:tcW w:w="1666" w:type="dxa"/>
            <w:gridSpan w:val="3"/>
          </w:tcPr>
          <w:p w:rsidR="004834E8" w:rsidRPr="001F4F7F" w:rsidRDefault="004834E8" w:rsidP="00970F1A">
            <w:pPr>
              <w:pStyle w:val="TableParagraph"/>
              <w:ind w:left="105"/>
            </w:pPr>
            <w:r w:rsidRPr="001F4F7F">
              <w:t>1</w:t>
            </w:r>
          </w:p>
        </w:tc>
        <w:tc>
          <w:tcPr>
            <w:tcW w:w="1632" w:type="dxa"/>
            <w:gridSpan w:val="2"/>
          </w:tcPr>
          <w:p w:rsidR="004834E8" w:rsidRPr="001F4F7F" w:rsidRDefault="004834E8" w:rsidP="00970F1A">
            <w:pPr>
              <w:pStyle w:val="TableParagraph"/>
              <w:ind w:left="91"/>
            </w:pPr>
            <w:r w:rsidRPr="001F4F7F">
              <w:t>--</w:t>
            </w:r>
          </w:p>
        </w:tc>
        <w:tc>
          <w:tcPr>
            <w:tcW w:w="2152" w:type="dxa"/>
            <w:gridSpan w:val="2"/>
          </w:tcPr>
          <w:p w:rsidR="004834E8" w:rsidRPr="001F4F7F" w:rsidRDefault="00ED344E" w:rsidP="00970F1A">
            <w:pPr>
              <w:pStyle w:val="TableParagraph"/>
              <w:ind w:left="111"/>
            </w:pPr>
            <w:r>
              <w:t>3</w:t>
            </w:r>
          </w:p>
        </w:tc>
      </w:tr>
      <w:tr w:rsidR="004834E8" w:rsidRPr="001F4F7F" w:rsidTr="00970F1A">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6809" w:type="dxa"/>
            <w:gridSpan w:val="8"/>
          </w:tcPr>
          <w:p w:rsidR="004834E8" w:rsidRPr="001F4F7F" w:rsidRDefault="004834E8" w:rsidP="00970F1A">
            <w:pPr>
              <w:pStyle w:val="TableParagraph"/>
              <w:ind w:left="172"/>
            </w:pPr>
          </w:p>
        </w:tc>
      </w:tr>
      <w:tr w:rsidR="004834E8" w:rsidRPr="001F4F7F" w:rsidTr="00970F1A">
        <w:trPr>
          <w:trHeight w:val="949"/>
        </w:trPr>
        <w:tc>
          <w:tcPr>
            <w:tcW w:w="2660" w:type="dxa"/>
            <w:gridSpan w:val="2"/>
          </w:tcPr>
          <w:p w:rsidR="004834E8" w:rsidRPr="001F4F7F" w:rsidRDefault="004834E8" w:rsidP="00970F1A">
            <w:pPr>
              <w:pStyle w:val="TableParagraph"/>
              <w:tabs>
                <w:tab w:val="left" w:pos="1611"/>
                <w:tab w:val="left" w:pos="2230"/>
              </w:tabs>
              <w:spacing w:line="276" w:lineRule="auto"/>
              <w:ind w:right="95"/>
              <w:rPr>
                <w:b/>
              </w:rPr>
            </w:pPr>
            <w:r w:rsidRPr="001F4F7F">
              <w:rPr>
                <w:b/>
              </w:rPr>
              <w:t>Objective</w:t>
            </w:r>
            <w:r>
              <w:rPr>
                <w:b/>
              </w:rPr>
              <w:t>s of the course</w:t>
            </w:r>
          </w:p>
        </w:tc>
        <w:tc>
          <w:tcPr>
            <w:tcW w:w="6809" w:type="dxa"/>
            <w:gridSpan w:val="8"/>
          </w:tcPr>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learn an overview of Organisational Psychology.</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comprehend job analysis and its methods.</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gain insight into employee selection and recruitment processes.</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understand employee attitudes, motivation, training and evaluation.</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16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learn of leadership theories and enhancement.</w:t>
            </w:r>
          </w:p>
        </w:tc>
      </w:tr>
      <w:tr w:rsidR="004834E8" w:rsidRPr="001F4F7F" w:rsidTr="00970F1A">
        <w:trPr>
          <w:trHeight w:val="1272"/>
        </w:trPr>
        <w:tc>
          <w:tcPr>
            <w:tcW w:w="2660" w:type="dxa"/>
            <w:gridSpan w:val="2"/>
            <w:vMerge w:val="restart"/>
          </w:tcPr>
          <w:p w:rsidR="004834E8" w:rsidRPr="001F4F7F" w:rsidRDefault="004834E8" w:rsidP="00970F1A">
            <w:pPr>
              <w:pStyle w:val="TableParagraph"/>
              <w:spacing w:line="273" w:lineRule="exact"/>
              <w:rPr>
                <w:b/>
              </w:rPr>
            </w:pPr>
            <w:r w:rsidRPr="001F4F7F">
              <w:rPr>
                <w:b/>
              </w:rPr>
              <w:t>Course</w:t>
            </w:r>
            <w:r>
              <w:rPr>
                <w:b/>
              </w:rPr>
              <w:t xml:space="preserve"> </w:t>
            </w:r>
            <w:r w:rsidRPr="001F4F7F">
              <w:rPr>
                <w:b/>
              </w:rPr>
              <w:t>Outline</w:t>
            </w:r>
          </w:p>
        </w:tc>
        <w:tc>
          <w:tcPr>
            <w:tcW w:w="6809" w:type="dxa"/>
            <w:gridSpan w:val="8"/>
          </w:tcPr>
          <w:p w:rsidR="004834E8" w:rsidRPr="001F4F7F" w:rsidRDefault="004834E8" w:rsidP="00970F1A">
            <w:pPr>
              <w:ind w:left="160" w:right="428"/>
              <w:rPr>
                <w:rFonts w:ascii="Times New Roman" w:hAnsi="Times New Roman" w:cs="Times New Roman"/>
                <w:sz w:val="24"/>
                <w:szCs w:val="24"/>
              </w:rPr>
            </w:pPr>
            <w:r w:rsidRPr="001F4F7F">
              <w:rPr>
                <w:rFonts w:ascii="Times New Roman" w:hAnsi="Times New Roman" w:cs="Times New Roman"/>
                <w:b/>
                <w:color w:val="000000"/>
                <w:sz w:val="24"/>
                <w:szCs w:val="24"/>
              </w:rPr>
              <w:t xml:space="preserve">Unit I: Introduction to Organisational Psychology </w:t>
            </w:r>
            <w:r w:rsidRPr="001F4F7F">
              <w:rPr>
                <w:rFonts w:ascii="Times New Roman" w:hAnsi="Times New Roman" w:cs="Times New Roman"/>
                <w:color w:val="000000"/>
                <w:sz w:val="24"/>
                <w:szCs w:val="24"/>
              </w:rPr>
              <w:t>– Definition, Scope of Organizational psychology, History of I/O Psychology – Pre – During- post WWI and WWII, Hawthorne Studies, Changes in workplace since 1980, Today Organisational Psychology</w:t>
            </w:r>
          </w:p>
        </w:tc>
      </w:tr>
      <w:tr w:rsidR="004834E8" w:rsidRPr="001F4F7F" w:rsidTr="00970F1A">
        <w:trPr>
          <w:trHeight w:val="1905"/>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ind w:left="160" w:right="282"/>
              <w:rPr>
                <w:rFonts w:ascii="Times New Roman" w:hAnsi="Times New Roman" w:cs="Times New Roman"/>
                <w:color w:val="000000"/>
                <w:sz w:val="24"/>
                <w:szCs w:val="24"/>
              </w:rPr>
            </w:pPr>
            <w:r w:rsidRPr="001F4F7F">
              <w:rPr>
                <w:rFonts w:ascii="Times New Roman" w:hAnsi="Times New Roman" w:cs="Times New Roman"/>
                <w:b/>
                <w:color w:val="000000"/>
                <w:sz w:val="24"/>
                <w:szCs w:val="24"/>
              </w:rPr>
              <w:t>Unit II Job Analysis Definition, Methods and Techniques</w:t>
            </w:r>
            <w:r w:rsidRPr="001F4F7F">
              <w:rPr>
                <w:rFonts w:ascii="Times New Roman" w:hAnsi="Times New Roman" w:cs="Times New Roman"/>
                <w:color w:val="000000"/>
                <w:sz w:val="24"/>
                <w:szCs w:val="24"/>
              </w:rPr>
              <w:t>- Job Description, Job Specification, Job Evaluation, Performance Criteria, Uses of Job Analysis. Methods – Observation, Participation, Existing data, Interviews, Surveys and Job Diaries. Techniques- Job Element Methods, Critical Incidents Technique (CIT), Position Analysis Questionnaire (PAQ).</w:t>
            </w:r>
          </w:p>
        </w:tc>
      </w:tr>
      <w:tr w:rsidR="004834E8" w:rsidRPr="001F4F7F" w:rsidTr="00970F1A">
        <w:trPr>
          <w:trHeight w:val="950"/>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E15F6A">
            <w:pPr>
              <w:spacing w:line="240" w:lineRule="auto"/>
              <w:ind w:left="160" w:right="428"/>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 xml:space="preserve">Unit III: Employee Recruitment, Assessment, &amp; Selection– Recruitment </w:t>
            </w:r>
          </w:p>
          <w:p w:rsidR="004834E8" w:rsidRPr="001F4F7F" w:rsidRDefault="004834E8" w:rsidP="00E15F6A">
            <w:pPr>
              <w:spacing w:line="240" w:lineRule="auto"/>
              <w:ind w:left="160" w:right="428"/>
              <w:rPr>
                <w:rFonts w:ascii="Times New Roman" w:hAnsi="Times New Roman" w:cs="Times New Roman"/>
                <w:sz w:val="24"/>
                <w:szCs w:val="24"/>
              </w:rPr>
            </w:pPr>
            <w:r w:rsidRPr="001F4F7F">
              <w:rPr>
                <w:rFonts w:ascii="Times New Roman" w:hAnsi="Times New Roman" w:cs="Times New Roman"/>
                <w:color w:val="000000"/>
                <w:sz w:val="24"/>
                <w:szCs w:val="24"/>
              </w:rPr>
              <w:t>Internet recruitment, Employee Referrals, Job Fairs, Newspaper ads,</w:t>
            </w:r>
            <w:r w:rsidRPr="001F4F7F">
              <w:rPr>
                <w:rFonts w:ascii="Times New Roman" w:hAnsi="Times New Roman" w:cs="Times New Roman"/>
                <w:b/>
                <w:color w:val="000000"/>
                <w:sz w:val="24"/>
                <w:szCs w:val="24"/>
              </w:rPr>
              <w:t xml:space="preserve"> Screening</w:t>
            </w:r>
            <w:r w:rsidRPr="001F4F7F">
              <w:rPr>
                <w:rFonts w:ascii="Times New Roman" w:hAnsi="Times New Roman" w:cs="Times New Roman"/>
                <w:color w:val="000000"/>
                <w:sz w:val="24"/>
                <w:szCs w:val="24"/>
              </w:rPr>
              <w:t xml:space="preserve">– written materials, References &amp; letters of recommendation, </w:t>
            </w:r>
            <w:r w:rsidRPr="001F4F7F">
              <w:rPr>
                <w:rFonts w:ascii="Times New Roman" w:hAnsi="Times New Roman" w:cs="Times New Roman"/>
                <w:b/>
                <w:color w:val="000000"/>
                <w:sz w:val="24"/>
                <w:szCs w:val="24"/>
              </w:rPr>
              <w:t xml:space="preserve">Types of Assessments </w:t>
            </w:r>
            <w:r w:rsidRPr="001F4F7F">
              <w:rPr>
                <w:rFonts w:ascii="Times New Roman" w:hAnsi="Times New Roman" w:cs="Times New Roman"/>
                <w:color w:val="000000"/>
                <w:sz w:val="24"/>
                <w:szCs w:val="24"/>
              </w:rPr>
              <w:t xml:space="preserve">– Cognitive Ability, Mechanical Ability, Motor &amp; Sensor Ability, Physical Ability, Job Skills and Knowledge, Personality and Integrity tests, </w:t>
            </w:r>
            <w:r w:rsidRPr="001F4F7F">
              <w:rPr>
                <w:rFonts w:ascii="Times New Roman" w:hAnsi="Times New Roman" w:cs="Times New Roman"/>
                <w:b/>
                <w:color w:val="000000"/>
                <w:sz w:val="24"/>
                <w:szCs w:val="24"/>
              </w:rPr>
              <w:t xml:space="preserve">Selection, Placement, EEO – </w:t>
            </w:r>
            <w:r w:rsidRPr="001F4F7F">
              <w:rPr>
                <w:rFonts w:ascii="Times New Roman" w:hAnsi="Times New Roman" w:cs="Times New Roman"/>
                <w:color w:val="000000"/>
                <w:sz w:val="24"/>
                <w:szCs w:val="24"/>
              </w:rPr>
              <w:t>Importance and process.</w:t>
            </w:r>
          </w:p>
        </w:tc>
      </w:tr>
      <w:tr w:rsidR="004834E8" w:rsidRPr="001F4F7F" w:rsidTr="00970F1A">
        <w:trPr>
          <w:trHeight w:val="63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E15F6A">
            <w:pPr>
              <w:spacing w:line="240" w:lineRule="auto"/>
              <w:ind w:left="160" w:right="462"/>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 xml:space="preserve">Unit IV: Employee Attitudes, Motivation &amp; Performance Designing and Evaluating Training </w:t>
            </w:r>
          </w:p>
          <w:p w:rsidR="004834E8" w:rsidRPr="001F4F7F" w:rsidRDefault="004834E8" w:rsidP="00E15F6A">
            <w:pPr>
              <w:spacing w:line="240" w:lineRule="auto"/>
              <w:ind w:left="160" w:right="462"/>
              <w:rPr>
                <w:rFonts w:ascii="Times New Roman" w:hAnsi="Times New Roman" w:cs="Times New Roman"/>
                <w:sz w:val="24"/>
                <w:szCs w:val="24"/>
              </w:rPr>
            </w:pPr>
            <w:r w:rsidRPr="001F4F7F">
              <w:rPr>
                <w:rFonts w:ascii="Times New Roman" w:hAnsi="Times New Roman" w:cs="Times New Roman"/>
                <w:color w:val="000000"/>
                <w:sz w:val="24"/>
                <w:szCs w:val="24"/>
              </w:rPr>
              <w:t>Motivation theories, Relationship between motivation and performance, Employee Engagement, Job satisfaction, Commitment, Absenteeism, Turnover, OCB, Positive Affect, Areas of employee training</w:t>
            </w:r>
            <w:r w:rsidRPr="001F4F7F">
              <w:rPr>
                <w:rFonts w:ascii="Times New Roman" w:hAnsi="Times New Roman" w:cs="Times New Roman"/>
                <w:b/>
                <w:color w:val="000000"/>
                <w:sz w:val="24"/>
                <w:szCs w:val="24"/>
              </w:rPr>
              <w:t xml:space="preserve">, </w:t>
            </w:r>
            <w:r w:rsidRPr="001F4F7F">
              <w:rPr>
                <w:rFonts w:ascii="Times New Roman" w:hAnsi="Times New Roman" w:cs="Times New Roman"/>
                <w:color w:val="000000"/>
                <w:sz w:val="24"/>
                <w:szCs w:val="24"/>
              </w:rPr>
              <w:t>Fundamental issues in employee training</w:t>
            </w:r>
            <w:r w:rsidRPr="001F4F7F">
              <w:rPr>
                <w:rFonts w:ascii="Times New Roman" w:hAnsi="Times New Roman" w:cs="Times New Roman"/>
                <w:b/>
                <w:color w:val="000000"/>
                <w:sz w:val="24"/>
                <w:szCs w:val="24"/>
              </w:rPr>
              <w:t xml:space="preserve">, </w:t>
            </w:r>
            <w:r w:rsidRPr="001F4F7F">
              <w:rPr>
                <w:rFonts w:ascii="Times New Roman" w:hAnsi="Times New Roman" w:cs="Times New Roman"/>
                <w:color w:val="000000"/>
                <w:sz w:val="24"/>
                <w:szCs w:val="24"/>
              </w:rPr>
              <w:t>A model for successful training programs</w:t>
            </w:r>
            <w:r w:rsidRPr="001F4F7F">
              <w:rPr>
                <w:rFonts w:ascii="Times New Roman" w:hAnsi="Times New Roman" w:cs="Times New Roman"/>
                <w:b/>
                <w:color w:val="000000"/>
                <w:sz w:val="24"/>
                <w:szCs w:val="24"/>
              </w:rPr>
              <w:t>.</w:t>
            </w:r>
          </w:p>
        </w:tc>
      </w:tr>
      <w:tr w:rsidR="004834E8" w:rsidRPr="001F4F7F" w:rsidTr="00970F1A">
        <w:trPr>
          <w:trHeight w:val="955"/>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ind w:left="160" w:right="915"/>
              <w:jc w:val="both"/>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 xml:space="preserve">Unit V: Leadership - Definition and Theories </w:t>
            </w:r>
          </w:p>
          <w:p w:rsidR="004834E8" w:rsidRPr="001F4F7F" w:rsidRDefault="004834E8" w:rsidP="00970F1A">
            <w:pPr>
              <w:ind w:left="160" w:right="915"/>
              <w:jc w:val="both"/>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Trait Theories, </w:t>
            </w:r>
            <w:proofErr w:type="spellStart"/>
            <w:r w:rsidRPr="001F4F7F">
              <w:rPr>
                <w:rFonts w:ascii="Times New Roman" w:hAnsi="Times New Roman" w:cs="Times New Roman"/>
                <w:color w:val="000000"/>
                <w:sz w:val="24"/>
                <w:szCs w:val="24"/>
              </w:rPr>
              <w:t>Behavioral</w:t>
            </w:r>
            <w:proofErr w:type="spellEnd"/>
            <w:r w:rsidRPr="001F4F7F">
              <w:rPr>
                <w:rFonts w:ascii="Times New Roman" w:hAnsi="Times New Roman" w:cs="Times New Roman"/>
                <w:color w:val="000000"/>
                <w:sz w:val="24"/>
                <w:szCs w:val="24"/>
              </w:rPr>
              <w:t xml:space="preserve"> Theories, Contingency Theories (Fielder), LMX Theory, Transformational Leaders, Organisational Climate, Application of the theories.</w:t>
            </w:r>
          </w:p>
        </w:tc>
      </w:tr>
      <w:tr w:rsidR="004834E8" w:rsidRPr="001F4F7F" w:rsidTr="00970F1A">
        <w:trPr>
          <w:trHeight w:val="1905"/>
        </w:trPr>
        <w:tc>
          <w:tcPr>
            <w:tcW w:w="2660" w:type="dxa"/>
            <w:gridSpan w:val="2"/>
          </w:tcPr>
          <w:p w:rsidR="004834E8" w:rsidRPr="001F4F7F" w:rsidRDefault="004834E8" w:rsidP="00970F1A">
            <w:pPr>
              <w:pStyle w:val="TableParagraph"/>
              <w:spacing w:line="276" w:lineRule="auto"/>
              <w:ind w:right="94"/>
              <w:jc w:val="both"/>
            </w:pPr>
            <w:r w:rsidRPr="001F4F7F">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6809" w:type="dxa"/>
            <w:gridSpan w:val="8"/>
          </w:tcPr>
          <w:p w:rsidR="004834E8" w:rsidRPr="001F4F7F" w:rsidRDefault="004834E8" w:rsidP="00970F1A">
            <w:pPr>
              <w:pStyle w:val="TableParagraph"/>
              <w:spacing w:line="276" w:lineRule="auto"/>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4834E8" w:rsidRPr="001F4F7F" w:rsidRDefault="004834E8" w:rsidP="00970F1A">
            <w:pPr>
              <w:pStyle w:val="TableParagraph"/>
              <w:spacing w:line="275" w:lineRule="exact"/>
              <w:jc w:val="both"/>
            </w:pPr>
            <w:r w:rsidRPr="001F4F7F">
              <w:t>(To</w:t>
            </w:r>
            <w:r w:rsidR="00B221A1">
              <w:t xml:space="preserve"> </w:t>
            </w:r>
            <w:r w:rsidRPr="001F4F7F">
              <w:t>be</w:t>
            </w:r>
            <w:r w:rsidR="00B221A1">
              <w:t xml:space="preserve"> </w:t>
            </w:r>
            <w:r w:rsidRPr="001F4F7F">
              <w:t>discussed</w:t>
            </w:r>
            <w:r w:rsidR="00B221A1">
              <w:t xml:space="preserve"> </w:t>
            </w:r>
            <w:r w:rsidRPr="001F4F7F">
              <w:t>during</w:t>
            </w:r>
            <w:r w:rsidR="00B221A1">
              <w:t xml:space="preserve"> </w:t>
            </w:r>
            <w:r w:rsidRPr="001F4F7F">
              <w:t>the</w:t>
            </w:r>
            <w:r w:rsidR="00B221A1">
              <w:t xml:space="preserve"> </w:t>
            </w:r>
            <w:r w:rsidRPr="001F4F7F">
              <w:t>Tutorial</w:t>
            </w:r>
            <w:r w:rsidR="00B221A1">
              <w:t xml:space="preserve"> </w:t>
            </w:r>
            <w:proofErr w:type="spellStart"/>
            <w:r w:rsidR="00190414">
              <w:t>s</w:t>
            </w:r>
            <w:r w:rsidRPr="001F4F7F">
              <w:t>hour</w:t>
            </w:r>
            <w:proofErr w:type="spellEnd"/>
            <w:r w:rsidRPr="001F4F7F">
              <w:t>)</w:t>
            </w:r>
          </w:p>
        </w:tc>
      </w:tr>
      <w:tr w:rsidR="004834E8" w:rsidRPr="001F4F7F" w:rsidTr="00970F1A">
        <w:trPr>
          <w:trHeight w:val="633"/>
        </w:trPr>
        <w:tc>
          <w:tcPr>
            <w:tcW w:w="2660" w:type="dxa"/>
            <w:gridSpan w:val="2"/>
          </w:tcPr>
          <w:p w:rsidR="004834E8" w:rsidRPr="001F4F7F" w:rsidRDefault="004834E8" w:rsidP="00970F1A">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970F1A">
            <w:pPr>
              <w:pStyle w:val="TableParagraph"/>
              <w:spacing w:before="41"/>
            </w:pPr>
            <w:r w:rsidRPr="001F4F7F">
              <w:t>course</w:t>
            </w:r>
          </w:p>
        </w:tc>
        <w:tc>
          <w:tcPr>
            <w:tcW w:w="6809" w:type="dxa"/>
            <w:gridSpan w:val="8"/>
          </w:tcPr>
          <w:p w:rsidR="004834E8" w:rsidRPr="001F4F7F" w:rsidRDefault="004834E8" w:rsidP="00970F1A">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970F1A">
            <w:pPr>
              <w:pStyle w:val="TableParagraph"/>
              <w:spacing w:before="41"/>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970F1A">
        <w:trPr>
          <w:trHeight w:val="633"/>
        </w:trPr>
        <w:tc>
          <w:tcPr>
            <w:tcW w:w="2660" w:type="dxa"/>
            <w:gridSpan w:val="2"/>
          </w:tcPr>
          <w:p w:rsidR="004834E8" w:rsidRPr="001F4F7F" w:rsidRDefault="004834E8" w:rsidP="00970F1A">
            <w:pPr>
              <w:pStyle w:val="TableParagraph"/>
              <w:spacing w:line="273" w:lineRule="exact"/>
              <w:rPr>
                <w:b/>
              </w:rPr>
            </w:pPr>
            <w:r w:rsidRPr="001F4F7F">
              <w:rPr>
                <w:b/>
              </w:rPr>
              <w:t>Recommended</w:t>
            </w:r>
            <w:r>
              <w:rPr>
                <w:b/>
              </w:rPr>
              <w:t xml:space="preserve"> </w:t>
            </w:r>
            <w:r w:rsidRPr="001F4F7F">
              <w:rPr>
                <w:b/>
              </w:rPr>
              <w:t>Text</w:t>
            </w:r>
          </w:p>
        </w:tc>
        <w:tc>
          <w:tcPr>
            <w:tcW w:w="6809" w:type="dxa"/>
            <w:gridSpan w:val="8"/>
          </w:tcPr>
          <w:p w:rsidR="004834E8" w:rsidRPr="001F4F7F" w:rsidRDefault="004834E8" w:rsidP="0093360D">
            <w:pPr>
              <w:numPr>
                <w:ilvl w:val="0"/>
                <w:numId w:val="55"/>
              </w:numPr>
              <w:autoSpaceDE w:val="0"/>
              <w:autoSpaceDN w:val="0"/>
              <w:adjustRightInd w:val="0"/>
              <w:spacing w:after="0" w:line="240" w:lineRule="auto"/>
              <w:ind w:left="519"/>
              <w:rPr>
                <w:rFonts w:ascii="Times New Roman" w:hAnsi="Times New Roman" w:cs="Times New Roman"/>
                <w:color w:val="000000"/>
                <w:sz w:val="24"/>
                <w:szCs w:val="24"/>
              </w:rPr>
            </w:pPr>
            <w:r w:rsidRPr="001F4F7F">
              <w:rPr>
                <w:rFonts w:ascii="Times New Roman" w:hAnsi="Times New Roman" w:cs="Times New Roman"/>
                <w:color w:val="000000"/>
                <w:sz w:val="24"/>
                <w:szCs w:val="24"/>
              </w:rPr>
              <w:t>Schultz, D. and Schultz, S.E. (2004). Psychology and Work Today. Delhi: Pearson Inc.</w:t>
            </w:r>
          </w:p>
          <w:p w:rsidR="004834E8" w:rsidRPr="001F4F7F" w:rsidRDefault="004834E8" w:rsidP="0093360D">
            <w:pPr>
              <w:numPr>
                <w:ilvl w:val="0"/>
                <w:numId w:val="55"/>
              </w:numPr>
              <w:autoSpaceDE w:val="0"/>
              <w:autoSpaceDN w:val="0"/>
              <w:adjustRightInd w:val="0"/>
              <w:spacing w:after="0" w:line="240" w:lineRule="auto"/>
              <w:ind w:left="520" w:right="120"/>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Mc </w:t>
            </w:r>
            <w:proofErr w:type="spellStart"/>
            <w:r w:rsidRPr="001F4F7F">
              <w:rPr>
                <w:rFonts w:ascii="Times New Roman" w:hAnsi="Times New Roman" w:cs="Times New Roman"/>
                <w:color w:val="000000"/>
                <w:sz w:val="24"/>
                <w:szCs w:val="24"/>
              </w:rPr>
              <w:t>Cormick</w:t>
            </w:r>
            <w:proofErr w:type="spellEnd"/>
            <w:r w:rsidRPr="001F4F7F">
              <w:rPr>
                <w:rFonts w:ascii="Times New Roman" w:hAnsi="Times New Roman" w:cs="Times New Roman"/>
                <w:color w:val="000000"/>
                <w:sz w:val="24"/>
                <w:szCs w:val="24"/>
              </w:rPr>
              <w:t xml:space="preserve">, E.J. and </w:t>
            </w:r>
            <w:proofErr w:type="spellStart"/>
            <w:r w:rsidRPr="001F4F7F">
              <w:rPr>
                <w:rFonts w:ascii="Times New Roman" w:hAnsi="Times New Roman" w:cs="Times New Roman"/>
                <w:color w:val="000000"/>
                <w:sz w:val="24"/>
                <w:szCs w:val="24"/>
              </w:rPr>
              <w:t>Ilgen</w:t>
            </w:r>
            <w:proofErr w:type="spellEnd"/>
            <w:r w:rsidRPr="001F4F7F">
              <w:rPr>
                <w:rFonts w:ascii="Times New Roman" w:hAnsi="Times New Roman" w:cs="Times New Roman"/>
                <w:color w:val="000000"/>
                <w:sz w:val="24"/>
                <w:szCs w:val="24"/>
              </w:rPr>
              <w:t xml:space="preserve">, D.R. (1984). Industrial psychology. New Delhi: </w:t>
            </w:r>
            <w:proofErr w:type="spellStart"/>
            <w:r w:rsidRPr="001F4F7F">
              <w:rPr>
                <w:rFonts w:ascii="Times New Roman" w:hAnsi="Times New Roman" w:cs="Times New Roman"/>
                <w:color w:val="000000"/>
                <w:sz w:val="24"/>
                <w:szCs w:val="24"/>
              </w:rPr>
              <w:t>Prentic</w:t>
            </w:r>
            <w:proofErr w:type="spellEnd"/>
            <w:r w:rsidRPr="001F4F7F">
              <w:rPr>
                <w:rFonts w:ascii="Times New Roman" w:hAnsi="Times New Roman" w:cs="Times New Roman"/>
                <w:color w:val="000000"/>
                <w:sz w:val="24"/>
                <w:szCs w:val="24"/>
              </w:rPr>
              <w:t xml:space="preserve"> Hall of India.</w:t>
            </w:r>
          </w:p>
          <w:p w:rsidR="004834E8" w:rsidRPr="001F4F7F" w:rsidRDefault="004834E8" w:rsidP="0093360D">
            <w:pPr>
              <w:numPr>
                <w:ilvl w:val="0"/>
                <w:numId w:val="55"/>
              </w:numPr>
              <w:autoSpaceDE w:val="0"/>
              <w:autoSpaceDN w:val="0"/>
              <w:adjustRightInd w:val="0"/>
              <w:spacing w:after="0" w:line="240" w:lineRule="auto"/>
              <w:ind w:left="520" w:right="120"/>
              <w:rPr>
                <w:rFonts w:ascii="Times New Roman" w:hAnsi="Times New Roman" w:cs="Times New Roman"/>
                <w:color w:val="000000"/>
                <w:sz w:val="24"/>
                <w:szCs w:val="24"/>
              </w:rPr>
            </w:pPr>
            <w:r w:rsidRPr="001F4F7F">
              <w:rPr>
                <w:rFonts w:ascii="Times New Roman" w:eastAsia="Calibri" w:hAnsi="Times New Roman" w:cs="Times New Roman"/>
                <w:color w:val="000000"/>
                <w:sz w:val="24"/>
                <w:szCs w:val="24"/>
              </w:rPr>
              <w:t xml:space="preserve">Robbins, S.P. (2005). Organizational </w:t>
            </w:r>
            <w:proofErr w:type="spellStart"/>
            <w:r w:rsidRPr="001F4F7F">
              <w:rPr>
                <w:rFonts w:ascii="Times New Roman" w:eastAsia="Calibri" w:hAnsi="Times New Roman" w:cs="Times New Roman"/>
                <w:color w:val="000000"/>
                <w:sz w:val="24"/>
                <w:szCs w:val="24"/>
              </w:rPr>
              <w:t>Behavior</w:t>
            </w:r>
            <w:proofErr w:type="spellEnd"/>
            <w:r w:rsidRPr="001F4F7F">
              <w:rPr>
                <w:rFonts w:ascii="Times New Roman" w:eastAsia="Calibri" w:hAnsi="Times New Roman" w:cs="Times New Roman"/>
                <w:color w:val="000000"/>
                <w:sz w:val="24"/>
                <w:szCs w:val="24"/>
              </w:rPr>
              <w:t>. 11</w:t>
            </w:r>
            <w:r w:rsidRPr="001F4F7F">
              <w:rPr>
                <w:rFonts w:ascii="Times New Roman" w:eastAsia="Calibri" w:hAnsi="Times New Roman" w:cs="Times New Roman"/>
                <w:color w:val="000000"/>
                <w:sz w:val="24"/>
                <w:szCs w:val="24"/>
                <w:vertAlign w:val="superscript"/>
              </w:rPr>
              <w:t>th</w:t>
            </w:r>
            <w:r w:rsidRPr="001F4F7F">
              <w:rPr>
                <w:rFonts w:ascii="Times New Roman" w:eastAsia="Calibri" w:hAnsi="Times New Roman" w:cs="Times New Roman"/>
                <w:color w:val="000000"/>
                <w:sz w:val="24"/>
                <w:szCs w:val="24"/>
              </w:rPr>
              <w:t xml:space="preserve"> Edition. New Delhi: Prentice Hall of India </w:t>
            </w:r>
            <w:proofErr w:type="spellStart"/>
            <w:r w:rsidRPr="001F4F7F">
              <w:rPr>
                <w:rFonts w:ascii="Times New Roman" w:eastAsia="Calibri" w:hAnsi="Times New Roman" w:cs="Times New Roman"/>
                <w:color w:val="000000"/>
                <w:sz w:val="24"/>
                <w:szCs w:val="24"/>
              </w:rPr>
              <w:t>Pvt.</w:t>
            </w:r>
            <w:proofErr w:type="spellEnd"/>
            <w:r w:rsidRPr="001F4F7F">
              <w:rPr>
                <w:rFonts w:ascii="Times New Roman" w:eastAsia="Calibri" w:hAnsi="Times New Roman" w:cs="Times New Roman"/>
                <w:color w:val="000000"/>
                <w:sz w:val="24"/>
                <w:szCs w:val="24"/>
              </w:rPr>
              <w:t xml:space="preserve"> Ltd.</w:t>
            </w:r>
          </w:p>
          <w:p w:rsidR="004834E8" w:rsidRPr="001F4F7F" w:rsidRDefault="004834E8" w:rsidP="0093360D">
            <w:pPr>
              <w:numPr>
                <w:ilvl w:val="0"/>
                <w:numId w:val="55"/>
              </w:numPr>
              <w:autoSpaceDE w:val="0"/>
              <w:autoSpaceDN w:val="0"/>
              <w:adjustRightInd w:val="0"/>
              <w:spacing w:after="0" w:line="240" w:lineRule="auto"/>
              <w:ind w:left="520" w:right="120"/>
              <w:rPr>
                <w:rFonts w:ascii="Times New Roman" w:hAnsi="Times New Roman" w:cs="Times New Roman"/>
                <w:color w:val="000000"/>
                <w:sz w:val="24"/>
                <w:szCs w:val="24"/>
              </w:rPr>
            </w:pPr>
            <w:r w:rsidRPr="001F4F7F">
              <w:rPr>
                <w:rFonts w:ascii="Times New Roman" w:hAnsi="Times New Roman" w:cs="Times New Roman"/>
              </w:rPr>
              <w:t>Luthans, F. (2002). Organisational Behaviour (9th Ed.). McGraw Hill-Irwin</w:t>
            </w:r>
          </w:p>
          <w:p w:rsidR="004834E8" w:rsidRPr="001F4F7F" w:rsidRDefault="004834E8" w:rsidP="0093360D">
            <w:pPr>
              <w:numPr>
                <w:ilvl w:val="0"/>
                <w:numId w:val="55"/>
              </w:numPr>
              <w:autoSpaceDE w:val="0"/>
              <w:autoSpaceDN w:val="0"/>
              <w:adjustRightInd w:val="0"/>
              <w:spacing w:after="0" w:line="240" w:lineRule="auto"/>
              <w:ind w:left="520" w:right="120"/>
              <w:rPr>
                <w:rFonts w:ascii="Times New Roman" w:hAnsi="Times New Roman" w:cs="Times New Roman"/>
                <w:color w:val="000000"/>
                <w:sz w:val="24"/>
                <w:szCs w:val="24"/>
              </w:rPr>
            </w:pPr>
            <w:r w:rsidRPr="001F4F7F">
              <w:rPr>
                <w:rFonts w:ascii="Times New Roman" w:hAnsi="Times New Roman" w:cs="Times New Roman"/>
              </w:rPr>
              <w:t xml:space="preserve"> John W. </w:t>
            </w:r>
            <w:proofErr w:type="spellStart"/>
            <w:r w:rsidRPr="001F4F7F">
              <w:rPr>
                <w:rFonts w:ascii="Times New Roman" w:hAnsi="Times New Roman" w:cs="Times New Roman"/>
              </w:rPr>
              <w:t>Newstrom</w:t>
            </w:r>
            <w:proofErr w:type="spellEnd"/>
            <w:r w:rsidRPr="001F4F7F">
              <w:rPr>
                <w:rFonts w:ascii="Times New Roman" w:hAnsi="Times New Roman" w:cs="Times New Roman"/>
              </w:rPr>
              <w:t xml:space="preserve"> and Keith Davis, Organizational Behaviour, Human Behaviour </w:t>
            </w:r>
            <w:proofErr w:type="spellStart"/>
            <w:r w:rsidRPr="001F4F7F">
              <w:rPr>
                <w:rFonts w:ascii="Times New Roman" w:hAnsi="Times New Roman" w:cs="Times New Roman"/>
              </w:rPr>
              <w:t>atWork</w:t>
            </w:r>
            <w:proofErr w:type="spellEnd"/>
            <w:r w:rsidRPr="001F4F7F">
              <w:rPr>
                <w:rFonts w:ascii="Times New Roman" w:hAnsi="Times New Roman" w:cs="Times New Roman"/>
              </w:rPr>
              <w:t>. 10th ed. Tata McGraw Hill, 2002.</w:t>
            </w:r>
          </w:p>
        </w:tc>
      </w:tr>
      <w:tr w:rsidR="004834E8" w:rsidRPr="001F4F7F" w:rsidTr="00970F1A">
        <w:trPr>
          <w:trHeight w:val="350"/>
        </w:trPr>
        <w:tc>
          <w:tcPr>
            <w:tcW w:w="2660" w:type="dxa"/>
            <w:gridSpan w:val="2"/>
          </w:tcPr>
          <w:p w:rsidR="004834E8" w:rsidRPr="001F4F7F" w:rsidRDefault="004834E8" w:rsidP="00970F1A">
            <w:pPr>
              <w:pStyle w:val="TableParagraph"/>
              <w:spacing w:line="273" w:lineRule="exact"/>
              <w:rPr>
                <w:b/>
              </w:rPr>
            </w:pPr>
            <w:r w:rsidRPr="001F4F7F">
              <w:rPr>
                <w:b/>
              </w:rPr>
              <w:t>Reference</w:t>
            </w:r>
            <w:r>
              <w:rPr>
                <w:b/>
              </w:rPr>
              <w:t xml:space="preserve"> </w:t>
            </w:r>
            <w:r w:rsidRPr="001F4F7F">
              <w:rPr>
                <w:b/>
              </w:rPr>
              <w:t>Books</w:t>
            </w:r>
          </w:p>
        </w:tc>
        <w:tc>
          <w:tcPr>
            <w:tcW w:w="6809" w:type="dxa"/>
            <w:gridSpan w:val="8"/>
          </w:tcPr>
          <w:p w:rsidR="004834E8" w:rsidRPr="001F4F7F" w:rsidRDefault="004834E8" w:rsidP="0093360D">
            <w:pPr>
              <w:pStyle w:val="ListParagraph"/>
              <w:numPr>
                <w:ilvl w:val="0"/>
                <w:numId w:val="72"/>
              </w:numPr>
              <w:spacing w:after="160" w:line="259" w:lineRule="auto"/>
              <w:rPr>
                <w:rFonts w:ascii="Times New Roman" w:hAnsi="Times New Roman" w:cs="Times New Roman"/>
              </w:rPr>
            </w:pPr>
            <w:r w:rsidRPr="001F4F7F">
              <w:rPr>
                <w:rFonts w:ascii="Times New Roman" w:hAnsi="Times New Roman" w:cs="Times New Roman"/>
              </w:rPr>
              <w:t>Schultz, D. and Schultz, S.E. (2004). Psychology and Work Today.  Delhi: Pearson Inc.</w:t>
            </w:r>
          </w:p>
          <w:p w:rsidR="004834E8" w:rsidRPr="001F4F7F" w:rsidRDefault="004834E8" w:rsidP="0093360D">
            <w:pPr>
              <w:pStyle w:val="ListParagraph"/>
              <w:numPr>
                <w:ilvl w:val="0"/>
                <w:numId w:val="72"/>
              </w:numPr>
              <w:spacing w:after="160" w:line="259" w:lineRule="auto"/>
              <w:rPr>
                <w:rFonts w:ascii="Times New Roman" w:hAnsi="Times New Roman" w:cs="Times New Roman"/>
              </w:rPr>
            </w:pPr>
            <w:r w:rsidRPr="001F4F7F">
              <w:rPr>
                <w:rFonts w:ascii="Times New Roman" w:hAnsi="Times New Roman" w:cs="Times New Roman"/>
              </w:rPr>
              <w:t xml:space="preserve">Mc </w:t>
            </w:r>
            <w:proofErr w:type="spellStart"/>
            <w:r w:rsidRPr="001F4F7F">
              <w:rPr>
                <w:rFonts w:ascii="Times New Roman" w:hAnsi="Times New Roman" w:cs="Times New Roman"/>
              </w:rPr>
              <w:t>Cormick</w:t>
            </w:r>
            <w:proofErr w:type="spellEnd"/>
            <w:r w:rsidRPr="001F4F7F">
              <w:rPr>
                <w:rFonts w:ascii="Times New Roman" w:hAnsi="Times New Roman" w:cs="Times New Roman"/>
              </w:rPr>
              <w:t xml:space="preserve">, E.J. and </w:t>
            </w:r>
            <w:proofErr w:type="spellStart"/>
            <w:r w:rsidRPr="001F4F7F">
              <w:rPr>
                <w:rFonts w:ascii="Times New Roman" w:hAnsi="Times New Roman" w:cs="Times New Roman"/>
              </w:rPr>
              <w:t>Ilgen</w:t>
            </w:r>
            <w:proofErr w:type="spellEnd"/>
            <w:r w:rsidRPr="001F4F7F">
              <w:rPr>
                <w:rFonts w:ascii="Times New Roman" w:hAnsi="Times New Roman" w:cs="Times New Roman"/>
              </w:rPr>
              <w:t xml:space="preserve">, D.R. (1984). Industrial psychology. New Delhi: </w:t>
            </w:r>
            <w:proofErr w:type="spellStart"/>
            <w:r w:rsidRPr="001F4F7F">
              <w:rPr>
                <w:rFonts w:ascii="Times New Roman" w:hAnsi="Times New Roman" w:cs="Times New Roman"/>
              </w:rPr>
              <w:t>Prentic</w:t>
            </w:r>
            <w:proofErr w:type="spellEnd"/>
            <w:r w:rsidRPr="001F4F7F">
              <w:rPr>
                <w:rFonts w:ascii="Times New Roman" w:hAnsi="Times New Roman" w:cs="Times New Roman"/>
              </w:rPr>
              <w:t xml:space="preserve"> Hall of India.</w:t>
            </w:r>
          </w:p>
          <w:p w:rsidR="004834E8" w:rsidRPr="001F4F7F" w:rsidRDefault="004834E8" w:rsidP="0093360D">
            <w:pPr>
              <w:pStyle w:val="ListParagraph"/>
              <w:numPr>
                <w:ilvl w:val="0"/>
                <w:numId w:val="72"/>
              </w:numPr>
              <w:spacing w:after="160" w:line="259" w:lineRule="auto"/>
              <w:rPr>
                <w:rFonts w:ascii="Times New Roman" w:hAnsi="Times New Roman" w:cs="Times New Roman"/>
              </w:rPr>
            </w:pPr>
            <w:r w:rsidRPr="001F4F7F">
              <w:rPr>
                <w:rFonts w:ascii="Times New Roman" w:hAnsi="Times New Roman" w:cs="Times New Roman"/>
              </w:rPr>
              <w:t xml:space="preserve">Robbins, S.P. (2005). Organizational </w:t>
            </w:r>
            <w:proofErr w:type="spellStart"/>
            <w:r w:rsidRPr="001F4F7F">
              <w:rPr>
                <w:rFonts w:ascii="Times New Roman" w:hAnsi="Times New Roman" w:cs="Times New Roman"/>
              </w:rPr>
              <w:t>Behavior</w:t>
            </w:r>
            <w:proofErr w:type="spellEnd"/>
            <w:r w:rsidRPr="001F4F7F">
              <w:rPr>
                <w:rFonts w:ascii="Times New Roman" w:hAnsi="Times New Roman" w:cs="Times New Roman"/>
              </w:rPr>
              <w:t xml:space="preserve">. 11th Edition. New Delhi: Prentice Hall of India </w:t>
            </w:r>
            <w:proofErr w:type="spellStart"/>
            <w:r w:rsidRPr="001F4F7F">
              <w:rPr>
                <w:rFonts w:ascii="Times New Roman" w:hAnsi="Times New Roman" w:cs="Times New Roman"/>
              </w:rPr>
              <w:t>Pvt.</w:t>
            </w:r>
            <w:proofErr w:type="spellEnd"/>
            <w:r w:rsidRPr="001F4F7F">
              <w:rPr>
                <w:rFonts w:ascii="Times New Roman" w:hAnsi="Times New Roman" w:cs="Times New Roman"/>
              </w:rPr>
              <w:t xml:space="preserve"> Ltd.</w:t>
            </w:r>
          </w:p>
          <w:p w:rsidR="004834E8" w:rsidRDefault="004834E8" w:rsidP="0093360D">
            <w:pPr>
              <w:pStyle w:val="ListParagraph"/>
              <w:numPr>
                <w:ilvl w:val="0"/>
                <w:numId w:val="72"/>
              </w:numPr>
              <w:spacing w:after="160" w:line="259" w:lineRule="auto"/>
              <w:rPr>
                <w:rFonts w:ascii="Times New Roman" w:hAnsi="Times New Roman" w:cs="Times New Roman"/>
              </w:rPr>
            </w:pPr>
            <w:proofErr w:type="spellStart"/>
            <w:r w:rsidRPr="001F4F7F">
              <w:rPr>
                <w:rFonts w:ascii="Times New Roman" w:hAnsi="Times New Roman" w:cs="Times New Roman"/>
              </w:rPr>
              <w:t>Decenzo</w:t>
            </w:r>
            <w:proofErr w:type="spellEnd"/>
            <w:r w:rsidRPr="001F4F7F">
              <w:rPr>
                <w:rFonts w:ascii="Times New Roman" w:hAnsi="Times New Roman" w:cs="Times New Roman"/>
              </w:rPr>
              <w:t xml:space="preserve"> and Robbins, Human Resource Management-Prentice Hall of India.</w:t>
            </w:r>
          </w:p>
          <w:p w:rsidR="004834E8" w:rsidRPr="001F4F7F" w:rsidRDefault="004834E8" w:rsidP="0093360D">
            <w:pPr>
              <w:pStyle w:val="ListParagraph"/>
              <w:numPr>
                <w:ilvl w:val="0"/>
                <w:numId w:val="72"/>
              </w:numPr>
              <w:spacing w:after="160" w:line="259" w:lineRule="auto"/>
              <w:rPr>
                <w:rFonts w:ascii="Times New Roman" w:hAnsi="Times New Roman" w:cs="Times New Roman"/>
              </w:rPr>
            </w:pPr>
            <w:r w:rsidRPr="001F4F7F">
              <w:rPr>
                <w:rFonts w:ascii="Times New Roman" w:hAnsi="Times New Roman" w:cs="Times New Roman"/>
              </w:rPr>
              <w:t xml:space="preserve">Garry </w:t>
            </w:r>
            <w:proofErr w:type="spellStart"/>
            <w:r w:rsidRPr="001F4F7F">
              <w:rPr>
                <w:rFonts w:ascii="Times New Roman" w:hAnsi="Times New Roman" w:cs="Times New Roman"/>
              </w:rPr>
              <w:t>Dessler</w:t>
            </w:r>
            <w:proofErr w:type="spellEnd"/>
            <w:r w:rsidRPr="001F4F7F">
              <w:rPr>
                <w:rFonts w:ascii="Times New Roman" w:hAnsi="Times New Roman" w:cs="Times New Roman"/>
              </w:rPr>
              <w:t xml:space="preserve"> and Biju </w:t>
            </w:r>
            <w:proofErr w:type="spellStart"/>
            <w:r w:rsidRPr="001F4F7F">
              <w:rPr>
                <w:rFonts w:ascii="Times New Roman" w:hAnsi="Times New Roman" w:cs="Times New Roman"/>
              </w:rPr>
              <w:t>Varkkey</w:t>
            </w:r>
            <w:proofErr w:type="spellEnd"/>
            <w:r w:rsidRPr="001F4F7F">
              <w:rPr>
                <w:rFonts w:ascii="Times New Roman" w:hAnsi="Times New Roman" w:cs="Times New Roman"/>
              </w:rPr>
              <w:t>, Human Resource Management, Pearson Education, New Delhi.</w:t>
            </w:r>
          </w:p>
          <w:p w:rsidR="004834E8" w:rsidRPr="001F4F7F" w:rsidRDefault="004834E8" w:rsidP="0093360D">
            <w:pPr>
              <w:pStyle w:val="ListParagraph"/>
              <w:numPr>
                <w:ilvl w:val="0"/>
                <w:numId w:val="72"/>
              </w:numPr>
              <w:spacing w:after="160" w:line="259" w:lineRule="auto"/>
              <w:rPr>
                <w:rFonts w:ascii="Times New Roman" w:hAnsi="Times New Roman" w:cs="Times New Roman"/>
              </w:rPr>
            </w:pPr>
            <w:proofErr w:type="gramStart"/>
            <w:r w:rsidRPr="001F4F7F">
              <w:rPr>
                <w:rFonts w:ascii="Times New Roman" w:hAnsi="Times New Roman" w:cs="Times New Roman"/>
              </w:rPr>
              <w:t>Robbins ,</w:t>
            </w:r>
            <w:proofErr w:type="gramEnd"/>
            <w:r w:rsidRPr="001F4F7F">
              <w:rPr>
                <w:rFonts w:ascii="Times New Roman" w:hAnsi="Times New Roman" w:cs="Times New Roman"/>
              </w:rPr>
              <w:t xml:space="preserve"> S. P. (2003), Organisational Behaviour, New Delhi: Prentice Hall of India </w:t>
            </w:r>
          </w:p>
          <w:p w:rsidR="004834E8" w:rsidRPr="001F4F7F" w:rsidRDefault="004834E8" w:rsidP="0093360D">
            <w:pPr>
              <w:pStyle w:val="ListParagraph"/>
              <w:numPr>
                <w:ilvl w:val="0"/>
                <w:numId w:val="72"/>
              </w:numPr>
              <w:spacing w:after="160" w:line="259" w:lineRule="auto"/>
              <w:rPr>
                <w:rFonts w:ascii="Times New Roman" w:hAnsi="Times New Roman" w:cs="Times New Roman"/>
              </w:rPr>
            </w:pPr>
            <w:r w:rsidRPr="001F4F7F">
              <w:rPr>
                <w:rFonts w:ascii="Times New Roman" w:hAnsi="Times New Roman" w:cs="Times New Roman"/>
              </w:rPr>
              <w:t xml:space="preserve">John W. </w:t>
            </w:r>
            <w:proofErr w:type="spellStart"/>
            <w:r w:rsidRPr="001F4F7F">
              <w:rPr>
                <w:rFonts w:ascii="Times New Roman" w:hAnsi="Times New Roman" w:cs="Times New Roman"/>
              </w:rPr>
              <w:t>Newstrom</w:t>
            </w:r>
            <w:proofErr w:type="spellEnd"/>
            <w:r w:rsidRPr="001F4F7F">
              <w:rPr>
                <w:rFonts w:ascii="Times New Roman" w:hAnsi="Times New Roman" w:cs="Times New Roman"/>
              </w:rPr>
              <w:t xml:space="preserve"> and Keith Davis, Organizational Behaviour, Human Behaviour at Work. 10th ed. Tata McGraw Hill, 2002</w:t>
            </w:r>
          </w:p>
          <w:p w:rsidR="004834E8" w:rsidRPr="001F4F7F" w:rsidRDefault="004834E8" w:rsidP="0093360D">
            <w:pPr>
              <w:pStyle w:val="ListParagraph"/>
              <w:numPr>
                <w:ilvl w:val="0"/>
                <w:numId w:val="72"/>
              </w:numPr>
              <w:spacing w:after="160" w:line="259" w:lineRule="auto"/>
              <w:rPr>
                <w:rFonts w:ascii="Times New Roman" w:hAnsi="Times New Roman" w:cs="Times New Roman"/>
              </w:rPr>
            </w:pPr>
            <w:r w:rsidRPr="001F4F7F">
              <w:rPr>
                <w:rFonts w:ascii="Times New Roman" w:hAnsi="Times New Roman" w:cs="Times New Roman"/>
              </w:rPr>
              <w:t>Luthans, F. (2002). Organisational Behaviour (9th Ed.). McGraw Hill-Irwin</w:t>
            </w:r>
          </w:p>
        </w:tc>
      </w:tr>
    </w:tbl>
    <w:p w:rsidR="004834E8" w:rsidRPr="001F4F7F" w:rsidRDefault="004834E8" w:rsidP="004834E8">
      <w:pPr>
        <w:spacing w:after="0" w:line="312" w:lineRule="auto"/>
        <w:rPr>
          <w:rFonts w:ascii="Times New Roman" w:hAnsi="Times New Roman" w:cs="Times New Roman"/>
          <w:b/>
          <w:sz w:val="24"/>
          <w:szCs w:val="24"/>
        </w:rPr>
      </w:pPr>
    </w:p>
    <w:p w:rsidR="00E15F6A" w:rsidRDefault="00E15F6A" w:rsidP="004834E8">
      <w:pPr>
        <w:ind w:right="2126"/>
        <w:rPr>
          <w:rFonts w:ascii="Times New Roman" w:hAnsi="Times New Roman" w:cs="Times New Roman"/>
          <w:b/>
          <w:color w:val="000000"/>
          <w:sz w:val="24"/>
          <w:szCs w:val="24"/>
        </w:rPr>
      </w:pPr>
    </w:p>
    <w:p w:rsidR="00E15F6A" w:rsidRDefault="00E15F6A" w:rsidP="004834E8">
      <w:pPr>
        <w:ind w:right="2126"/>
        <w:rPr>
          <w:rFonts w:ascii="Times New Roman" w:hAnsi="Times New Roman" w:cs="Times New Roman"/>
          <w:b/>
          <w:color w:val="000000"/>
          <w:sz w:val="24"/>
          <w:szCs w:val="24"/>
        </w:rPr>
      </w:pPr>
    </w:p>
    <w:p w:rsidR="00E15F6A" w:rsidRDefault="00E15F6A" w:rsidP="004834E8">
      <w:pPr>
        <w:ind w:right="2126"/>
        <w:rPr>
          <w:rFonts w:ascii="Times New Roman" w:hAnsi="Times New Roman" w:cs="Times New Roman"/>
          <w:b/>
          <w:color w:val="000000"/>
          <w:sz w:val="24"/>
          <w:szCs w:val="24"/>
        </w:rPr>
      </w:pPr>
    </w:p>
    <w:p w:rsidR="00E15F6A" w:rsidRDefault="00E15F6A" w:rsidP="004834E8">
      <w:pPr>
        <w:ind w:right="2126"/>
        <w:rPr>
          <w:rFonts w:ascii="Times New Roman" w:hAnsi="Times New Roman" w:cs="Times New Roman"/>
          <w:b/>
          <w:color w:val="000000"/>
          <w:sz w:val="24"/>
          <w:szCs w:val="24"/>
        </w:rPr>
      </w:pPr>
    </w:p>
    <w:p w:rsidR="004834E8" w:rsidRPr="001F4F7F" w:rsidRDefault="004834E8" w:rsidP="004834E8">
      <w:pPr>
        <w:ind w:right="2126"/>
        <w:rPr>
          <w:rFonts w:ascii="Times New Roman" w:hAnsi="Times New Roman" w:cs="Times New Roman"/>
          <w:b/>
          <w:sz w:val="24"/>
          <w:szCs w:val="24"/>
        </w:rPr>
      </w:pPr>
      <w:r w:rsidRPr="001F4F7F">
        <w:rPr>
          <w:rFonts w:ascii="Times New Roman" w:hAnsi="Times New Roman" w:cs="Times New Roman"/>
          <w:b/>
          <w:color w:val="000000"/>
          <w:sz w:val="24"/>
          <w:szCs w:val="24"/>
        </w:rPr>
        <w:lastRenderedPageBreak/>
        <w:t>COURSE OUTCOMES</w:t>
      </w:r>
    </w:p>
    <w:p w:rsidR="004834E8" w:rsidRPr="001F4F7F" w:rsidRDefault="004834E8" w:rsidP="004834E8">
      <w:pPr>
        <w:ind w:right="2126"/>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On successful completion of the course, the students will be able to </w:t>
      </w:r>
    </w:p>
    <w:p w:rsidR="004834E8" w:rsidRPr="001F4F7F" w:rsidRDefault="004834E8" w:rsidP="00E15F6A">
      <w:pPr>
        <w:numPr>
          <w:ilvl w:val="0"/>
          <w:numId w:val="56"/>
        </w:numPr>
        <w:autoSpaceDE w:val="0"/>
        <w:autoSpaceDN w:val="0"/>
        <w:adjustRightInd w:val="0"/>
        <w:spacing w:after="0" w:line="360" w:lineRule="auto"/>
        <w:ind w:left="880"/>
        <w:rPr>
          <w:rFonts w:ascii="Times New Roman" w:hAnsi="Times New Roman" w:cs="Times New Roman"/>
          <w:color w:val="000000"/>
        </w:rPr>
      </w:pPr>
      <w:r w:rsidRPr="001F4F7F">
        <w:rPr>
          <w:rFonts w:ascii="Times New Roman" w:hAnsi="Times New Roman" w:cs="Times New Roman"/>
          <w:color w:val="000000"/>
          <w:sz w:val="24"/>
          <w:szCs w:val="24"/>
        </w:rPr>
        <w:t>CO1 (K2)– To review various I/O Psychological theories/paradigms.</w:t>
      </w:r>
    </w:p>
    <w:p w:rsidR="004834E8" w:rsidRPr="003B1058" w:rsidRDefault="004834E8" w:rsidP="00E15F6A">
      <w:pPr>
        <w:numPr>
          <w:ilvl w:val="0"/>
          <w:numId w:val="56"/>
        </w:numPr>
        <w:autoSpaceDE w:val="0"/>
        <w:autoSpaceDN w:val="0"/>
        <w:adjustRightInd w:val="0"/>
        <w:spacing w:after="0" w:line="360" w:lineRule="auto"/>
        <w:ind w:left="880" w:right="129"/>
        <w:rPr>
          <w:rFonts w:ascii="Times New Roman" w:hAnsi="Times New Roman" w:cs="Times New Roman"/>
          <w:color w:val="000000"/>
        </w:rPr>
      </w:pPr>
      <w:r w:rsidRPr="001F4F7F">
        <w:rPr>
          <w:rFonts w:ascii="Times New Roman" w:hAnsi="Times New Roman" w:cs="Times New Roman"/>
          <w:color w:val="000000"/>
          <w:sz w:val="24"/>
          <w:szCs w:val="24"/>
        </w:rPr>
        <w:t xml:space="preserve">CO2 </w:t>
      </w:r>
      <w:proofErr w:type="gramStart"/>
      <w:r w:rsidRPr="001F4F7F">
        <w:rPr>
          <w:rFonts w:ascii="Times New Roman" w:hAnsi="Times New Roman" w:cs="Times New Roman"/>
          <w:color w:val="000000"/>
          <w:sz w:val="24"/>
          <w:szCs w:val="24"/>
        </w:rPr>
        <w:t>( K</w:t>
      </w:r>
      <w:proofErr w:type="gramEnd"/>
      <w:r w:rsidRPr="001F4F7F">
        <w:rPr>
          <w:rFonts w:ascii="Times New Roman" w:hAnsi="Times New Roman" w:cs="Times New Roman"/>
          <w:color w:val="000000"/>
          <w:sz w:val="24"/>
          <w:szCs w:val="24"/>
        </w:rPr>
        <w:t xml:space="preserve">3) –To discuss how Psychological theories/paradigms may be applied to   </w:t>
      </w:r>
      <w:r w:rsidRPr="003B1058">
        <w:rPr>
          <w:rFonts w:ascii="Times New Roman" w:hAnsi="Times New Roman" w:cs="Times New Roman"/>
          <w:color w:val="000000"/>
          <w:sz w:val="24"/>
          <w:szCs w:val="24"/>
        </w:rPr>
        <w:t xml:space="preserve">Understanding human </w:t>
      </w:r>
      <w:proofErr w:type="spellStart"/>
      <w:r w:rsidRPr="003B1058">
        <w:rPr>
          <w:rFonts w:ascii="Times New Roman" w:hAnsi="Times New Roman" w:cs="Times New Roman"/>
          <w:color w:val="000000"/>
          <w:sz w:val="24"/>
          <w:szCs w:val="24"/>
        </w:rPr>
        <w:t>behaviors</w:t>
      </w:r>
      <w:proofErr w:type="spellEnd"/>
      <w:r w:rsidRPr="003B1058">
        <w:rPr>
          <w:rFonts w:ascii="Times New Roman" w:hAnsi="Times New Roman" w:cs="Times New Roman"/>
          <w:color w:val="000000"/>
          <w:sz w:val="24"/>
          <w:szCs w:val="24"/>
        </w:rPr>
        <w:t xml:space="preserve"> at work.</w:t>
      </w:r>
    </w:p>
    <w:p w:rsidR="004834E8" w:rsidRPr="001F4F7F" w:rsidRDefault="004834E8" w:rsidP="00E15F6A">
      <w:pPr>
        <w:numPr>
          <w:ilvl w:val="0"/>
          <w:numId w:val="56"/>
        </w:numPr>
        <w:autoSpaceDE w:val="0"/>
        <w:autoSpaceDN w:val="0"/>
        <w:adjustRightInd w:val="0"/>
        <w:spacing w:after="0" w:line="360" w:lineRule="auto"/>
        <w:ind w:left="880"/>
        <w:rPr>
          <w:rFonts w:ascii="Times New Roman" w:hAnsi="Times New Roman" w:cs="Times New Roman"/>
          <w:color w:val="000000"/>
        </w:rPr>
      </w:pPr>
      <w:r w:rsidRPr="001F4F7F">
        <w:rPr>
          <w:rFonts w:ascii="Times New Roman" w:hAnsi="Times New Roman" w:cs="Times New Roman"/>
          <w:color w:val="000000"/>
          <w:sz w:val="24"/>
          <w:szCs w:val="24"/>
        </w:rPr>
        <w:t>CO3 (K5)- To perform job analysis using various concepts of I/O Psychology.</w:t>
      </w:r>
    </w:p>
    <w:p w:rsidR="004834E8" w:rsidRPr="001F4F7F" w:rsidRDefault="004834E8" w:rsidP="00E15F6A">
      <w:pPr>
        <w:numPr>
          <w:ilvl w:val="0"/>
          <w:numId w:val="56"/>
        </w:numPr>
        <w:autoSpaceDE w:val="0"/>
        <w:autoSpaceDN w:val="0"/>
        <w:adjustRightInd w:val="0"/>
        <w:spacing w:after="0" w:line="360" w:lineRule="auto"/>
        <w:ind w:left="880"/>
        <w:rPr>
          <w:rFonts w:ascii="Times New Roman" w:hAnsi="Times New Roman" w:cs="Times New Roman"/>
          <w:color w:val="000000"/>
        </w:rPr>
      </w:pPr>
      <w:r w:rsidRPr="001F4F7F">
        <w:rPr>
          <w:rFonts w:ascii="Times New Roman" w:hAnsi="Times New Roman" w:cs="Times New Roman"/>
          <w:color w:val="000000"/>
          <w:sz w:val="24"/>
          <w:szCs w:val="24"/>
        </w:rPr>
        <w:t>CO4 (K6)– To design and evaluating training programs.</w:t>
      </w:r>
    </w:p>
    <w:p w:rsidR="004834E8" w:rsidRPr="001F4F7F" w:rsidRDefault="004834E8" w:rsidP="00E15F6A">
      <w:pPr>
        <w:numPr>
          <w:ilvl w:val="0"/>
          <w:numId w:val="56"/>
        </w:numPr>
        <w:autoSpaceDE w:val="0"/>
        <w:autoSpaceDN w:val="0"/>
        <w:adjustRightInd w:val="0"/>
        <w:spacing w:after="0" w:line="360" w:lineRule="auto"/>
        <w:ind w:left="880"/>
        <w:rPr>
          <w:rFonts w:ascii="Times New Roman" w:hAnsi="Times New Roman" w:cs="Times New Roman"/>
          <w:color w:val="000000"/>
        </w:rPr>
      </w:pPr>
      <w:r w:rsidRPr="001F4F7F">
        <w:rPr>
          <w:rFonts w:ascii="Times New Roman" w:hAnsi="Times New Roman" w:cs="Times New Roman"/>
          <w:color w:val="000000"/>
          <w:sz w:val="24"/>
          <w:szCs w:val="24"/>
        </w:rPr>
        <w:t xml:space="preserve">CO5 (K3)- To practice resourceful </w:t>
      </w:r>
      <w:proofErr w:type="gramStart"/>
      <w:r w:rsidRPr="001F4F7F">
        <w:rPr>
          <w:rFonts w:ascii="Times New Roman" w:hAnsi="Times New Roman" w:cs="Times New Roman"/>
          <w:color w:val="000000"/>
          <w:sz w:val="24"/>
          <w:szCs w:val="24"/>
        </w:rPr>
        <w:t>leadership .</w:t>
      </w:r>
      <w:proofErr w:type="gramEnd"/>
    </w:p>
    <w:p w:rsidR="004834E8" w:rsidRPr="001F4F7F" w:rsidRDefault="004834E8" w:rsidP="004834E8">
      <w:pPr>
        <w:autoSpaceDE w:val="0"/>
        <w:autoSpaceDN w:val="0"/>
        <w:adjustRightInd w:val="0"/>
        <w:spacing w:after="0" w:line="240" w:lineRule="auto"/>
        <w:ind w:left="880"/>
        <w:rPr>
          <w:rFonts w:ascii="Times New Roman" w:hAnsi="Times New Roman" w:cs="Times New Roman"/>
          <w:color w:val="000000"/>
        </w:rPr>
      </w:pPr>
    </w:p>
    <w:tbl>
      <w:tblPr>
        <w:tblW w:w="90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290"/>
        <w:gridCol w:w="1290"/>
        <w:gridCol w:w="1290"/>
        <w:gridCol w:w="1290"/>
        <w:gridCol w:w="1290"/>
        <w:gridCol w:w="1290"/>
      </w:tblGrid>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PO1</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PO2</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PO3</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PO4</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PO5</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PO6</w:t>
            </w: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CO1</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61"/>
                <w:id w:val="-39582009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62"/>
                <w:id w:val="94064822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63"/>
                <w:id w:val="-457262912"/>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CO2</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64"/>
                <w:id w:val="-1630980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65"/>
                <w:id w:val="-1150591211"/>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66"/>
                <w:id w:val="-282498962"/>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67"/>
                <w:id w:val="-1886406798"/>
              </w:sdtPr>
              <w:sdtEndPr/>
              <w:sdtContent>
                <w:r w:rsidR="004834E8" w:rsidRPr="001F4F7F">
                  <w:rPr>
                    <w:rFonts w:ascii="Times New Roman" w:eastAsia="Gungsuh" w:hAnsi="Times New Roman" w:cs="Times New Roman"/>
                    <w:sz w:val="24"/>
                    <w:szCs w:val="24"/>
                  </w:rPr>
                  <w:t>√</w:t>
                </w:r>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CO3</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68"/>
                <w:id w:val="7556281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69"/>
                <w:id w:val="-54815563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70"/>
                <w:id w:val="1478803385"/>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CO4</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71"/>
                <w:id w:val="-2054764603"/>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72"/>
                <w:id w:val="122002483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73"/>
                <w:id w:val="1758247482"/>
              </w:sdtPr>
              <w:sdtEndPr/>
              <w:sdtContent>
                <w:r w:rsidR="004834E8" w:rsidRPr="001F4F7F">
                  <w:rPr>
                    <w:rFonts w:ascii="Times New Roman" w:eastAsia="Gungsuh" w:hAnsi="Times New Roman" w:cs="Times New Roman"/>
                    <w:sz w:val="24"/>
                    <w:szCs w:val="24"/>
                  </w:rPr>
                  <w:t>√</w:t>
                </w:r>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CO5</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74"/>
                <w:id w:val="-1627231501"/>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75"/>
                <w:id w:val="1262111923"/>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76"/>
                <w:id w:val="-103595838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77"/>
                <w:id w:val="1998538879"/>
              </w:sdtPr>
              <w:sdtEndPr/>
              <w:sdtContent>
                <w:r w:rsidR="004834E8" w:rsidRPr="001F4F7F">
                  <w:rPr>
                    <w:rFonts w:ascii="Times New Roman" w:eastAsia="Gungsuh" w:hAnsi="Times New Roman" w:cs="Times New Roman"/>
                    <w:sz w:val="24"/>
                    <w:szCs w:val="24"/>
                  </w:rPr>
                  <w:t>√</w:t>
                </w:r>
              </w:sdtContent>
            </w:sdt>
          </w:p>
        </w:tc>
      </w:tr>
    </w:tbl>
    <w:p w:rsidR="004834E8" w:rsidRPr="001F4F7F"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E15F6A" w:rsidRDefault="00E15F6A"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Pr="001F4F7F" w:rsidRDefault="004834E8" w:rsidP="004834E8">
      <w:pPr>
        <w:spacing w:after="0" w:line="312" w:lineRule="auto"/>
        <w:rPr>
          <w:rFonts w:ascii="Times New Roman" w:hAnsi="Times New Roman" w:cs="Times New Roman"/>
          <w:b/>
          <w:sz w:val="24"/>
          <w:szCs w:val="24"/>
        </w:rPr>
      </w:pPr>
    </w:p>
    <w:p w:rsidR="004834E8" w:rsidRPr="001F4F7F" w:rsidRDefault="004834E8" w:rsidP="004834E8">
      <w:pPr>
        <w:spacing w:after="0" w:line="312" w:lineRule="auto"/>
        <w:rPr>
          <w:rFonts w:ascii="Times New Roman" w:hAnsi="Times New Roman" w:cs="Times New Roman"/>
          <w:b/>
          <w:sz w:val="24"/>
          <w:szCs w:val="24"/>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1F4F7F" w:rsidTr="00970F1A">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lastRenderedPageBreak/>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1F4F7F" w:rsidRDefault="004834E8" w:rsidP="00970F1A">
            <w:pPr>
              <w:pStyle w:val="TableParagraph"/>
              <w:spacing w:before="2" w:line="257" w:lineRule="exact"/>
              <w:rPr>
                <w:b/>
              </w:rPr>
            </w:pPr>
            <w:r w:rsidRPr="001F4F7F">
              <w:rPr>
                <w:b/>
              </w:rPr>
              <w:t>Counselling Psychology</w:t>
            </w:r>
          </w:p>
        </w:tc>
      </w:tr>
      <w:tr w:rsidR="004834E8" w:rsidRPr="001F4F7F" w:rsidTr="00970F1A">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1F4F7F" w:rsidRDefault="004834E8" w:rsidP="00970F1A">
            <w:pPr>
              <w:pStyle w:val="TableParagraph"/>
              <w:spacing w:line="258" w:lineRule="exact"/>
              <w:rPr>
                <w:b/>
              </w:rPr>
            </w:pPr>
            <w:r w:rsidRPr="001F4F7F">
              <w:rPr>
                <w:b/>
              </w:rPr>
              <w:t>ELECTIVE VI</w:t>
            </w:r>
          </w:p>
        </w:tc>
      </w:tr>
      <w:tr w:rsidR="004834E8" w:rsidRPr="001F4F7F" w:rsidTr="00970F1A">
        <w:trPr>
          <w:trHeight w:val="316"/>
        </w:trPr>
        <w:tc>
          <w:tcPr>
            <w:tcW w:w="1162" w:type="dxa"/>
            <w:vMerge w:val="restart"/>
          </w:tcPr>
          <w:p w:rsidR="004834E8" w:rsidRPr="001F4F7F" w:rsidRDefault="004834E8" w:rsidP="00970F1A">
            <w:pPr>
              <w:pStyle w:val="TableParagraph"/>
              <w:spacing w:line="273" w:lineRule="exact"/>
              <w:rPr>
                <w:b/>
              </w:rPr>
            </w:pPr>
            <w:r w:rsidRPr="001F4F7F">
              <w:rPr>
                <w:b/>
              </w:rPr>
              <w:t>Category</w:t>
            </w:r>
          </w:p>
        </w:tc>
        <w:tc>
          <w:tcPr>
            <w:tcW w:w="1498" w:type="dxa"/>
            <w:vMerge w:val="restart"/>
          </w:tcPr>
          <w:p w:rsidR="004834E8" w:rsidRPr="001F4F7F" w:rsidRDefault="004834E8" w:rsidP="00970F1A">
            <w:pPr>
              <w:pStyle w:val="TableParagraph"/>
            </w:pPr>
            <w:r w:rsidRPr="001F4F7F">
              <w:t>Elective</w:t>
            </w:r>
          </w:p>
        </w:tc>
        <w:tc>
          <w:tcPr>
            <w:tcW w:w="1408" w:type="dxa"/>
            <w:gridSpan w:val="2"/>
          </w:tcPr>
          <w:p w:rsidR="004834E8" w:rsidRPr="001F4F7F" w:rsidRDefault="004834E8" w:rsidP="00970F1A">
            <w:pPr>
              <w:pStyle w:val="TableParagraph"/>
              <w:spacing w:line="273" w:lineRule="exact"/>
              <w:rPr>
                <w:b/>
              </w:rPr>
            </w:pPr>
            <w:r w:rsidRPr="001F4F7F">
              <w:rPr>
                <w:b/>
              </w:rPr>
              <w:t>Year</w:t>
            </w:r>
          </w:p>
        </w:tc>
        <w:tc>
          <w:tcPr>
            <w:tcW w:w="532" w:type="dxa"/>
          </w:tcPr>
          <w:p w:rsidR="004834E8" w:rsidRPr="001F4F7F" w:rsidRDefault="004834E8" w:rsidP="00970F1A">
            <w:pPr>
              <w:pStyle w:val="TableParagraph"/>
              <w:ind w:left="105"/>
            </w:pPr>
            <w:r w:rsidRPr="001F4F7F">
              <w:rPr>
                <w:w w:val="99"/>
              </w:rPr>
              <w:t>III</w:t>
            </w:r>
          </w:p>
        </w:tc>
        <w:tc>
          <w:tcPr>
            <w:tcW w:w="1085" w:type="dxa"/>
            <w:vMerge w:val="restart"/>
          </w:tcPr>
          <w:p w:rsidR="004834E8" w:rsidRPr="001F4F7F" w:rsidRDefault="004834E8" w:rsidP="00970F1A">
            <w:pPr>
              <w:pStyle w:val="TableParagraph"/>
              <w:spacing w:line="273" w:lineRule="exact"/>
              <w:ind w:left="105"/>
              <w:rPr>
                <w:b/>
              </w:rPr>
            </w:pPr>
            <w:r w:rsidRPr="001F4F7F">
              <w:rPr>
                <w:b/>
              </w:rPr>
              <w:t>Credits</w:t>
            </w:r>
          </w:p>
        </w:tc>
        <w:tc>
          <w:tcPr>
            <w:tcW w:w="1099" w:type="dxa"/>
            <w:vMerge w:val="restart"/>
          </w:tcPr>
          <w:p w:rsidR="004834E8" w:rsidRPr="001F4F7F" w:rsidRDefault="004834E8" w:rsidP="00970F1A">
            <w:pPr>
              <w:pStyle w:val="TableParagraph"/>
              <w:ind w:left="125"/>
            </w:pPr>
            <w:r w:rsidRPr="001F4F7F">
              <w:t>3</w:t>
            </w:r>
          </w:p>
        </w:tc>
        <w:tc>
          <w:tcPr>
            <w:tcW w:w="1104" w:type="dxa"/>
            <w:gridSpan w:val="2"/>
            <w:vMerge w:val="restart"/>
          </w:tcPr>
          <w:p w:rsidR="004834E8" w:rsidRPr="001F4F7F" w:rsidRDefault="004834E8" w:rsidP="00970F1A">
            <w:pPr>
              <w:pStyle w:val="TableParagraph"/>
              <w:spacing w:line="276" w:lineRule="auto"/>
              <w:ind w:right="236"/>
              <w:rPr>
                <w:b/>
              </w:rPr>
            </w:pPr>
            <w:r w:rsidRPr="001F4F7F">
              <w:rPr>
                <w:b/>
                <w:spacing w:val="-1"/>
              </w:rPr>
              <w:t>Course</w:t>
            </w:r>
            <w:r w:rsidR="00ED344E">
              <w:rPr>
                <w:b/>
                <w:spacing w:val="-1"/>
              </w:rPr>
              <w:t xml:space="preserve"> </w:t>
            </w:r>
            <w:r w:rsidRPr="001F4F7F">
              <w:rPr>
                <w:b/>
              </w:rPr>
              <w:t>Code</w:t>
            </w:r>
          </w:p>
        </w:tc>
        <w:tc>
          <w:tcPr>
            <w:tcW w:w="1581" w:type="dxa"/>
            <w:vMerge w:val="restart"/>
          </w:tcPr>
          <w:p w:rsidR="004834E8" w:rsidRPr="001F4F7F" w:rsidRDefault="004834E8" w:rsidP="00970F1A">
            <w:pPr>
              <w:pStyle w:val="TableParagraph"/>
            </w:pPr>
            <w:r w:rsidRPr="001F4F7F">
              <w:t>23UPSYE56</w:t>
            </w:r>
          </w:p>
        </w:tc>
      </w:tr>
      <w:tr w:rsidR="004834E8" w:rsidRPr="001F4F7F" w:rsidTr="00970F1A">
        <w:trPr>
          <w:trHeight w:val="633"/>
        </w:trPr>
        <w:tc>
          <w:tcPr>
            <w:tcW w:w="1162" w:type="dxa"/>
            <w:vMerge/>
            <w:tcBorders>
              <w:top w:val="nil"/>
            </w:tcBorders>
          </w:tcPr>
          <w:p w:rsidR="004834E8" w:rsidRPr="001F4F7F" w:rsidRDefault="004834E8" w:rsidP="00970F1A">
            <w:pPr>
              <w:rPr>
                <w:rFonts w:ascii="Times New Roman" w:hAnsi="Times New Roman" w:cs="Times New Roman"/>
                <w:sz w:val="2"/>
                <w:szCs w:val="2"/>
              </w:rPr>
            </w:pPr>
          </w:p>
        </w:tc>
        <w:tc>
          <w:tcPr>
            <w:tcW w:w="1498" w:type="dxa"/>
            <w:vMerge/>
            <w:tcBorders>
              <w:top w:val="nil"/>
            </w:tcBorders>
          </w:tcPr>
          <w:p w:rsidR="004834E8" w:rsidRPr="001F4F7F" w:rsidRDefault="004834E8" w:rsidP="00970F1A">
            <w:pPr>
              <w:rPr>
                <w:rFonts w:ascii="Times New Roman" w:hAnsi="Times New Roman" w:cs="Times New Roman"/>
                <w:sz w:val="2"/>
                <w:szCs w:val="2"/>
              </w:rPr>
            </w:pPr>
          </w:p>
        </w:tc>
        <w:tc>
          <w:tcPr>
            <w:tcW w:w="1408" w:type="dxa"/>
            <w:gridSpan w:val="2"/>
          </w:tcPr>
          <w:p w:rsidR="004834E8" w:rsidRPr="001F4F7F" w:rsidRDefault="004834E8" w:rsidP="00970F1A">
            <w:pPr>
              <w:pStyle w:val="TableParagraph"/>
              <w:spacing w:line="273" w:lineRule="exact"/>
              <w:rPr>
                <w:b/>
              </w:rPr>
            </w:pPr>
            <w:r w:rsidRPr="001F4F7F">
              <w:rPr>
                <w:b/>
              </w:rPr>
              <w:t>Semester</w:t>
            </w:r>
          </w:p>
        </w:tc>
        <w:tc>
          <w:tcPr>
            <w:tcW w:w="532" w:type="dxa"/>
          </w:tcPr>
          <w:p w:rsidR="004834E8" w:rsidRPr="001F4F7F" w:rsidRDefault="004834E8" w:rsidP="00970F1A">
            <w:pPr>
              <w:pStyle w:val="TableParagraph"/>
              <w:ind w:left="105"/>
            </w:pPr>
            <w:r w:rsidRPr="001F4F7F">
              <w:rPr>
                <w:w w:val="99"/>
              </w:rPr>
              <w:t>V</w:t>
            </w:r>
          </w:p>
        </w:tc>
        <w:tc>
          <w:tcPr>
            <w:tcW w:w="1085" w:type="dxa"/>
            <w:vMerge/>
            <w:tcBorders>
              <w:top w:val="nil"/>
            </w:tcBorders>
          </w:tcPr>
          <w:p w:rsidR="004834E8" w:rsidRPr="001F4F7F" w:rsidRDefault="004834E8" w:rsidP="00970F1A">
            <w:pPr>
              <w:rPr>
                <w:rFonts w:ascii="Times New Roman" w:hAnsi="Times New Roman" w:cs="Times New Roman"/>
                <w:sz w:val="2"/>
                <w:szCs w:val="2"/>
              </w:rPr>
            </w:pPr>
          </w:p>
        </w:tc>
        <w:tc>
          <w:tcPr>
            <w:tcW w:w="1099" w:type="dxa"/>
            <w:vMerge/>
            <w:tcBorders>
              <w:top w:val="nil"/>
            </w:tcBorders>
          </w:tcPr>
          <w:p w:rsidR="004834E8" w:rsidRPr="001F4F7F"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581" w:type="dxa"/>
            <w:vMerge/>
            <w:tcBorders>
              <w:top w:val="nil"/>
            </w:tcBorders>
          </w:tcPr>
          <w:p w:rsidR="004834E8" w:rsidRPr="001F4F7F" w:rsidRDefault="004834E8" w:rsidP="00970F1A">
            <w:pPr>
              <w:rPr>
                <w:rFonts w:ascii="Times New Roman" w:hAnsi="Times New Roman" w:cs="Times New Roman"/>
                <w:sz w:val="2"/>
                <w:szCs w:val="2"/>
              </w:rPr>
            </w:pPr>
          </w:p>
        </w:tc>
      </w:tr>
      <w:tr w:rsidR="004834E8" w:rsidRPr="001F4F7F" w:rsidTr="00970F1A">
        <w:trPr>
          <w:trHeight w:val="316"/>
        </w:trPr>
        <w:tc>
          <w:tcPr>
            <w:tcW w:w="2660" w:type="dxa"/>
            <w:gridSpan w:val="2"/>
            <w:vMerge w:val="restart"/>
          </w:tcPr>
          <w:p w:rsidR="004834E8" w:rsidRPr="001F4F7F" w:rsidRDefault="004834E8" w:rsidP="00970F1A">
            <w:pPr>
              <w:pStyle w:val="TableParagraph"/>
              <w:tabs>
                <w:tab w:val="left" w:pos="92"/>
              </w:tabs>
              <w:spacing w:line="273" w:lineRule="exact"/>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970F1A">
            <w:pPr>
              <w:pStyle w:val="TableParagraph"/>
              <w:tabs>
                <w:tab w:val="left" w:pos="92"/>
              </w:tabs>
              <w:spacing w:before="41"/>
              <w:rPr>
                <w:b/>
                <w:sz w:val="24"/>
                <w:szCs w:val="24"/>
              </w:rPr>
            </w:pPr>
            <w:r w:rsidRPr="001F4F7F">
              <w:rPr>
                <w:b/>
                <w:sz w:val="24"/>
                <w:szCs w:val="24"/>
              </w:rPr>
              <w:t>Per</w:t>
            </w:r>
            <w:r w:rsidR="00ED344E">
              <w:rPr>
                <w:b/>
                <w:sz w:val="24"/>
                <w:szCs w:val="24"/>
              </w:rPr>
              <w:t xml:space="preserve"> </w:t>
            </w:r>
            <w:r w:rsidRPr="001F4F7F">
              <w:rPr>
                <w:b/>
                <w:sz w:val="24"/>
                <w:szCs w:val="24"/>
              </w:rPr>
              <w:t>week</w:t>
            </w:r>
          </w:p>
        </w:tc>
        <w:tc>
          <w:tcPr>
            <w:tcW w:w="1359" w:type="dxa"/>
          </w:tcPr>
          <w:p w:rsidR="004834E8" w:rsidRPr="001F4F7F" w:rsidRDefault="004834E8" w:rsidP="00970F1A">
            <w:pPr>
              <w:pStyle w:val="TableParagraph"/>
              <w:spacing w:line="273" w:lineRule="exact"/>
              <w:rPr>
                <w:b/>
              </w:rPr>
            </w:pPr>
            <w:r w:rsidRPr="001F4F7F">
              <w:rPr>
                <w:b/>
              </w:rPr>
              <w:t>Lecture</w:t>
            </w:r>
          </w:p>
        </w:tc>
        <w:tc>
          <w:tcPr>
            <w:tcW w:w="1666" w:type="dxa"/>
            <w:gridSpan w:val="3"/>
          </w:tcPr>
          <w:p w:rsidR="004834E8" w:rsidRPr="001F4F7F" w:rsidRDefault="004834E8" w:rsidP="00970F1A">
            <w:pPr>
              <w:pStyle w:val="TableParagraph"/>
              <w:spacing w:line="273" w:lineRule="exact"/>
              <w:ind w:left="105"/>
              <w:rPr>
                <w:b/>
              </w:rPr>
            </w:pPr>
            <w:r w:rsidRPr="001F4F7F">
              <w:rPr>
                <w:b/>
              </w:rPr>
              <w:t>Tutorial</w:t>
            </w:r>
          </w:p>
        </w:tc>
        <w:tc>
          <w:tcPr>
            <w:tcW w:w="1632" w:type="dxa"/>
            <w:gridSpan w:val="2"/>
          </w:tcPr>
          <w:p w:rsidR="004834E8" w:rsidRPr="001F4F7F" w:rsidRDefault="004834E8" w:rsidP="00970F1A">
            <w:pPr>
              <w:pStyle w:val="TableParagraph"/>
              <w:spacing w:line="273" w:lineRule="exact"/>
              <w:ind w:left="91"/>
              <w:rPr>
                <w:b/>
              </w:rPr>
            </w:pPr>
            <w:r w:rsidRPr="001F4F7F">
              <w:rPr>
                <w:b/>
              </w:rPr>
              <w:t>Lab</w:t>
            </w:r>
            <w:r w:rsidR="00ED344E">
              <w:rPr>
                <w:b/>
              </w:rPr>
              <w:t xml:space="preserve"> </w:t>
            </w:r>
            <w:r w:rsidRPr="001F4F7F">
              <w:rPr>
                <w:b/>
              </w:rPr>
              <w:t>Practice</w:t>
            </w:r>
          </w:p>
        </w:tc>
        <w:tc>
          <w:tcPr>
            <w:tcW w:w="2152" w:type="dxa"/>
            <w:gridSpan w:val="2"/>
          </w:tcPr>
          <w:p w:rsidR="004834E8" w:rsidRPr="001F4F7F" w:rsidRDefault="004834E8" w:rsidP="00970F1A">
            <w:pPr>
              <w:pStyle w:val="TableParagraph"/>
              <w:spacing w:line="273" w:lineRule="exact"/>
              <w:ind w:left="111"/>
              <w:rPr>
                <w:b/>
              </w:rPr>
            </w:pPr>
            <w:r w:rsidRPr="001F4F7F">
              <w:rPr>
                <w:b/>
              </w:rPr>
              <w:t>Total</w:t>
            </w:r>
          </w:p>
        </w:tc>
      </w:tr>
      <w:tr w:rsidR="004834E8" w:rsidRPr="001F4F7F" w:rsidTr="00970F1A">
        <w:trPr>
          <w:trHeight w:val="32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359" w:type="dxa"/>
          </w:tcPr>
          <w:p w:rsidR="004834E8" w:rsidRPr="001F4F7F" w:rsidRDefault="00ED344E" w:rsidP="00970F1A">
            <w:pPr>
              <w:pStyle w:val="TableParagraph"/>
            </w:pPr>
            <w:r>
              <w:t>2</w:t>
            </w:r>
          </w:p>
        </w:tc>
        <w:tc>
          <w:tcPr>
            <w:tcW w:w="1666" w:type="dxa"/>
            <w:gridSpan w:val="3"/>
          </w:tcPr>
          <w:p w:rsidR="004834E8" w:rsidRPr="001F4F7F" w:rsidRDefault="004834E8" w:rsidP="00970F1A">
            <w:pPr>
              <w:pStyle w:val="TableParagraph"/>
              <w:ind w:left="105"/>
            </w:pPr>
            <w:r w:rsidRPr="001F4F7F">
              <w:t>1</w:t>
            </w:r>
          </w:p>
        </w:tc>
        <w:tc>
          <w:tcPr>
            <w:tcW w:w="1632" w:type="dxa"/>
            <w:gridSpan w:val="2"/>
          </w:tcPr>
          <w:p w:rsidR="004834E8" w:rsidRPr="001F4F7F" w:rsidRDefault="004834E8" w:rsidP="00970F1A">
            <w:pPr>
              <w:pStyle w:val="TableParagraph"/>
              <w:ind w:left="91"/>
            </w:pPr>
            <w:r w:rsidRPr="001F4F7F">
              <w:t>--</w:t>
            </w:r>
          </w:p>
        </w:tc>
        <w:tc>
          <w:tcPr>
            <w:tcW w:w="2152" w:type="dxa"/>
            <w:gridSpan w:val="2"/>
          </w:tcPr>
          <w:p w:rsidR="004834E8" w:rsidRPr="001F4F7F" w:rsidRDefault="00ED344E" w:rsidP="00970F1A">
            <w:pPr>
              <w:pStyle w:val="TableParagraph"/>
              <w:ind w:left="111"/>
            </w:pPr>
            <w:r>
              <w:t>3</w:t>
            </w:r>
          </w:p>
        </w:tc>
      </w:tr>
      <w:tr w:rsidR="004834E8" w:rsidRPr="001F4F7F" w:rsidTr="00970F1A">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6809" w:type="dxa"/>
            <w:gridSpan w:val="8"/>
          </w:tcPr>
          <w:p w:rsidR="004834E8" w:rsidRPr="001F4F7F" w:rsidRDefault="004834E8" w:rsidP="00970F1A">
            <w:pPr>
              <w:pStyle w:val="TableParagraph"/>
              <w:ind w:left="172"/>
            </w:pPr>
          </w:p>
        </w:tc>
      </w:tr>
      <w:tr w:rsidR="004834E8" w:rsidRPr="001F4F7F" w:rsidTr="00970F1A">
        <w:trPr>
          <w:trHeight w:val="949"/>
        </w:trPr>
        <w:tc>
          <w:tcPr>
            <w:tcW w:w="2660" w:type="dxa"/>
            <w:gridSpan w:val="2"/>
          </w:tcPr>
          <w:p w:rsidR="004834E8" w:rsidRPr="001F4F7F" w:rsidRDefault="004834E8" w:rsidP="00970F1A">
            <w:pPr>
              <w:pStyle w:val="TableParagraph"/>
              <w:tabs>
                <w:tab w:val="left" w:pos="1611"/>
                <w:tab w:val="left" w:pos="2230"/>
              </w:tabs>
              <w:spacing w:line="276" w:lineRule="auto"/>
              <w:ind w:right="95"/>
              <w:rPr>
                <w:b/>
              </w:rPr>
            </w:pPr>
            <w:r w:rsidRPr="001F4F7F">
              <w:rPr>
                <w:b/>
              </w:rPr>
              <w:t>Objective</w:t>
            </w:r>
            <w:r>
              <w:rPr>
                <w:b/>
              </w:rPr>
              <w:t>s of the course</w:t>
            </w:r>
          </w:p>
        </w:tc>
        <w:tc>
          <w:tcPr>
            <w:tcW w:w="6809" w:type="dxa"/>
            <w:gridSpan w:val="8"/>
          </w:tcPr>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have a perceptual overview of the counselling.</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comprehend the counselling process.</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understand the role of psychological testing and diagnosis in counselling.</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To gain insight into the </w:t>
            </w:r>
            <w:proofErr w:type="gramStart"/>
            <w:r w:rsidRPr="001F4F7F">
              <w:rPr>
                <w:rFonts w:ascii="Times New Roman" w:hAnsi="Times New Roman" w:cs="Times New Roman"/>
                <w:color w:val="000000"/>
                <w:sz w:val="24"/>
                <w:szCs w:val="24"/>
              </w:rPr>
              <w:t>counsellors</w:t>
            </w:r>
            <w:proofErr w:type="gramEnd"/>
            <w:r w:rsidRPr="001F4F7F">
              <w:rPr>
                <w:rFonts w:ascii="Times New Roman" w:hAnsi="Times New Roman" w:cs="Times New Roman"/>
                <w:color w:val="000000"/>
                <w:sz w:val="24"/>
                <w:szCs w:val="24"/>
              </w:rPr>
              <w:t xml:space="preserve"> attributes, skills and ethics.</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160" w:line="259"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To learn of the varied fields of application in counselling.</w:t>
            </w:r>
          </w:p>
        </w:tc>
      </w:tr>
      <w:tr w:rsidR="004834E8" w:rsidRPr="001F4F7F" w:rsidTr="00970F1A">
        <w:trPr>
          <w:trHeight w:val="530"/>
        </w:trPr>
        <w:tc>
          <w:tcPr>
            <w:tcW w:w="2660" w:type="dxa"/>
            <w:gridSpan w:val="2"/>
            <w:vMerge w:val="restart"/>
          </w:tcPr>
          <w:p w:rsidR="004834E8" w:rsidRPr="001F4F7F" w:rsidRDefault="004834E8" w:rsidP="00970F1A">
            <w:pPr>
              <w:pStyle w:val="TableParagraph"/>
              <w:spacing w:line="273" w:lineRule="exact"/>
              <w:rPr>
                <w:b/>
              </w:rPr>
            </w:pPr>
            <w:r w:rsidRPr="001F4F7F">
              <w:rPr>
                <w:b/>
              </w:rPr>
              <w:t>Course</w:t>
            </w:r>
            <w:r>
              <w:rPr>
                <w:b/>
              </w:rPr>
              <w:t xml:space="preserve"> </w:t>
            </w:r>
            <w:r w:rsidRPr="001F4F7F">
              <w:rPr>
                <w:b/>
              </w:rPr>
              <w:t>Outline</w:t>
            </w:r>
          </w:p>
        </w:tc>
        <w:tc>
          <w:tcPr>
            <w:tcW w:w="6809" w:type="dxa"/>
            <w:gridSpan w:val="8"/>
          </w:tcPr>
          <w:p w:rsidR="004834E8" w:rsidRPr="001F4F7F" w:rsidRDefault="004834E8" w:rsidP="002B306F">
            <w:pPr>
              <w:spacing w:line="240" w:lineRule="auto"/>
              <w:ind w:left="160"/>
              <w:rPr>
                <w:rFonts w:ascii="Times New Roman" w:hAnsi="Times New Roman" w:cs="Times New Roman"/>
                <w:b/>
                <w:sz w:val="24"/>
                <w:szCs w:val="24"/>
              </w:rPr>
            </w:pPr>
            <w:r w:rsidRPr="001F4F7F">
              <w:rPr>
                <w:rFonts w:ascii="Times New Roman" w:hAnsi="Times New Roman" w:cs="Times New Roman"/>
                <w:b/>
                <w:color w:val="000000"/>
                <w:sz w:val="24"/>
                <w:szCs w:val="24"/>
              </w:rPr>
              <w:t xml:space="preserve">Unit I: Nature </w:t>
            </w:r>
            <w:proofErr w:type="gramStart"/>
            <w:r w:rsidRPr="001F4F7F">
              <w:rPr>
                <w:rFonts w:ascii="Times New Roman" w:hAnsi="Times New Roman" w:cs="Times New Roman"/>
                <w:b/>
                <w:color w:val="000000"/>
                <w:sz w:val="24"/>
                <w:szCs w:val="24"/>
              </w:rPr>
              <w:t>And</w:t>
            </w:r>
            <w:proofErr w:type="gramEnd"/>
            <w:r w:rsidRPr="001F4F7F">
              <w:rPr>
                <w:rFonts w:ascii="Times New Roman" w:hAnsi="Times New Roman" w:cs="Times New Roman"/>
                <w:b/>
                <w:color w:val="000000"/>
                <w:sz w:val="24"/>
                <w:szCs w:val="24"/>
              </w:rPr>
              <w:t xml:space="preserve"> Scope Of Counselling</w:t>
            </w:r>
          </w:p>
          <w:p w:rsidR="004834E8" w:rsidRPr="001F4F7F" w:rsidRDefault="004834E8" w:rsidP="002B306F">
            <w:pPr>
              <w:spacing w:line="240" w:lineRule="auto"/>
              <w:ind w:left="160" w:right="301"/>
              <w:rPr>
                <w:rFonts w:ascii="Times New Roman" w:hAnsi="Times New Roman" w:cs="Times New Roman"/>
                <w:color w:val="000000"/>
                <w:sz w:val="24"/>
                <w:szCs w:val="24"/>
              </w:rPr>
            </w:pPr>
            <w:r w:rsidRPr="001F4F7F">
              <w:rPr>
                <w:rFonts w:ascii="Times New Roman" w:hAnsi="Times New Roman" w:cs="Times New Roman"/>
                <w:color w:val="000000"/>
                <w:sz w:val="24"/>
                <w:szCs w:val="24"/>
              </w:rPr>
              <w:t>Counselling– Meaning, Nature, Need and Functions of Counselling, Emergence of Counselling in India, Goals and Scope of Counselling, Types of Counselling Services.</w:t>
            </w:r>
          </w:p>
        </w:tc>
      </w:tr>
      <w:tr w:rsidR="004834E8" w:rsidRPr="001F4F7F" w:rsidTr="00970F1A">
        <w:trPr>
          <w:trHeight w:val="1905"/>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2B306F">
            <w:pPr>
              <w:spacing w:line="240" w:lineRule="auto"/>
              <w:ind w:left="160"/>
              <w:rPr>
                <w:rFonts w:ascii="Times New Roman" w:hAnsi="Times New Roman" w:cs="Times New Roman"/>
                <w:b/>
                <w:sz w:val="24"/>
                <w:szCs w:val="24"/>
              </w:rPr>
            </w:pPr>
            <w:r w:rsidRPr="001F4F7F">
              <w:rPr>
                <w:rFonts w:ascii="Times New Roman" w:hAnsi="Times New Roman" w:cs="Times New Roman"/>
                <w:b/>
                <w:color w:val="000000"/>
                <w:sz w:val="24"/>
                <w:szCs w:val="24"/>
              </w:rPr>
              <w:t xml:space="preserve">Unit II: Approaches </w:t>
            </w:r>
            <w:proofErr w:type="gramStart"/>
            <w:r w:rsidRPr="001F4F7F">
              <w:rPr>
                <w:rFonts w:ascii="Times New Roman" w:hAnsi="Times New Roman" w:cs="Times New Roman"/>
                <w:b/>
                <w:color w:val="000000"/>
                <w:sz w:val="24"/>
                <w:szCs w:val="24"/>
              </w:rPr>
              <w:t>To</w:t>
            </w:r>
            <w:proofErr w:type="gramEnd"/>
            <w:r w:rsidRPr="001F4F7F">
              <w:rPr>
                <w:rFonts w:ascii="Times New Roman" w:hAnsi="Times New Roman" w:cs="Times New Roman"/>
                <w:b/>
                <w:color w:val="000000"/>
                <w:sz w:val="24"/>
                <w:szCs w:val="24"/>
              </w:rPr>
              <w:t xml:space="preserve"> Counselling And The Counselling Process</w:t>
            </w:r>
          </w:p>
          <w:p w:rsidR="004834E8" w:rsidRPr="001F4F7F" w:rsidRDefault="004834E8" w:rsidP="002B306F">
            <w:pPr>
              <w:spacing w:line="240" w:lineRule="auto"/>
              <w:ind w:left="160" w:right="428"/>
              <w:rPr>
                <w:rFonts w:ascii="Times New Roman" w:hAnsi="Times New Roman" w:cs="Times New Roman"/>
                <w:sz w:val="24"/>
                <w:szCs w:val="24"/>
              </w:rPr>
            </w:pPr>
            <w:r w:rsidRPr="001F4F7F">
              <w:rPr>
                <w:rFonts w:ascii="Times New Roman" w:hAnsi="Times New Roman" w:cs="Times New Roman"/>
                <w:color w:val="000000"/>
                <w:sz w:val="24"/>
                <w:szCs w:val="24"/>
              </w:rPr>
              <w:t xml:space="preserve">Directive and non-directive approaches, Humanistic approach, </w:t>
            </w:r>
            <w:proofErr w:type="spellStart"/>
            <w:r w:rsidRPr="001F4F7F">
              <w:rPr>
                <w:rFonts w:ascii="Times New Roman" w:hAnsi="Times New Roman" w:cs="Times New Roman"/>
                <w:color w:val="000000"/>
                <w:sz w:val="24"/>
                <w:szCs w:val="24"/>
              </w:rPr>
              <w:t>Behavioristic</w:t>
            </w:r>
            <w:proofErr w:type="spellEnd"/>
            <w:r w:rsidRPr="001F4F7F">
              <w:rPr>
                <w:rFonts w:ascii="Times New Roman" w:hAnsi="Times New Roman" w:cs="Times New Roman"/>
                <w:color w:val="000000"/>
                <w:sz w:val="24"/>
                <w:szCs w:val="24"/>
              </w:rPr>
              <w:t xml:space="preserve"> approach, Existential Approach, Eclectic Approach, Counselling Process - Preparation for counselling, Steps in the counselling process.</w:t>
            </w:r>
          </w:p>
        </w:tc>
      </w:tr>
      <w:tr w:rsidR="004834E8" w:rsidRPr="001F4F7F" w:rsidTr="00970F1A">
        <w:trPr>
          <w:trHeight w:val="950"/>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2B306F">
            <w:pPr>
              <w:spacing w:line="240" w:lineRule="auto"/>
              <w:ind w:left="160"/>
              <w:rPr>
                <w:rFonts w:ascii="Times New Roman" w:hAnsi="Times New Roman" w:cs="Times New Roman"/>
                <w:b/>
                <w:sz w:val="24"/>
                <w:szCs w:val="24"/>
              </w:rPr>
            </w:pPr>
            <w:r w:rsidRPr="001F4F7F">
              <w:rPr>
                <w:rFonts w:ascii="Times New Roman" w:hAnsi="Times New Roman" w:cs="Times New Roman"/>
                <w:b/>
                <w:color w:val="000000"/>
                <w:sz w:val="24"/>
                <w:szCs w:val="24"/>
              </w:rPr>
              <w:t xml:space="preserve">Unit III: Psychological Testing </w:t>
            </w:r>
            <w:proofErr w:type="gramStart"/>
            <w:r w:rsidRPr="001F4F7F">
              <w:rPr>
                <w:rFonts w:ascii="Times New Roman" w:hAnsi="Times New Roman" w:cs="Times New Roman"/>
                <w:b/>
                <w:color w:val="000000"/>
                <w:sz w:val="24"/>
                <w:szCs w:val="24"/>
              </w:rPr>
              <w:t>And</w:t>
            </w:r>
            <w:proofErr w:type="gramEnd"/>
            <w:r w:rsidRPr="001F4F7F">
              <w:rPr>
                <w:rFonts w:ascii="Times New Roman" w:hAnsi="Times New Roman" w:cs="Times New Roman"/>
                <w:b/>
                <w:color w:val="000000"/>
                <w:sz w:val="24"/>
                <w:szCs w:val="24"/>
              </w:rPr>
              <w:t xml:space="preserve"> Diagnosis</w:t>
            </w:r>
          </w:p>
          <w:p w:rsidR="004834E8" w:rsidRPr="001F4F7F" w:rsidRDefault="004834E8" w:rsidP="002B306F">
            <w:pPr>
              <w:spacing w:line="240" w:lineRule="auto"/>
              <w:ind w:left="160" w:right="972"/>
              <w:jc w:val="both"/>
              <w:rPr>
                <w:rFonts w:ascii="Times New Roman" w:hAnsi="Times New Roman" w:cs="Times New Roman"/>
                <w:color w:val="000000"/>
                <w:sz w:val="24"/>
                <w:szCs w:val="24"/>
              </w:rPr>
            </w:pPr>
            <w:r w:rsidRPr="001F4F7F">
              <w:rPr>
                <w:rFonts w:ascii="Times New Roman" w:hAnsi="Times New Roman" w:cs="Times New Roman"/>
                <w:color w:val="000000"/>
                <w:sz w:val="24"/>
                <w:szCs w:val="24"/>
              </w:rPr>
              <w:t>Use of psychological tests in counselling, Types of psychological tests, Nature of a good psychological test, Test interpretation in counselling, Limitations of psychological tests, Diagnosis and its limitations.</w:t>
            </w:r>
          </w:p>
        </w:tc>
      </w:tr>
      <w:tr w:rsidR="004834E8" w:rsidRPr="001F4F7F" w:rsidTr="00970F1A">
        <w:trPr>
          <w:trHeight w:val="63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2B306F">
            <w:pPr>
              <w:spacing w:line="240" w:lineRule="auto"/>
              <w:ind w:left="160"/>
              <w:rPr>
                <w:rFonts w:ascii="Times New Roman" w:hAnsi="Times New Roman" w:cs="Times New Roman"/>
                <w:b/>
                <w:sz w:val="24"/>
                <w:szCs w:val="24"/>
              </w:rPr>
            </w:pPr>
            <w:r w:rsidRPr="001F4F7F">
              <w:rPr>
                <w:rFonts w:ascii="Times New Roman" w:hAnsi="Times New Roman" w:cs="Times New Roman"/>
                <w:b/>
                <w:color w:val="000000"/>
                <w:sz w:val="24"/>
                <w:szCs w:val="24"/>
              </w:rPr>
              <w:t xml:space="preserve">Unit IV: Counsellor Qualities, Skills </w:t>
            </w:r>
            <w:proofErr w:type="gramStart"/>
            <w:r w:rsidRPr="001F4F7F">
              <w:rPr>
                <w:rFonts w:ascii="Times New Roman" w:hAnsi="Times New Roman" w:cs="Times New Roman"/>
                <w:b/>
                <w:color w:val="000000"/>
                <w:sz w:val="24"/>
                <w:szCs w:val="24"/>
              </w:rPr>
              <w:t>And</w:t>
            </w:r>
            <w:proofErr w:type="gramEnd"/>
            <w:r w:rsidRPr="001F4F7F">
              <w:rPr>
                <w:rFonts w:ascii="Times New Roman" w:hAnsi="Times New Roman" w:cs="Times New Roman"/>
                <w:b/>
                <w:color w:val="000000"/>
                <w:sz w:val="24"/>
                <w:szCs w:val="24"/>
              </w:rPr>
              <w:t xml:space="preserve"> Ethical Responsibilities</w:t>
            </w:r>
          </w:p>
          <w:p w:rsidR="004834E8" w:rsidRPr="001F4F7F" w:rsidRDefault="004834E8" w:rsidP="002B306F">
            <w:pPr>
              <w:spacing w:line="240" w:lineRule="auto"/>
              <w:ind w:left="160" w:right="322"/>
              <w:rPr>
                <w:rFonts w:ascii="Times New Roman" w:hAnsi="Times New Roman" w:cs="Times New Roman"/>
                <w:sz w:val="24"/>
                <w:szCs w:val="24"/>
              </w:rPr>
            </w:pPr>
            <w:r w:rsidRPr="001F4F7F">
              <w:rPr>
                <w:rFonts w:ascii="Times New Roman" w:hAnsi="Times New Roman" w:cs="Times New Roman"/>
                <w:color w:val="000000"/>
                <w:sz w:val="24"/>
                <w:szCs w:val="24"/>
              </w:rPr>
              <w:t>Qualities of an effective counsellor, Counsellor skills- Building Trust, Listening, Attending, Observing, Building Rapport, Demonstrating Empathy, Ethics in counselling.</w:t>
            </w:r>
          </w:p>
        </w:tc>
      </w:tr>
      <w:tr w:rsidR="004834E8" w:rsidRPr="001F4F7F" w:rsidTr="00970F1A">
        <w:trPr>
          <w:trHeight w:val="955"/>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2B306F">
            <w:pPr>
              <w:spacing w:after="120" w:line="240" w:lineRule="auto"/>
              <w:ind w:left="159"/>
              <w:rPr>
                <w:rFonts w:ascii="Times New Roman" w:hAnsi="Times New Roman" w:cs="Times New Roman"/>
                <w:b/>
                <w:sz w:val="24"/>
                <w:szCs w:val="24"/>
              </w:rPr>
            </w:pPr>
            <w:r w:rsidRPr="001F4F7F">
              <w:rPr>
                <w:rFonts w:ascii="Times New Roman" w:hAnsi="Times New Roman" w:cs="Times New Roman"/>
                <w:b/>
                <w:color w:val="000000"/>
                <w:sz w:val="24"/>
                <w:szCs w:val="24"/>
              </w:rPr>
              <w:t xml:space="preserve">Unit V: An Overview of Specialities </w:t>
            </w:r>
            <w:proofErr w:type="gramStart"/>
            <w:r w:rsidRPr="001F4F7F">
              <w:rPr>
                <w:rFonts w:ascii="Times New Roman" w:hAnsi="Times New Roman" w:cs="Times New Roman"/>
                <w:b/>
                <w:color w:val="000000"/>
                <w:sz w:val="24"/>
                <w:szCs w:val="24"/>
              </w:rPr>
              <w:t>In</w:t>
            </w:r>
            <w:proofErr w:type="gramEnd"/>
            <w:r w:rsidRPr="001F4F7F">
              <w:rPr>
                <w:rFonts w:ascii="Times New Roman" w:hAnsi="Times New Roman" w:cs="Times New Roman"/>
                <w:b/>
                <w:color w:val="000000"/>
                <w:sz w:val="24"/>
                <w:szCs w:val="24"/>
              </w:rPr>
              <w:t xml:space="preserve"> Counselling</w:t>
            </w:r>
          </w:p>
          <w:p w:rsidR="004834E8" w:rsidRPr="001F4F7F" w:rsidRDefault="004834E8" w:rsidP="002B306F">
            <w:pPr>
              <w:spacing w:line="240" w:lineRule="auto"/>
              <w:ind w:left="160" w:right="187"/>
              <w:rPr>
                <w:rFonts w:ascii="Times New Roman" w:hAnsi="Times New Roman" w:cs="Times New Roman"/>
                <w:sz w:val="24"/>
                <w:szCs w:val="24"/>
              </w:rPr>
            </w:pPr>
            <w:r w:rsidRPr="001F4F7F">
              <w:rPr>
                <w:rFonts w:ascii="Times New Roman" w:hAnsi="Times New Roman" w:cs="Times New Roman"/>
                <w:color w:val="000000"/>
                <w:sz w:val="24"/>
                <w:szCs w:val="24"/>
              </w:rPr>
              <w:t>Family group consultation, Counselling Families Concerning Children, Counselling with Parents, Counselling the Delinquent, Marriage Counselling, Premarital Counselling, Counselling the differently abled, Career Counselling, Adolescent Counselling, Counselling people affected by pandemic and epidemic, Role of Counsellor in fostering Good Mental Health.</w:t>
            </w:r>
          </w:p>
        </w:tc>
      </w:tr>
      <w:tr w:rsidR="004834E8" w:rsidRPr="001F4F7F" w:rsidTr="00970F1A">
        <w:trPr>
          <w:trHeight w:val="1905"/>
        </w:trPr>
        <w:tc>
          <w:tcPr>
            <w:tcW w:w="2660" w:type="dxa"/>
            <w:gridSpan w:val="2"/>
          </w:tcPr>
          <w:p w:rsidR="004834E8" w:rsidRPr="001F4F7F" w:rsidRDefault="004834E8" w:rsidP="00970F1A">
            <w:pPr>
              <w:pStyle w:val="TableParagraph"/>
              <w:spacing w:line="276" w:lineRule="auto"/>
              <w:ind w:right="94"/>
              <w:jc w:val="both"/>
            </w:pPr>
            <w:r w:rsidRPr="001F4F7F">
              <w:lastRenderedPageBreak/>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6809" w:type="dxa"/>
            <w:gridSpan w:val="8"/>
          </w:tcPr>
          <w:p w:rsidR="004834E8" w:rsidRPr="001F4F7F" w:rsidRDefault="004834E8" w:rsidP="00970F1A">
            <w:pPr>
              <w:pStyle w:val="TableParagraph"/>
              <w:spacing w:line="276" w:lineRule="auto"/>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4834E8" w:rsidRPr="001F4F7F" w:rsidRDefault="004834E8" w:rsidP="00970F1A">
            <w:pPr>
              <w:pStyle w:val="TableParagraph"/>
              <w:spacing w:line="275" w:lineRule="exact"/>
              <w:jc w:val="both"/>
            </w:pPr>
            <w:r w:rsidRPr="001F4F7F">
              <w:t>(</w:t>
            </w:r>
            <w:proofErr w:type="spellStart"/>
            <w:r w:rsidRPr="001F4F7F">
              <w:t>TobediscussedduringtheTutorialhour</w:t>
            </w:r>
            <w:proofErr w:type="spellEnd"/>
            <w:r w:rsidRPr="001F4F7F">
              <w:t>)</w:t>
            </w:r>
          </w:p>
        </w:tc>
      </w:tr>
      <w:tr w:rsidR="004834E8" w:rsidRPr="001F4F7F" w:rsidTr="00970F1A">
        <w:trPr>
          <w:trHeight w:val="633"/>
        </w:trPr>
        <w:tc>
          <w:tcPr>
            <w:tcW w:w="2660" w:type="dxa"/>
            <w:gridSpan w:val="2"/>
          </w:tcPr>
          <w:p w:rsidR="004834E8" w:rsidRPr="001F4F7F" w:rsidRDefault="004834E8" w:rsidP="00970F1A">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970F1A">
            <w:pPr>
              <w:pStyle w:val="TableParagraph"/>
              <w:spacing w:before="41"/>
            </w:pPr>
            <w:r w:rsidRPr="001F4F7F">
              <w:t>course</w:t>
            </w:r>
          </w:p>
        </w:tc>
        <w:tc>
          <w:tcPr>
            <w:tcW w:w="6809" w:type="dxa"/>
            <w:gridSpan w:val="8"/>
          </w:tcPr>
          <w:p w:rsidR="004834E8" w:rsidRPr="001F4F7F" w:rsidRDefault="004834E8" w:rsidP="00970F1A">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970F1A">
            <w:pPr>
              <w:pStyle w:val="TableParagraph"/>
              <w:spacing w:before="41"/>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970F1A">
        <w:trPr>
          <w:trHeight w:val="633"/>
        </w:trPr>
        <w:tc>
          <w:tcPr>
            <w:tcW w:w="2660" w:type="dxa"/>
            <w:gridSpan w:val="2"/>
          </w:tcPr>
          <w:p w:rsidR="004834E8" w:rsidRPr="001F4F7F" w:rsidRDefault="004834E8" w:rsidP="00970F1A">
            <w:pPr>
              <w:pStyle w:val="TableParagraph"/>
              <w:spacing w:line="273" w:lineRule="exact"/>
              <w:rPr>
                <w:b/>
              </w:rPr>
            </w:pPr>
            <w:r w:rsidRPr="001F4F7F">
              <w:rPr>
                <w:b/>
              </w:rPr>
              <w:t>Recommended</w:t>
            </w:r>
            <w:r>
              <w:rPr>
                <w:b/>
              </w:rPr>
              <w:t xml:space="preserve"> </w:t>
            </w:r>
            <w:r w:rsidRPr="001F4F7F">
              <w:rPr>
                <w:b/>
              </w:rPr>
              <w:t>Text</w:t>
            </w:r>
          </w:p>
        </w:tc>
        <w:tc>
          <w:tcPr>
            <w:tcW w:w="6809" w:type="dxa"/>
            <w:gridSpan w:val="8"/>
          </w:tcPr>
          <w:p w:rsidR="004834E8" w:rsidRPr="001F4F7F" w:rsidRDefault="004834E8" w:rsidP="0093360D">
            <w:pPr>
              <w:numPr>
                <w:ilvl w:val="0"/>
                <w:numId w:val="57"/>
              </w:numPr>
              <w:autoSpaceDE w:val="0"/>
              <w:autoSpaceDN w:val="0"/>
              <w:adjustRightInd w:val="0"/>
              <w:spacing w:after="0" w:line="240" w:lineRule="auto"/>
              <w:ind w:left="519"/>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Rao, N. (2013). </w:t>
            </w:r>
            <w:r w:rsidRPr="001F4F7F">
              <w:rPr>
                <w:rFonts w:ascii="Times New Roman" w:hAnsi="Times New Roman" w:cs="Times New Roman"/>
                <w:i/>
                <w:color w:val="000000"/>
                <w:sz w:val="24"/>
                <w:szCs w:val="24"/>
              </w:rPr>
              <w:t>Counselling and Guidance</w:t>
            </w:r>
            <w:r w:rsidRPr="001F4F7F">
              <w:rPr>
                <w:rFonts w:ascii="Times New Roman" w:hAnsi="Times New Roman" w:cs="Times New Roman"/>
                <w:color w:val="000000"/>
                <w:sz w:val="24"/>
                <w:szCs w:val="24"/>
              </w:rPr>
              <w:t>. Chennai, India: Tata McGraw Hill.</w:t>
            </w:r>
          </w:p>
          <w:p w:rsidR="004834E8" w:rsidRPr="001F4F7F" w:rsidRDefault="004834E8" w:rsidP="0093360D">
            <w:pPr>
              <w:numPr>
                <w:ilvl w:val="0"/>
                <w:numId w:val="57"/>
              </w:numPr>
              <w:autoSpaceDE w:val="0"/>
              <w:autoSpaceDN w:val="0"/>
              <w:adjustRightInd w:val="0"/>
              <w:spacing w:after="0" w:line="240" w:lineRule="auto"/>
              <w:ind w:left="519"/>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Gladding, S.T. (2017). </w:t>
            </w:r>
            <w:r w:rsidRPr="001F4F7F">
              <w:rPr>
                <w:rFonts w:ascii="Times New Roman" w:hAnsi="Times New Roman" w:cs="Times New Roman"/>
                <w:i/>
                <w:color w:val="000000"/>
                <w:sz w:val="24"/>
                <w:szCs w:val="24"/>
              </w:rPr>
              <w:t>Counselling: A comprehensive profession</w:t>
            </w:r>
            <w:r w:rsidRPr="001F4F7F">
              <w:rPr>
                <w:rFonts w:ascii="Times New Roman" w:hAnsi="Times New Roman" w:cs="Times New Roman"/>
                <w:color w:val="000000"/>
                <w:sz w:val="24"/>
                <w:szCs w:val="24"/>
              </w:rPr>
              <w:t>. Chennai, India: Pearson.</w:t>
            </w:r>
          </w:p>
          <w:p w:rsidR="004834E8" w:rsidRPr="001F4F7F" w:rsidRDefault="004834E8" w:rsidP="0093360D">
            <w:pPr>
              <w:numPr>
                <w:ilvl w:val="0"/>
                <w:numId w:val="57"/>
              </w:numPr>
              <w:autoSpaceDE w:val="0"/>
              <w:autoSpaceDN w:val="0"/>
              <w:adjustRightInd w:val="0"/>
              <w:spacing w:after="0" w:line="240" w:lineRule="auto"/>
              <w:ind w:left="519"/>
              <w:rPr>
                <w:rFonts w:ascii="Times New Roman" w:hAnsi="Times New Roman" w:cs="Times New Roman"/>
                <w:color w:val="000000"/>
                <w:sz w:val="24"/>
                <w:szCs w:val="24"/>
              </w:rPr>
            </w:pPr>
            <w:r w:rsidRPr="001F4F7F">
              <w:rPr>
                <w:rFonts w:ascii="Times New Roman" w:eastAsia="Calibri" w:hAnsi="Times New Roman" w:cs="Times New Roman"/>
                <w:color w:val="000000"/>
                <w:sz w:val="24"/>
                <w:szCs w:val="24"/>
              </w:rPr>
              <w:t xml:space="preserve">Gibson, R. L., &amp; Mitchell, M. H. (2007). </w:t>
            </w:r>
            <w:r w:rsidRPr="001F4F7F">
              <w:rPr>
                <w:rFonts w:ascii="Times New Roman" w:eastAsia="Calibri" w:hAnsi="Times New Roman" w:cs="Times New Roman"/>
                <w:i/>
                <w:color w:val="000000"/>
                <w:sz w:val="24"/>
                <w:szCs w:val="24"/>
              </w:rPr>
              <w:t>Introduction to counselling and guidance</w:t>
            </w:r>
            <w:r w:rsidRPr="001F4F7F">
              <w:rPr>
                <w:rFonts w:ascii="Times New Roman" w:eastAsia="Calibri" w:hAnsi="Times New Roman" w:cs="Times New Roman"/>
                <w:color w:val="000000"/>
                <w:sz w:val="24"/>
                <w:szCs w:val="24"/>
              </w:rPr>
              <w:t>. Upper Saddle River, NJ: Prentice Hall.</w:t>
            </w:r>
          </w:p>
          <w:p w:rsidR="004834E8" w:rsidRPr="001F4F7F" w:rsidRDefault="004834E8" w:rsidP="0093360D">
            <w:pPr>
              <w:numPr>
                <w:ilvl w:val="0"/>
                <w:numId w:val="57"/>
              </w:numPr>
              <w:autoSpaceDE w:val="0"/>
              <w:autoSpaceDN w:val="0"/>
              <w:adjustRightInd w:val="0"/>
              <w:spacing w:after="0" w:line="240" w:lineRule="auto"/>
              <w:ind w:left="519"/>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Nayak, A. K. (2007): </w:t>
            </w:r>
            <w:r w:rsidRPr="001F4F7F">
              <w:rPr>
                <w:rFonts w:ascii="Times New Roman" w:hAnsi="Times New Roman" w:cs="Times New Roman"/>
                <w:i/>
                <w:color w:val="000000"/>
                <w:sz w:val="24"/>
                <w:szCs w:val="24"/>
              </w:rPr>
              <w:t xml:space="preserve">Guidance and </w:t>
            </w:r>
            <w:proofErr w:type="spellStart"/>
            <w:r w:rsidRPr="001F4F7F">
              <w:rPr>
                <w:rFonts w:ascii="Times New Roman" w:hAnsi="Times New Roman" w:cs="Times New Roman"/>
                <w:i/>
                <w:color w:val="000000"/>
                <w:sz w:val="24"/>
                <w:szCs w:val="24"/>
              </w:rPr>
              <w:t>counseling</w:t>
            </w:r>
            <w:proofErr w:type="spellEnd"/>
            <w:r w:rsidRPr="001F4F7F">
              <w:rPr>
                <w:rFonts w:ascii="Times New Roman" w:hAnsi="Times New Roman" w:cs="Times New Roman"/>
                <w:color w:val="000000"/>
                <w:sz w:val="24"/>
                <w:szCs w:val="24"/>
              </w:rPr>
              <w:t>. New Delhi, India: APH Publishing.</w:t>
            </w:r>
          </w:p>
          <w:p w:rsidR="004834E8" w:rsidRPr="001F4F7F" w:rsidRDefault="004834E8" w:rsidP="0093360D">
            <w:pPr>
              <w:numPr>
                <w:ilvl w:val="0"/>
                <w:numId w:val="57"/>
              </w:numPr>
              <w:autoSpaceDE w:val="0"/>
              <w:autoSpaceDN w:val="0"/>
              <w:adjustRightInd w:val="0"/>
              <w:spacing w:after="0" w:line="240" w:lineRule="auto"/>
              <w:ind w:left="519"/>
              <w:rPr>
                <w:rFonts w:ascii="Times New Roman" w:hAnsi="Times New Roman" w:cs="Times New Roman"/>
                <w:color w:val="000000"/>
                <w:sz w:val="24"/>
                <w:szCs w:val="24"/>
              </w:rPr>
            </w:pPr>
            <w:proofErr w:type="spellStart"/>
            <w:r w:rsidRPr="001F4F7F">
              <w:rPr>
                <w:rFonts w:ascii="Times New Roman" w:hAnsi="Times New Roman" w:cs="Times New Roman"/>
                <w:color w:val="000000"/>
                <w:sz w:val="24"/>
                <w:szCs w:val="24"/>
              </w:rPr>
              <w:t>Barki</w:t>
            </w:r>
            <w:proofErr w:type="spellEnd"/>
            <w:r w:rsidRPr="001F4F7F">
              <w:rPr>
                <w:rFonts w:ascii="Times New Roman" w:hAnsi="Times New Roman" w:cs="Times New Roman"/>
                <w:color w:val="000000"/>
                <w:sz w:val="24"/>
                <w:szCs w:val="24"/>
              </w:rPr>
              <w:t xml:space="preserve">, B. G., &amp;Mukhopadhyay, B. (2008): </w:t>
            </w:r>
            <w:r w:rsidRPr="001F4F7F">
              <w:rPr>
                <w:rFonts w:ascii="Times New Roman" w:hAnsi="Times New Roman" w:cs="Times New Roman"/>
                <w:i/>
                <w:color w:val="000000"/>
                <w:sz w:val="24"/>
                <w:szCs w:val="24"/>
              </w:rPr>
              <w:t>Guidance and counselling manual</w:t>
            </w:r>
            <w:r w:rsidRPr="001F4F7F">
              <w:rPr>
                <w:rFonts w:ascii="Times New Roman" w:hAnsi="Times New Roman" w:cs="Times New Roman"/>
                <w:color w:val="000000"/>
                <w:sz w:val="24"/>
                <w:szCs w:val="24"/>
              </w:rPr>
              <w:t>. New Delhi, India: Sterling.</w:t>
            </w:r>
          </w:p>
          <w:p w:rsidR="004834E8" w:rsidRPr="001F4F7F" w:rsidRDefault="004834E8" w:rsidP="0093360D">
            <w:pPr>
              <w:numPr>
                <w:ilvl w:val="0"/>
                <w:numId w:val="57"/>
              </w:numPr>
              <w:autoSpaceDE w:val="0"/>
              <w:autoSpaceDN w:val="0"/>
              <w:adjustRightInd w:val="0"/>
              <w:spacing w:after="0" w:line="240" w:lineRule="auto"/>
              <w:ind w:left="519"/>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Kochhar, S. K. (1984). </w:t>
            </w:r>
            <w:r w:rsidRPr="001F4F7F">
              <w:rPr>
                <w:rFonts w:ascii="Times New Roman" w:hAnsi="Times New Roman" w:cs="Times New Roman"/>
                <w:i/>
                <w:color w:val="000000"/>
                <w:sz w:val="24"/>
                <w:szCs w:val="24"/>
              </w:rPr>
              <w:t>Guidance and counselling in colleges and universities</w:t>
            </w:r>
            <w:r w:rsidRPr="001F4F7F">
              <w:rPr>
                <w:rFonts w:ascii="Times New Roman" w:hAnsi="Times New Roman" w:cs="Times New Roman"/>
                <w:color w:val="000000"/>
                <w:sz w:val="24"/>
                <w:szCs w:val="24"/>
              </w:rPr>
              <w:t>. New Delhi, India: Sterling.</w:t>
            </w:r>
          </w:p>
        </w:tc>
      </w:tr>
      <w:tr w:rsidR="004834E8" w:rsidRPr="001F4F7F" w:rsidTr="00970F1A">
        <w:trPr>
          <w:trHeight w:val="2330"/>
        </w:trPr>
        <w:tc>
          <w:tcPr>
            <w:tcW w:w="2660" w:type="dxa"/>
            <w:gridSpan w:val="2"/>
          </w:tcPr>
          <w:p w:rsidR="004834E8" w:rsidRPr="001F4F7F" w:rsidRDefault="004834E8" w:rsidP="00970F1A">
            <w:pPr>
              <w:pStyle w:val="TableParagraph"/>
              <w:spacing w:line="273" w:lineRule="exact"/>
              <w:rPr>
                <w:b/>
              </w:rPr>
            </w:pPr>
            <w:r w:rsidRPr="001F4F7F">
              <w:rPr>
                <w:b/>
              </w:rPr>
              <w:t>Reference</w:t>
            </w:r>
            <w:r>
              <w:rPr>
                <w:b/>
              </w:rPr>
              <w:t xml:space="preserve"> </w:t>
            </w:r>
            <w:r w:rsidRPr="001F4F7F">
              <w:rPr>
                <w:b/>
              </w:rPr>
              <w:t>Books</w:t>
            </w:r>
          </w:p>
        </w:tc>
        <w:tc>
          <w:tcPr>
            <w:tcW w:w="6809" w:type="dxa"/>
            <w:gridSpan w:val="8"/>
          </w:tcPr>
          <w:p w:rsidR="004834E8" w:rsidRPr="001F4F7F" w:rsidRDefault="004834E8" w:rsidP="00970F1A">
            <w:pPr>
              <w:jc w:val="both"/>
              <w:rPr>
                <w:rFonts w:ascii="Times New Roman" w:hAnsi="Times New Roman" w:cs="Times New Roman"/>
              </w:rPr>
            </w:pPr>
            <w:r w:rsidRPr="001F4F7F">
              <w:rPr>
                <w:rFonts w:ascii="Times New Roman" w:hAnsi="Times New Roman" w:cs="Times New Roman"/>
              </w:rPr>
              <w:t xml:space="preserve"> 1.Corey, G. (2004). Theory </w:t>
            </w:r>
            <w:proofErr w:type="spellStart"/>
            <w:r w:rsidRPr="001F4F7F">
              <w:rPr>
                <w:rFonts w:ascii="Times New Roman" w:hAnsi="Times New Roman" w:cs="Times New Roman"/>
              </w:rPr>
              <w:t>andPractice</w:t>
            </w:r>
            <w:proofErr w:type="spellEnd"/>
            <w:r w:rsidRPr="001F4F7F">
              <w:rPr>
                <w:rFonts w:ascii="Times New Roman" w:hAnsi="Times New Roman" w:cs="Times New Roman"/>
              </w:rPr>
              <w:t xml:space="preserve"> of </w:t>
            </w:r>
            <w:proofErr w:type="spellStart"/>
            <w:r w:rsidRPr="001F4F7F">
              <w:rPr>
                <w:rFonts w:ascii="Times New Roman" w:hAnsi="Times New Roman" w:cs="Times New Roman"/>
              </w:rPr>
              <w:t>Counseling</w:t>
            </w:r>
            <w:proofErr w:type="spellEnd"/>
            <w:r w:rsidRPr="001F4F7F">
              <w:rPr>
                <w:rFonts w:ascii="Times New Roman" w:hAnsi="Times New Roman" w:cs="Times New Roman"/>
              </w:rPr>
              <w:t xml:space="preserve"> and Psychotherapy (7th Ed.</w:t>
            </w:r>
            <w:proofErr w:type="gramStart"/>
            <w:r w:rsidRPr="001F4F7F">
              <w:rPr>
                <w:rFonts w:ascii="Times New Roman" w:hAnsi="Times New Roman" w:cs="Times New Roman"/>
              </w:rPr>
              <w:t>).Wadsworth</w:t>
            </w:r>
            <w:proofErr w:type="gramEnd"/>
            <w:r w:rsidRPr="001F4F7F">
              <w:rPr>
                <w:rFonts w:ascii="Times New Roman" w:hAnsi="Times New Roman" w:cs="Times New Roman"/>
              </w:rPr>
              <w:t xml:space="preserve"> Publishing.</w:t>
            </w:r>
          </w:p>
          <w:p w:rsidR="004834E8" w:rsidRPr="001F4F7F" w:rsidRDefault="004834E8" w:rsidP="00970F1A">
            <w:pPr>
              <w:jc w:val="both"/>
              <w:rPr>
                <w:rFonts w:ascii="Times New Roman" w:hAnsi="Times New Roman" w:cs="Times New Roman"/>
              </w:rPr>
            </w:pPr>
            <w:r w:rsidRPr="001F4F7F">
              <w:rPr>
                <w:rFonts w:ascii="Times New Roman" w:hAnsi="Times New Roman" w:cs="Times New Roman"/>
              </w:rPr>
              <w:t xml:space="preserve">2. Gibson L Robert &amp; Mitchell H Marianne. (2003). Introduction to </w:t>
            </w:r>
            <w:proofErr w:type="spellStart"/>
            <w:r w:rsidRPr="001F4F7F">
              <w:rPr>
                <w:rFonts w:ascii="Times New Roman" w:hAnsi="Times New Roman" w:cs="Times New Roman"/>
              </w:rPr>
              <w:t>counseling</w:t>
            </w:r>
            <w:proofErr w:type="spellEnd"/>
            <w:r w:rsidRPr="001F4F7F">
              <w:rPr>
                <w:rFonts w:ascii="Times New Roman" w:hAnsi="Times New Roman" w:cs="Times New Roman"/>
              </w:rPr>
              <w:t xml:space="preserve"> and Guidance. 6th </w:t>
            </w:r>
            <w:proofErr w:type="spellStart"/>
            <w:r w:rsidRPr="001F4F7F">
              <w:rPr>
                <w:rFonts w:ascii="Times New Roman" w:hAnsi="Times New Roman" w:cs="Times New Roman"/>
              </w:rPr>
              <w:t>edn</w:t>
            </w:r>
            <w:proofErr w:type="spellEnd"/>
            <w:r w:rsidRPr="001F4F7F">
              <w:rPr>
                <w:rFonts w:ascii="Times New Roman" w:hAnsi="Times New Roman" w:cs="Times New Roman"/>
              </w:rPr>
              <w:t xml:space="preserve">. Delhi: Pearson Education </w:t>
            </w:r>
          </w:p>
          <w:p w:rsidR="004834E8" w:rsidRPr="001F4F7F" w:rsidRDefault="004834E8" w:rsidP="00970F1A">
            <w:pPr>
              <w:jc w:val="both"/>
              <w:rPr>
                <w:rFonts w:ascii="Times New Roman" w:hAnsi="Times New Roman" w:cs="Times New Roman"/>
              </w:rPr>
            </w:pPr>
            <w:r w:rsidRPr="001F4F7F">
              <w:rPr>
                <w:rFonts w:ascii="Times New Roman" w:hAnsi="Times New Roman" w:cs="Times New Roman"/>
              </w:rPr>
              <w:t xml:space="preserve">3. Nelson-Jones. (1995). The theory and practice of counselling. 2nd </w:t>
            </w:r>
            <w:proofErr w:type="spellStart"/>
            <w:r w:rsidRPr="001F4F7F">
              <w:rPr>
                <w:rFonts w:ascii="Times New Roman" w:hAnsi="Times New Roman" w:cs="Times New Roman"/>
              </w:rPr>
              <w:t>Edn</w:t>
            </w:r>
            <w:proofErr w:type="spellEnd"/>
            <w:r w:rsidRPr="001F4F7F">
              <w:rPr>
                <w:rFonts w:ascii="Times New Roman" w:hAnsi="Times New Roman" w:cs="Times New Roman"/>
              </w:rPr>
              <w:t xml:space="preserve">. London: Holt, Rinehart and Winston Ltd. </w:t>
            </w:r>
          </w:p>
          <w:p w:rsidR="004834E8" w:rsidRPr="001F4F7F" w:rsidRDefault="004834E8" w:rsidP="00970F1A">
            <w:pPr>
              <w:jc w:val="both"/>
              <w:rPr>
                <w:rFonts w:ascii="Times New Roman" w:hAnsi="Times New Roman" w:cs="Times New Roman"/>
              </w:rPr>
            </w:pPr>
            <w:r w:rsidRPr="001F4F7F">
              <w:rPr>
                <w:rFonts w:ascii="Times New Roman" w:hAnsi="Times New Roman" w:cs="Times New Roman"/>
              </w:rPr>
              <w:t xml:space="preserve">4. Burnard Philip. (1995). Counselling Skills Training – A sourcebook of Activities. New Delhi: Viva Books Private Limited. </w:t>
            </w:r>
          </w:p>
          <w:p w:rsidR="004834E8" w:rsidRPr="001F4F7F" w:rsidRDefault="004834E8" w:rsidP="00970F1A">
            <w:pPr>
              <w:jc w:val="both"/>
              <w:rPr>
                <w:rFonts w:ascii="Times New Roman" w:hAnsi="Times New Roman" w:cs="Times New Roman"/>
              </w:rPr>
            </w:pPr>
            <w:r w:rsidRPr="001F4F7F">
              <w:rPr>
                <w:rFonts w:ascii="Times New Roman" w:hAnsi="Times New Roman" w:cs="Times New Roman"/>
              </w:rPr>
              <w:t xml:space="preserve">5. Samuel T. Gladding (2013) Counselling: A Comprehensive Profession Pearson education, </w:t>
            </w:r>
          </w:p>
          <w:p w:rsidR="004834E8" w:rsidRPr="001F4F7F" w:rsidRDefault="004834E8" w:rsidP="00970F1A">
            <w:pPr>
              <w:jc w:val="both"/>
              <w:rPr>
                <w:rFonts w:ascii="Times New Roman" w:hAnsi="Times New Roman" w:cs="Times New Roman"/>
              </w:rPr>
            </w:pPr>
            <w:r w:rsidRPr="001F4F7F">
              <w:rPr>
                <w:rFonts w:ascii="Times New Roman" w:hAnsi="Times New Roman" w:cs="Times New Roman"/>
              </w:rPr>
              <w:t xml:space="preserve">6.Richard Nelson-jones (2012), Theory and practice of </w:t>
            </w:r>
            <w:proofErr w:type="spellStart"/>
            <w:r w:rsidRPr="001F4F7F">
              <w:rPr>
                <w:rFonts w:ascii="Times New Roman" w:hAnsi="Times New Roman" w:cs="Times New Roman"/>
              </w:rPr>
              <w:t>Counseling</w:t>
            </w:r>
            <w:proofErr w:type="spellEnd"/>
            <w:r w:rsidRPr="001F4F7F">
              <w:rPr>
                <w:rFonts w:ascii="Times New Roman" w:hAnsi="Times New Roman" w:cs="Times New Roman"/>
              </w:rPr>
              <w:t xml:space="preserve"> and Therapy, 5th edition, sage publications </w:t>
            </w:r>
          </w:p>
          <w:p w:rsidR="004834E8" w:rsidRPr="001F4F7F" w:rsidRDefault="004834E8" w:rsidP="00970F1A">
            <w:pPr>
              <w:jc w:val="both"/>
              <w:rPr>
                <w:rFonts w:ascii="Times New Roman" w:hAnsi="Times New Roman" w:cs="Times New Roman"/>
              </w:rPr>
            </w:pPr>
            <w:r w:rsidRPr="001F4F7F">
              <w:rPr>
                <w:rFonts w:ascii="Times New Roman" w:hAnsi="Times New Roman" w:cs="Times New Roman"/>
              </w:rPr>
              <w:t xml:space="preserve">7. Sharma R N and Sharma R (2004), Guidance and </w:t>
            </w:r>
            <w:proofErr w:type="spellStart"/>
            <w:r w:rsidRPr="001F4F7F">
              <w:rPr>
                <w:rFonts w:ascii="Times New Roman" w:hAnsi="Times New Roman" w:cs="Times New Roman"/>
              </w:rPr>
              <w:t>Counseling</w:t>
            </w:r>
            <w:proofErr w:type="spellEnd"/>
            <w:r w:rsidRPr="001F4F7F">
              <w:rPr>
                <w:rFonts w:ascii="Times New Roman" w:hAnsi="Times New Roman" w:cs="Times New Roman"/>
              </w:rPr>
              <w:t xml:space="preserve"> in </w:t>
            </w:r>
            <w:proofErr w:type="gramStart"/>
            <w:r w:rsidRPr="001F4F7F">
              <w:rPr>
                <w:rFonts w:ascii="Times New Roman" w:hAnsi="Times New Roman" w:cs="Times New Roman"/>
              </w:rPr>
              <w:t>India ,</w:t>
            </w:r>
            <w:proofErr w:type="gramEnd"/>
            <w:r w:rsidRPr="001F4F7F">
              <w:rPr>
                <w:rFonts w:ascii="Times New Roman" w:hAnsi="Times New Roman" w:cs="Times New Roman"/>
              </w:rPr>
              <w:t xml:space="preserve"> Pearson education, Inc</w:t>
            </w:r>
          </w:p>
          <w:p w:rsidR="004834E8" w:rsidRPr="001F4F7F" w:rsidRDefault="004834E8" w:rsidP="00970F1A">
            <w:pPr>
              <w:jc w:val="both"/>
              <w:rPr>
                <w:rFonts w:ascii="Times New Roman" w:hAnsi="Times New Roman" w:cs="Times New Roman"/>
              </w:rPr>
            </w:pPr>
            <w:r w:rsidRPr="001F4F7F">
              <w:rPr>
                <w:rFonts w:ascii="Times New Roman" w:hAnsi="Times New Roman" w:cs="Times New Roman"/>
              </w:rPr>
              <w:t xml:space="preserve">8.Meg Barker, Andreas </w:t>
            </w:r>
            <w:proofErr w:type="spellStart"/>
            <w:r w:rsidRPr="001F4F7F">
              <w:rPr>
                <w:rFonts w:ascii="Times New Roman" w:hAnsi="Times New Roman" w:cs="Times New Roman"/>
              </w:rPr>
              <w:t>Vossler</w:t>
            </w:r>
            <w:proofErr w:type="spellEnd"/>
            <w:r w:rsidRPr="001F4F7F">
              <w:rPr>
                <w:rFonts w:ascii="Times New Roman" w:hAnsi="Times New Roman" w:cs="Times New Roman"/>
              </w:rPr>
              <w:t xml:space="preserve"> and Darren Langdridge (2010), Understanding counselling and psychotherapy, sage publications.</w:t>
            </w:r>
          </w:p>
        </w:tc>
      </w:tr>
    </w:tbl>
    <w:p w:rsidR="004834E8" w:rsidRPr="001F4F7F" w:rsidRDefault="004834E8" w:rsidP="004834E8">
      <w:pPr>
        <w:spacing w:after="0" w:line="312" w:lineRule="auto"/>
        <w:rPr>
          <w:rFonts w:ascii="Times New Roman" w:hAnsi="Times New Roman" w:cs="Times New Roman"/>
          <w:b/>
          <w:sz w:val="24"/>
          <w:szCs w:val="24"/>
        </w:rPr>
      </w:pPr>
    </w:p>
    <w:p w:rsidR="002B306F" w:rsidRDefault="002B306F" w:rsidP="004834E8">
      <w:pPr>
        <w:ind w:left="160"/>
        <w:rPr>
          <w:rFonts w:ascii="Times New Roman" w:hAnsi="Times New Roman" w:cs="Times New Roman"/>
          <w:b/>
          <w:color w:val="000000"/>
          <w:sz w:val="24"/>
          <w:szCs w:val="24"/>
        </w:rPr>
      </w:pPr>
    </w:p>
    <w:p w:rsidR="002B306F" w:rsidRDefault="002B306F" w:rsidP="004834E8">
      <w:pPr>
        <w:ind w:left="160"/>
        <w:rPr>
          <w:rFonts w:ascii="Times New Roman" w:hAnsi="Times New Roman" w:cs="Times New Roman"/>
          <w:b/>
          <w:color w:val="000000"/>
          <w:sz w:val="24"/>
          <w:szCs w:val="24"/>
        </w:rPr>
      </w:pPr>
    </w:p>
    <w:p w:rsidR="004834E8" w:rsidRPr="001F4F7F" w:rsidRDefault="004834E8" w:rsidP="004834E8">
      <w:pPr>
        <w:ind w:left="160"/>
        <w:rPr>
          <w:rFonts w:ascii="Times New Roman" w:hAnsi="Times New Roman" w:cs="Times New Roman"/>
          <w:sz w:val="24"/>
          <w:szCs w:val="24"/>
        </w:rPr>
      </w:pPr>
      <w:r w:rsidRPr="001F4F7F">
        <w:rPr>
          <w:rFonts w:ascii="Times New Roman" w:hAnsi="Times New Roman" w:cs="Times New Roman"/>
          <w:b/>
          <w:color w:val="000000"/>
          <w:sz w:val="24"/>
          <w:szCs w:val="24"/>
        </w:rPr>
        <w:lastRenderedPageBreak/>
        <w:t>COURSE OUTCOME</w:t>
      </w:r>
    </w:p>
    <w:p w:rsidR="004834E8" w:rsidRPr="001F4F7F" w:rsidRDefault="004834E8" w:rsidP="004834E8">
      <w:pPr>
        <w:ind w:left="160"/>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On successful completion of the course, the students will be able to </w:t>
      </w:r>
    </w:p>
    <w:p w:rsidR="004834E8" w:rsidRPr="001F4F7F" w:rsidRDefault="004834E8" w:rsidP="002B306F">
      <w:pPr>
        <w:pStyle w:val="ListParagraph"/>
        <w:numPr>
          <w:ilvl w:val="0"/>
          <w:numId w:val="73"/>
        </w:numPr>
        <w:spacing w:line="36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CO1 (K3) – To identify the need and importance of counselling in the current context.</w:t>
      </w:r>
    </w:p>
    <w:p w:rsidR="004834E8" w:rsidRPr="001F4F7F" w:rsidRDefault="004834E8" w:rsidP="002B306F">
      <w:pPr>
        <w:pStyle w:val="ListParagraph"/>
        <w:numPr>
          <w:ilvl w:val="0"/>
          <w:numId w:val="73"/>
        </w:numPr>
        <w:spacing w:line="360" w:lineRule="auto"/>
        <w:ind w:right="238"/>
        <w:rPr>
          <w:rFonts w:ascii="Times New Roman" w:hAnsi="Times New Roman" w:cs="Times New Roman"/>
          <w:color w:val="000000"/>
          <w:sz w:val="24"/>
          <w:szCs w:val="24"/>
        </w:rPr>
      </w:pPr>
      <w:r w:rsidRPr="001F4F7F">
        <w:rPr>
          <w:rFonts w:ascii="Times New Roman" w:hAnsi="Times New Roman" w:cs="Times New Roman"/>
          <w:color w:val="000000"/>
          <w:sz w:val="24"/>
          <w:szCs w:val="24"/>
        </w:rPr>
        <w:t>CO2 (K2) – To explain the various approaches in counselling and the types, uses &amp; diagnosis in counselling process.</w:t>
      </w:r>
    </w:p>
    <w:p w:rsidR="004834E8" w:rsidRPr="001F4F7F" w:rsidRDefault="004834E8" w:rsidP="002B306F">
      <w:pPr>
        <w:pStyle w:val="ListParagraph"/>
        <w:numPr>
          <w:ilvl w:val="0"/>
          <w:numId w:val="73"/>
        </w:numPr>
        <w:spacing w:line="36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CO3 (K2) – To summarize the interpretation of psychological tests in counselling.</w:t>
      </w:r>
    </w:p>
    <w:p w:rsidR="004834E8" w:rsidRPr="001F4F7F" w:rsidRDefault="004834E8" w:rsidP="002B306F">
      <w:pPr>
        <w:pStyle w:val="ListParagraph"/>
        <w:numPr>
          <w:ilvl w:val="0"/>
          <w:numId w:val="73"/>
        </w:numPr>
        <w:spacing w:line="36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CO4 (K2) – To articulate the qualities of an effective counsellor.</w:t>
      </w:r>
    </w:p>
    <w:p w:rsidR="004834E8" w:rsidRPr="001F4F7F" w:rsidRDefault="004834E8" w:rsidP="002B306F">
      <w:pPr>
        <w:pStyle w:val="ListParagraph"/>
        <w:numPr>
          <w:ilvl w:val="0"/>
          <w:numId w:val="73"/>
        </w:numPr>
        <w:spacing w:line="360" w:lineRule="auto"/>
        <w:rPr>
          <w:rFonts w:ascii="Times New Roman" w:hAnsi="Times New Roman" w:cs="Times New Roman"/>
          <w:color w:val="000000"/>
          <w:sz w:val="24"/>
          <w:szCs w:val="24"/>
        </w:rPr>
      </w:pPr>
      <w:bookmarkStart w:id="0" w:name="_heading=h.1fob9te" w:colFirst="0" w:colLast="0"/>
      <w:bookmarkEnd w:id="0"/>
      <w:r w:rsidRPr="001F4F7F">
        <w:rPr>
          <w:rFonts w:ascii="Times New Roman" w:hAnsi="Times New Roman" w:cs="Times New Roman"/>
          <w:color w:val="000000"/>
          <w:sz w:val="24"/>
          <w:szCs w:val="24"/>
        </w:rPr>
        <w:t>CO5 (K3) – To identify the various specialties in counselling.</w:t>
      </w:r>
    </w:p>
    <w:tbl>
      <w:tblPr>
        <w:tblW w:w="90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290"/>
        <w:gridCol w:w="1290"/>
        <w:gridCol w:w="1290"/>
        <w:gridCol w:w="1290"/>
        <w:gridCol w:w="1290"/>
        <w:gridCol w:w="1290"/>
      </w:tblGrid>
      <w:tr w:rsidR="004834E8" w:rsidRPr="001F4F7F" w:rsidTr="00970F1A">
        <w:tc>
          <w:tcPr>
            <w:tcW w:w="1305" w:type="dxa"/>
          </w:tcPr>
          <w:p w:rsidR="004834E8" w:rsidRPr="001F4F7F" w:rsidRDefault="004834E8" w:rsidP="00970F1A">
            <w:pPr>
              <w:rPr>
                <w:rFonts w:ascii="Times New Roman" w:hAnsi="Times New Roman" w:cs="Times New Roman"/>
                <w:sz w:val="24"/>
                <w:szCs w:val="24"/>
              </w:rPr>
            </w:pPr>
            <w:bookmarkStart w:id="1" w:name="_heading=h.7d9zv7cvgyud" w:colFirst="0" w:colLast="0"/>
            <w:bookmarkEnd w:id="1"/>
            <w:r w:rsidRPr="001F4F7F">
              <w:rPr>
                <w:rFonts w:ascii="Times New Roman" w:hAnsi="Times New Roman" w:cs="Times New Roman"/>
                <w:sz w:val="24"/>
                <w:szCs w:val="24"/>
              </w:rPr>
              <w:t>Course Outcomes</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PO1</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PO2</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PO3</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PO4</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PO5</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PO6</w:t>
            </w: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CO1</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78"/>
                <w:id w:val="-2083439952"/>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79"/>
                <w:id w:val="-1318193501"/>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80"/>
                <w:id w:val="866418195"/>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CO2</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81"/>
                <w:id w:val="-27972496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82"/>
                <w:id w:val="318542382"/>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83"/>
                <w:id w:val="113190129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84"/>
                <w:id w:val="-206309024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85"/>
                <w:id w:val="-56248548"/>
              </w:sdtPr>
              <w:sdtEndPr/>
              <w:sdtContent>
                <w:r w:rsidR="004834E8" w:rsidRPr="001F4F7F">
                  <w:rPr>
                    <w:rFonts w:ascii="Times New Roman" w:eastAsia="Gungsuh" w:hAnsi="Times New Roman" w:cs="Times New Roman"/>
                    <w:sz w:val="24"/>
                    <w:szCs w:val="24"/>
                  </w:rPr>
                  <w:t>√</w:t>
                </w:r>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CO3</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86"/>
                <w:id w:val="25980269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87"/>
                <w:id w:val="-133891901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88"/>
                <w:id w:val="-214117724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89"/>
                <w:id w:val="-209180324"/>
              </w:sdtPr>
              <w:sdtEndPr/>
              <w:sdtContent>
                <w:r w:rsidR="004834E8" w:rsidRPr="001F4F7F">
                  <w:rPr>
                    <w:rFonts w:ascii="Times New Roman" w:eastAsia="Gungsuh" w:hAnsi="Times New Roman" w:cs="Times New Roman"/>
                    <w:sz w:val="24"/>
                    <w:szCs w:val="24"/>
                  </w:rPr>
                  <w:t>√</w:t>
                </w:r>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CO4</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90"/>
                <w:id w:val="309892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91"/>
                <w:id w:val="102004857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92"/>
                <w:id w:val="-1355721404"/>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CO5</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93"/>
                <w:id w:val="164161741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94"/>
                <w:id w:val="921147362"/>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95"/>
                <w:id w:val="24492761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bl>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DC44DB" w:rsidRDefault="00DC44DB" w:rsidP="004834E8">
      <w:pPr>
        <w:rPr>
          <w:rFonts w:ascii="Times New Roman" w:hAnsi="Times New Roman" w:cs="Times New Roman"/>
        </w:rPr>
      </w:pPr>
    </w:p>
    <w:p w:rsidR="00DC44DB" w:rsidRDefault="00DC44DB" w:rsidP="004834E8">
      <w:pPr>
        <w:rPr>
          <w:rFonts w:ascii="Times New Roman" w:hAnsi="Times New Roman" w:cs="Times New Roman"/>
        </w:rPr>
      </w:pPr>
    </w:p>
    <w:p w:rsidR="00DC44DB" w:rsidRDefault="00DC44DB" w:rsidP="004834E8">
      <w:pPr>
        <w:rPr>
          <w:rFonts w:ascii="Times New Roman" w:hAnsi="Times New Roman" w:cs="Times New Roman"/>
        </w:rPr>
      </w:pPr>
    </w:p>
    <w:p w:rsidR="00DC44DB" w:rsidRDefault="00DC44DB" w:rsidP="004834E8">
      <w:pPr>
        <w:rPr>
          <w:rFonts w:ascii="Times New Roman" w:hAnsi="Times New Roman" w:cs="Times New Roman"/>
        </w:rPr>
      </w:pPr>
    </w:p>
    <w:p w:rsidR="00DC44DB" w:rsidRDefault="00DC44DB" w:rsidP="004834E8">
      <w:pPr>
        <w:rPr>
          <w:rFonts w:ascii="Times New Roman" w:hAnsi="Times New Roman" w:cs="Times New Roman"/>
        </w:rPr>
      </w:pPr>
    </w:p>
    <w:p w:rsidR="00DC44DB" w:rsidRDefault="00DC44DB" w:rsidP="004834E8">
      <w:pPr>
        <w:rPr>
          <w:rFonts w:ascii="Times New Roman" w:hAnsi="Times New Roman" w:cs="Times New Roman"/>
        </w:rPr>
      </w:pPr>
    </w:p>
    <w:p w:rsidR="00DC44DB" w:rsidRDefault="00DC44DB" w:rsidP="004834E8">
      <w:pPr>
        <w:rPr>
          <w:rFonts w:ascii="Times New Roman" w:hAnsi="Times New Roman" w:cs="Times New Roman"/>
        </w:rPr>
      </w:pPr>
    </w:p>
    <w:p w:rsidR="00DC44DB" w:rsidRDefault="00DC44DB"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B90A15" w:rsidRDefault="00B90A15" w:rsidP="004834E8">
      <w:pPr>
        <w:rPr>
          <w:rFonts w:ascii="Times New Roman" w:hAnsi="Times New Roman" w:cs="Times New Roman"/>
        </w:rPr>
      </w:pPr>
    </w:p>
    <w:p w:rsidR="002658AC" w:rsidRDefault="002658AC" w:rsidP="004834E8">
      <w:pPr>
        <w:rPr>
          <w:rFonts w:ascii="Times New Roman" w:hAnsi="Times New Roman" w:cs="Times New Roman"/>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627"/>
        <w:gridCol w:w="688"/>
        <w:gridCol w:w="344"/>
        <w:gridCol w:w="344"/>
        <w:gridCol w:w="344"/>
        <w:gridCol w:w="344"/>
        <w:gridCol w:w="430"/>
        <w:gridCol w:w="430"/>
        <w:gridCol w:w="469"/>
        <w:gridCol w:w="564"/>
        <w:gridCol w:w="603"/>
      </w:tblGrid>
      <w:tr w:rsidR="00B90A15" w:rsidRPr="00812025" w:rsidTr="00C83143">
        <w:trPr>
          <w:trHeight w:val="333"/>
        </w:trPr>
        <w:tc>
          <w:tcPr>
            <w:tcW w:w="1615" w:type="dxa"/>
            <w:vMerge w:val="restart"/>
            <w:vAlign w:val="center"/>
          </w:tcPr>
          <w:p w:rsidR="00B90A15" w:rsidRPr="00812025" w:rsidRDefault="00B90A15"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sz w:val="24"/>
                <w:szCs w:val="24"/>
              </w:rPr>
              <w:br w:type="page"/>
            </w:r>
            <w:r w:rsidRPr="00812025">
              <w:rPr>
                <w:rFonts w:ascii="Times New Roman" w:hAnsi="Times New Roman" w:cs="Times New Roman"/>
                <w:b/>
                <w:sz w:val="24"/>
                <w:szCs w:val="24"/>
              </w:rPr>
              <w:t>Subject Code</w:t>
            </w:r>
          </w:p>
        </w:tc>
        <w:tc>
          <w:tcPr>
            <w:tcW w:w="3627" w:type="dxa"/>
            <w:vMerge w:val="restart"/>
            <w:vAlign w:val="center"/>
          </w:tcPr>
          <w:p w:rsidR="00B90A15" w:rsidRPr="00812025" w:rsidRDefault="00B90A15"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Subject Name</w:t>
            </w:r>
          </w:p>
        </w:tc>
        <w:tc>
          <w:tcPr>
            <w:tcW w:w="688" w:type="dxa"/>
            <w:vMerge w:val="restart"/>
            <w:textDirection w:val="btLr"/>
            <w:vAlign w:val="center"/>
          </w:tcPr>
          <w:p w:rsidR="00B90A15" w:rsidRPr="00812025" w:rsidRDefault="00B90A15"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Category</w:t>
            </w:r>
          </w:p>
        </w:tc>
        <w:tc>
          <w:tcPr>
            <w:tcW w:w="344" w:type="dxa"/>
            <w:vMerge w:val="restart"/>
            <w:vAlign w:val="center"/>
          </w:tcPr>
          <w:p w:rsidR="00B90A15" w:rsidRPr="00812025" w:rsidRDefault="00B90A15"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L</w:t>
            </w:r>
          </w:p>
        </w:tc>
        <w:tc>
          <w:tcPr>
            <w:tcW w:w="344" w:type="dxa"/>
            <w:vMerge w:val="restart"/>
            <w:vAlign w:val="center"/>
          </w:tcPr>
          <w:p w:rsidR="00B90A15" w:rsidRPr="00812025" w:rsidRDefault="00B90A15"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T</w:t>
            </w:r>
          </w:p>
        </w:tc>
        <w:tc>
          <w:tcPr>
            <w:tcW w:w="344" w:type="dxa"/>
            <w:vMerge w:val="restart"/>
            <w:vAlign w:val="center"/>
          </w:tcPr>
          <w:p w:rsidR="00B90A15" w:rsidRPr="00812025" w:rsidRDefault="00B90A15"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P</w:t>
            </w:r>
          </w:p>
        </w:tc>
        <w:tc>
          <w:tcPr>
            <w:tcW w:w="344" w:type="dxa"/>
            <w:vMerge w:val="restart"/>
            <w:vAlign w:val="center"/>
          </w:tcPr>
          <w:p w:rsidR="00B90A15" w:rsidRPr="00812025" w:rsidRDefault="00B90A15"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S</w:t>
            </w:r>
          </w:p>
        </w:tc>
        <w:tc>
          <w:tcPr>
            <w:tcW w:w="430" w:type="dxa"/>
            <w:vMerge w:val="restart"/>
            <w:textDirection w:val="btLr"/>
            <w:vAlign w:val="center"/>
          </w:tcPr>
          <w:p w:rsidR="00B90A15" w:rsidRPr="00812025" w:rsidRDefault="00B90A15"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Credits</w:t>
            </w:r>
          </w:p>
        </w:tc>
        <w:tc>
          <w:tcPr>
            <w:tcW w:w="430" w:type="dxa"/>
            <w:vMerge w:val="restart"/>
            <w:textDirection w:val="btLr"/>
            <w:vAlign w:val="center"/>
          </w:tcPr>
          <w:p w:rsidR="00B90A15" w:rsidRPr="00812025" w:rsidRDefault="00B90A15"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Inst. Hours</w:t>
            </w:r>
          </w:p>
        </w:tc>
        <w:tc>
          <w:tcPr>
            <w:tcW w:w="1636" w:type="dxa"/>
            <w:gridSpan w:val="3"/>
            <w:vAlign w:val="center"/>
          </w:tcPr>
          <w:p w:rsidR="00B90A15" w:rsidRPr="00812025" w:rsidRDefault="00B90A15" w:rsidP="00C83143">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Marks</w:t>
            </w:r>
          </w:p>
        </w:tc>
      </w:tr>
      <w:tr w:rsidR="00B90A15" w:rsidRPr="00812025" w:rsidTr="00C83143">
        <w:trPr>
          <w:cantSplit/>
          <w:trHeight w:val="1235"/>
        </w:trPr>
        <w:tc>
          <w:tcPr>
            <w:tcW w:w="1615" w:type="dxa"/>
            <w:vMerge/>
            <w:vAlign w:val="center"/>
          </w:tcPr>
          <w:p w:rsidR="00B90A15" w:rsidRPr="00812025" w:rsidRDefault="00B90A15" w:rsidP="00C83143">
            <w:pPr>
              <w:spacing w:after="0" w:line="240" w:lineRule="auto"/>
              <w:jc w:val="center"/>
              <w:rPr>
                <w:rFonts w:ascii="Times New Roman" w:hAnsi="Times New Roman" w:cs="Times New Roman"/>
                <w:b/>
                <w:sz w:val="24"/>
                <w:szCs w:val="24"/>
              </w:rPr>
            </w:pPr>
          </w:p>
        </w:tc>
        <w:tc>
          <w:tcPr>
            <w:tcW w:w="3627" w:type="dxa"/>
            <w:vMerge/>
            <w:vAlign w:val="center"/>
          </w:tcPr>
          <w:p w:rsidR="00B90A15" w:rsidRPr="00812025" w:rsidRDefault="00B90A15" w:rsidP="00C83143">
            <w:pPr>
              <w:spacing w:after="0" w:line="240" w:lineRule="auto"/>
              <w:jc w:val="center"/>
              <w:rPr>
                <w:rFonts w:ascii="Times New Roman" w:hAnsi="Times New Roman" w:cs="Times New Roman"/>
                <w:b/>
                <w:sz w:val="24"/>
                <w:szCs w:val="24"/>
              </w:rPr>
            </w:pPr>
          </w:p>
        </w:tc>
        <w:tc>
          <w:tcPr>
            <w:tcW w:w="688" w:type="dxa"/>
            <w:vMerge/>
            <w:vAlign w:val="center"/>
          </w:tcPr>
          <w:p w:rsidR="00B90A15" w:rsidRPr="00812025" w:rsidRDefault="00B90A15" w:rsidP="00C83143">
            <w:pPr>
              <w:spacing w:after="0" w:line="240" w:lineRule="auto"/>
              <w:jc w:val="center"/>
              <w:rPr>
                <w:rFonts w:ascii="Times New Roman" w:hAnsi="Times New Roman" w:cs="Times New Roman"/>
                <w:b/>
                <w:sz w:val="24"/>
                <w:szCs w:val="24"/>
              </w:rPr>
            </w:pPr>
          </w:p>
        </w:tc>
        <w:tc>
          <w:tcPr>
            <w:tcW w:w="344" w:type="dxa"/>
            <w:vMerge/>
            <w:vAlign w:val="center"/>
          </w:tcPr>
          <w:p w:rsidR="00B90A15" w:rsidRPr="00812025" w:rsidRDefault="00B90A15" w:rsidP="00C83143">
            <w:pPr>
              <w:spacing w:after="0" w:line="240" w:lineRule="auto"/>
              <w:jc w:val="center"/>
              <w:rPr>
                <w:rFonts w:ascii="Times New Roman" w:hAnsi="Times New Roman" w:cs="Times New Roman"/>
                <w:b/>
                <w:sz w:val="24"/>
                <w:szCs w:val="24"/>
              </w:rPr>
            </w:pPr>
          </w:p>
        </w:tc>
        <w:tc>
          <w:tcPr>
            <w:tcW w:w="344" w:type="dxa"/>
            <w:vMerge/>
            <w:vAlign w:val="center"/>
          </w:tcPr>
          <w:p w:rsidR="00B90A15" w:rsidRPr="00812025" w:rsidRDefault="00B90A15" w:rsidP="00C83143">
            <w:pPr>
              <w:spacing w:after="0" w:line="240" w:lineRule="auto"/>
              <w:jc w:val="center"/>
              <w:rPr>
                <w:rFonts w:ascii="Times New Roman" w:hAnsi="Times New Roman" w:cs="Times New Roman"/>
                <w:b/>
                <w:sz w:val="24"/>
                <w:szCs w:val="24"/>
              </w:rPr>
            </w:pPr>
          </w:p>
        </w:tc>
        <w:tc>
          <w:tcPr>
            <w:tcW w:w="344" w:type="dxa"/>
            <w:vMerge/>
            <w:vAlign w:val="center"/>
          </w:tcPr>
          <w:p w:rsidR="00B90A15" w:rsidRPr="00812025" w:rsidRDefault="00B90A15" w:rsidP="00C83143">
            <w:pPr>
              <w:spacing w:after="0" w:line="240" w:lineRule="auto"/>
              <w:jc w:val="center"/>
              <w:rPr>
                <w:rFonts w:ascii="Times New Roman" w:hAnsi="Times New Roman" w:cs="Times New Roman"/>
                <w:b/>
                <w:sz w:val="24"/>
                <w:szCs w:val="24"/>
              </w:rPr>
            </w:pPr>
          </w:p>
        </w:tc>
        <w:tc>
          <w:tcPr>
            <w:tcW w:w="344" w:type="dxa"/>
            <w:vMerge/>
            <w:vAlign w:val="center"/>
          </w:tcPr>
          <w:p w:rsidR="00B90A15" w:rsidRPr="00812025" w:rsidRDefault="00B90A15" w:rsidP="00C83143">
            <w:pPr>
              <w:spacing w:after="0" w:line="240" w:lineRule="auto"/>
              <w:jc w:val="center"/>
              <w:rPr>
                <w:rFonts w:ascii="Times New Roman" w:hAnsi="Times New Roman" w:cs="Times New Roman"/>
                <w:b/>
                <w:sz w:val="24"/>
                <w:szCs w:val="24"/>
              </w:rPr>
            </w:pPr>
          </w:p>
        </w:tc>
        <w:tc>
          <w:tcPr>
            <w:tcW w:w="430" w:type="dxa"/>
            <w:vMerge/>
            <w:vAlign w:val="center"/>
          </w:tcPr>
          <w:p w:rsidR="00B90A15" w:rsidRPr="00812025" w:rsidRDefault="00B90A15" w:rsidP="00C83143">
            <w:pPr>
              <w:spacing w:after="0" w:line="240" w:lineRule="auto"/>
              <w:jc w:val="center"/>
              <w:rPr>
                <w:rFonts w:ascii="Times New Roman" w:hAnsi="Times New Roman" w:cs="Times New Roman"/>
                <w:b/>
                <w:sz w:val="24"/>
                <w:szCs w:val="24"/>
              </w:rPr>
            </w:pPr>
          </w:p>
        </w:tc>
        <w:tc>
          <w:tcPr>
            <w:tcW w:w="430" w:type="dxa"/>
            <w:vMerge/>
            <w:vAlign w:val="center"/>
          </w:tcPr>
          <w:p w:rsidR="00B90A15" w:rsidRPr="00812025" w:rsidRDefault="00B90A15" w:rsidP="00C83143">
            <w:pPr>
              <w:spacing w:after="0" w:line="240" w:lineRule="auto"/>
              <w:jc w:val="center"/>
              <w:rPr>
                <w:rFonts w:ascii="Times New Roman" w:hAnsi="Times New Roman" w:cs="Times New Roman"/>
                <w:b/>
                <w:sz w:val="24"/>
                <w:szCs w:val="24"/>
              </w:rPr>
            </w:pPr>
          </w:p>
        </w:tc>
        <w:tc>
          <w:tcPr>
            <w:tcW w:w="469" w:type="dxa"/>
            <w:textDirection w:val="btLr"/>
            <w:vAlign w:val="center"/>
          </w:tcPr>
          <w:p w:rsidR="00B90A15" w:rsidRPr="00812025" w:rsidRDefault="00B90A15"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CIA</w:t>
            </w:r>
          </w:p>
        </w:tc>
        <w:tc>
          <w:tcPr>
            <w:tcW w:w="564" w:type="dxa"/>
            <w:textDirection w:val="btLr"/>
            <w:vAlign w:val="center"/>
          </w:tcPr>
          <w:p w:rsidR="00B90A15" w:rsidRPr="00812025" w:rsidRDefault="00B90A15"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External</w:t>
            </w:r>
          </w:p>
        </w:tc>
        <w:tc>
          <w:tcPr>
            <w:tcW w:w="603" w:type="dxa"/>
            <w:textDirection w:val="btLr"/>
            <w:vAlign w:val="center"/>
          </w:tcPr>
          <w:p w:rsidR="00B90A15" w:rsidRPr="00812025" w:rsidRDefault="00B90A15" w:rsidP="00C83143">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 xml:space="preserve">Total </w:t>
            </w:r>
          </w:p>
        </w:tc>
      </w:tr>
      <w:tr w:rsidR="00B90A15" w:rsidRPr="00812025" w:rsidTr="00C83143">
        <w:trPr>
          <w:trHeight w:val="114"/>
        </w:trPr>
        <w:tc>
          <w:tcPr>
            <w:tcW w:w="1615" w:type="dxa"/>
            <w:vAlign w:val="center"/>
          </w:tcPr>
          <w:p w:rsidR="00B90A15" w:rsidRPr="00812025" w:rsidRDefault="00B90A15" w:rsidP="00C831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23UPSYI58</w:t>
            </w:r>
          </w:p>
        </w:tc>
        <w:tc>
          <w:tcPr>
            <w:tcW w:w="3627" w:type="dxa"/>
          </w:tcPr>
          <w:p w:rsidR="00B90A15" w:rsidRPr="00B90A15" w:rsidRDefault="00DF0339" w:rsidP="00B90A15">
            <w:pPr>
              <w:pStyle w:val="NoSpacing"/>
              <w:rPr>
                <w:rFonts w:ascii="Times New Roman" w:hAnsi="Times New Roman" w:cs="Times New Roman"/>
                <w:b/>
              </w:rPr>
            </w:pPr>
            <w:r>
              <w:rPr>
                <w:rFonts w:ascii="Times New Roman" w:hAnsi="Times New Roman" w:cs="Times New Roman"/>
                <w:b/>
              </w:rPr>
              <w:t xml:space="preserve">SUMMER </w:t>
            </w:r>
            <w:r w:rsidRPr="004179AD">
              <w:rPr>
                <w:rFonts w:ascii="Times New Roman" w:hAnsi="Times New Roman" w:cs="Times New Roman"/>
                <w:b/>
              </w:rPr>
              <w:t>INTERNSHIP</w:t>
            </w:r>
          </w:p>
        </w:tc>
        <w:tc>
          <w:tcPr>
            <w:tcW w:w="688" w:type="dxa"/>
          </w:tcPr>
          <w:p w:rsidR="00B90A15" w:rsidRPr="004179AD" w:rsidRDefault="00B90A15" w:rsidP="00C83143">
            <w:pPr>
              <w:spacing w:after="0" w:line="240" w:lineRule="auto"/>
              <w:jc w:val="center"/>
              <w:rPr>
                <w:rFonts w:ascii="Times New Roman" w:hAnsi="Times New Roman" w:cs="Times New Roman"/>
                <w:b/>
                <w:sz w:val="24"/>
                <w:szCs w:val="24"/>
              </w:rPr>
            </w:pPr>
          </w:p>
        </w:tc>
        <w:tc>
          <w:tcPr>
            <w:tcW w:w="344" w:type="dxa"/>
          </w:tcPr>
          <w:p w:rsidR="00B90A15" w:rsidRPr="00812025" w:rsidRDefault="00B90A15"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Y</w:t>
            </w:r>
          </w:p>
        </w:tc>
        <w:tc>
          <w:tcPr>
            <w:tcW w:w="344" w:type="dxa"/>
          </w:tcPr>
          <w:p w:rsidR="00B90A15" w:rsidRPr="00812025" w:rsidRDefault="00B90A15"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344" w:type="dxa"/>
          </w:tcPr>
          <w:p w:rsidR="00B90A15" w:rsidRPr="00812025" w:rsidRDefault="00B90A15"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344" w:type="dxa"/>
          </w:tcPr>
          <w:p w:rsidR="00B90A15" w:rsidRPr="00812025" w:rsidRDefault="00B90A15"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430" w:type="dxa"/>
          </w:tcPr>
          <w:p w:rsidR="00B90A15" w:rsidRPr="00812025" w:rsidRDefault="00B90A15"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2</w:t>
            </w:r>
          </w:p>
        </w:tc>
        <w:tc>
          <w:tcPr>
            <w:tcW w:w="430" w:type="dxa"/>
          </w:tcPr>
          <w:p w:rsidR="00B90A15" w:rsidRPr="00812025" w:rsidRDefault="00B90A15" w:rsidP="00C83143">
            <w:pPr>
              <w:spacing w:after="0" w:line="240" w:lineRule="auto"/>
              <w:jc w:val="center"/>
              <w:rPr>
                <w:rFonts w:ascii="Times New Roman" w:hAnsi="Times New Roman" w:cs="Times New Roman"/>
                <w:sz w:val="24"/>
                <w:szCs w:val="24"/>
              </w:rPr>
            </w:pPr>
          </w:p>
        </w:tc>
        <w:tc>
          <w:tcPr>
            <w:tcW w:w="469" w:type="dxa"/>
          </w:tcPr>
          <w:p w:rsidR="00B90A15" w:rsidRPr="00812025" w:rsidRDefault="00B90A15"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25</w:t>
            </w:r>
          </w:p>
        </w:tc>
        <w:tc>
          <w:tcPr>
            <w:tcW w:w="564" w:type="dxa"/>
            <w:vAlign w:val="center"/>
          </w:tcPr>
          <w:p w:rsidR="00B90A15" w:rsidRPr="00812025" w:rsidRDefault="00B90A15"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75</w:t>
            </w:r>
          </w:p>
        </w:tc>
        <w:tc>
          <w:tcPr>
            <w:tcW w:w="603" w:type="dxa"/>
            <w:vAlign w:val="center"/>
          </w:tcPr>
          <w:p w:rsidR="00B90A15" w:rsidRPr="00812025" w:rsidRDefault="00B90A15" w:rsidP="00C83143">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100</w:t>
            </w:r>
          </w:p>
        </w:tc>
      </w:tr>
    </w:tbl>
    <w:p w:rsidR="00B90A15" w:rsidRDefault="00B90A15" w:rsidP="004834E8">
      <w:pPr>
        <w:rPr>
          <w:rFonts w:ascii="Times New Roman" w:hAnsi="Times New Roman" w:cs="Times New Roman"/>
        </w:rPr>
      </w:pPr>
    </w:p>
    <w:p w:rsidR="00BC5125" w:rsidRPr="002658AC" w:rsidRDefault="002658AC" w:rsidP="002658AC">
      <w:pPr>
        <w:jc w:val="center"/>
        <w:rPr>
          <w:rFonts w:ascii="Times New Roman" w:hAnsi="Times New Roman" w:cs="Times New Roman"/>
          <w:b/>
          <w:bCs/>
          <w:sz w:val="34"/>
        </w:rPr>
      </w:pPr>
      <w:r>
        <w:rPr>
          <w:rFonts w:ascii="Times New Roman" w:hAnsi="Times New Roman" w:cs="Times New Roman"/>
          <w:b/>
          <w:bCs/>
          <w:szCs w:val="10"/>
        </w:rPr>
        <w:t>(</w:t>
      </w:r>
      <w:r w:rsidR="00BC5125" w:rsidRPr="002658AC">
        <w:rPr>
          <w:rFonts w:ascii="Times New Roman" w:hAnsi="Times New Roman" w:cs="Times New Roman"/>
          <w:b/>
          <w:bCs/>
          <w:szCs w:val="10"/>
        </w:rPr>
        <w:t>Refer to the Regulations</w:t>
      </w:r>
      <w:r>
        <w:rPr>
          <w:rFonts w:ascii="Times New Roman" w:hAnsi="Times New Roman" w:cs="Times New Roman"/>
          <w:b/>
          <w:bCs/>
          <w:szCs w:val="10"/>
        </w:rPr>
        <w:t>)</w:t>
      </w:r>
    </w:p>
    <w:p w:rsidR="00BC5125" w:rsidRDefault="00BC5125" w:rsidP="004834E8">
      <w:pPr>
        <w:rPr>
          <w:rFonts w:ascii="Times New Roman" w:hAnsi="Times New Roman" w:cs="Times New Roman"/>
        </w:rPr>
      </w:pPr>
    </w:p>
    <w:p w:rsidR="00B90A15" w:rsidRDefault="00B90A15">
      <w:pPr>
        <w:spacing w:after="160" w:line="259" w:lineRule="auto"/>
        <w:rPr>
          <w:rFonts w:ascii="Times New Roman" w:hAnsi="Times New Roman" w:cs="Times New Roman"/>
        </w:rPr>
      </w:pPr>
    </w:p>
    <w:p w:rsidR="00B90A15" w:rsidRDefault="00B90A15" w:rsidP="004834E8">
      <w:pPr>
        <w:rPr>
          <w:rFonts w:ascii="Times New Roman" w:hAnsi="Times New Roman" w:cs="Times New Roman"/>
        </w:rPr>
      </w:pPr>
    </w:p>
    <w:p w:rsidR="00BC5125" w:rsidRDefault="00BC5125">
      <w:pPr>
        <w:spacing w:after="160" w:line="259" w:lineRule="auto"/>
        <w:rPr>
          <w:rFonts w:ascii="Times New Roman" w:hAnsi="Times New Roman" w:cs="Times New Roman"/>
        </w:rPr>
      </w:pPr>
      <w:r>
        <w:rPr>
          <w:rFonts w:ascii="Times New Roman" w:hAnsi="Times New Roman" w:cs="Times New Roman"/>
        </w:rPr>
        <w:br w:type="page"/>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1F4F7F" w:rsidTr="00970F1A">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lastRenderedPageBreak/>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1F4F7F" w:rsidRDefault="004834E8" w:rsidP="00970F1A">
            <w:pPr>
              <w:ind w:right="2335"/>
              <w:rPr>
                <w:rFonts w:ascii="Times New Roman" w:hAnsi="Times New Roman" w:cs="Times New Roman"/>
                <w:b/>
                <w:color w:val="000000"/>
                <w:sz w:val="24"/>
                <w:szCs w:val="24"/>
              </w:rPr>
            </w:pPr>
            <w:r w:rsidRPr="001F4F7F">
              <w:rPr>
                <w:rFonts w:ascii="Times New Roman" w:hAnsi="Times New Roman" w:cs="Times New Roman"/>
                <w:b/>
                <w:color w:val="000000"/>
                <w:sz w:val="24"/>
                <w:szCs w:val="24"/>
              </w:rPr>
              <w:t>Psychopathology II</w:t>
            </w:r>
          </w:p>
          <w:p w:rsidR="004834E8" w:rsidRPr="001F4F7F" w:rsidRDefault="004834E8" w:rsidP="00970F1A">
            <w:pPr>
              <w:pStyle w:val="TableParagraph"/>
              <w:spacing w:before="2" w:line="257" w:lineRule="exact"/>
              <w:rPr>
                <w:b/>
              </w:rPr>
            </w:pPr>
          </w:p>
        </w:tc>
      </w:tr>
      <w:tr w:rsidR="004834E8" w:rsidRPr="001F4F7F" w:rsidTr="00970F1A">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1F4F7F" w:rsidRDefault="004834E8" w:rsidP="00970F1A">
            <w:pPr>
              <w:pStyle w:val="TableParagraph"/>
              <w:spacing w:line="258" w:lineRule="exact"/>
              <w:rPr>
                <w:b/>
              </w:rPr>
            </w:pPr>
            <w:r w:rsidRPr="001F4F7F">
              <w:rPr>
                <w:b/>
              </w:rPr>
              <w:t>CORE</w:t>
            </w:r>
            <w:r w:rsidRPr="001F4F7F">
              <w:rPr>
                <w:b/>
                <w:spacing w:val="-1"/>
              </w:rPr>
              <w:t xml:space="preserve"> XII</w:t>
            </w:r>
            <w:r w:rsidRPr="001F4F7F">
              <w:rPr>
                <w:b/>
              </w:rPr>
              <w:t>I</w:t>
            </w:r>
          </w:p>
        </w:tc>
      </w:tr>
      <w:tr w:rsidR="004834E8" w:rsidRPr="001F4F7F" w:rsidTr="00970F1A">
        <w:trPr>
          <w:trHeight w:val="316"/>
        </w:trPr>
        <w:tc>
          <w:tcPr>
            <w:tcW w:w="1162" w:type="dxa"/>
            <w:vMerge w:val="restart"/>
          </w:tcPr>
          <w:p w:rsidR="004834E8" w:rsidRPr="001F4F7F" w:rsidRDefault="004834E8" w:rsidP="00970F1A">
            <w:pPr>
              <w:pStyle w:val="TableParagraph"/>
              <w:spacing w:line="273" w:lineRule="exact"/>
              <w:rPr>
                <w:b/>
              </w:rPr>
            </w:pPr>
            <w:r w:rsidRPr="001F4F7F">
              <w:rPr>
                <w:b/>
              </w:rPr>
              <w:t>Category</w:t>
            </w:r>
          </w:p>
        </w:tc>
        <w:tc>
          <w:tcPr>
            <w:tcW w:w="1498" w:type="dxa"/>
            <w:vMerge w:val="restart"/>
          </w:tcPr>
          <w:p w:rsidR="004834E8" w:rsidRPr="001F4F7F" w:rsidRDefault="004834E8" w:rsidP="00970F1A">
            <w:pPr>
              <w:pStyle w:val="TableParagraph"/>
            </w:pPr>
            <w:r w:rsidRPr="001F4F7F">
              <w:t>Core</w:t>
            </w:r>
          </w:p>
        </w:tc>
        <w:tc>
          <w:tcPr>
            <w:tcW w:w="1408" w:type="dxa"/>
            <w:gridSpan w:val="2"/>
          </w:tcPr>
          <w:p w:rsidR="004834E8" w:rsidRPr="001F4F7F" w:rsidRDefault="004834E8" w:rsidP="00970F1A">
            <w:pPr>
              <w:pStyle w:val="TableParagraph"/>
              <w:spacing w:line="273" w:lineRule="exact"/>
              <w:rPr>
                <w:b/>
              </w:rPr>
            </w:pPr>
            <w:r w:rsidRPr="001F4F7F">
              <w:rPr>
                <w:b/>
              </w:rPr>
              <w:t>Year</w:t>
            </w:r>
          </w:p>
        </w:tc>
        <w:tc>
          <w:tcPr>
            <w:tcW w:w="532" w:type="dxa"/>
          </w:tcPr>
          <w:p w:rsidR="004834E8" w:rsidRPr="001F4F7F" w:rsidRDefault="004834E8" w:rsidP="00970F1A">
            <w:pPr>
              <w:pStyle w:val="TableParagraph"/>
              <w:ind w:left="105"/>
            </w:pPr>
            <w:r w:rsidRPr="001F4F7F">
              <w:rPr>
                <w:w w:val="99"/>
              </w:rPr>
              <w:t>III</w:t>
            </w:r>
          </w:p>
        </w:tc>
        <w:tc>
          <w:tcPr>
            <w:tcW w:w="1085" w:type="dxa"/>
            <w:vMerge w:val="restart"/>
          </w:tcPr>
          <w:p w:rsidR="004834E8" w:rsidRPr="001F4F7F" w:rsidRDefault="004834E8" w:rsidP="00970F1A">
            <w:pPr>
              <w:pStyle w:val="TableParagraph"/>
              <w:spacing w:line="273" w:lineRule="exact"/>
              <w:ind w:left="105"/>
              <w:rPr>
                <w:b/>
              </w:rPr>
            </w:pPr>
            <w:r w:rsidRPr="001F4F7F">
              <w:rPr>
                <w:b/>
              </w:rPr>
              <w:t>Credits</w:t>
            </w:r>
          </w:p>
        </w:tc>
        <w:tc>
          <w:tcPr>
            <w:tcW w:w="1099" w:type="dxa"/>
            <w:vMerge w:val="restart"/>
          </w:tcPr>
          <w:p w:rsidR="004834E8" w:rsidRPr="001F4F7F" w:rsidRDefault="00660046" w:rsidP="00970F1A">
            <w:pPr>
              <w:pStyle w:val="TableParagraph"/>
              <w:ind w:left="125"/>
            </w:pPr>
            <w:r>
              <w:t>4</w:t>
            </w:r>
          </w:p>
        </w:tc>
        <w:tc>
          <w:tcPr>
            <w:tcW w:w="1104" w:type="dxa"/>
            <w:gridSpan w:val="2"/>
            <w:vMerge w:val="restart"/>
          </w:tcPr>
          <w:p w:rsidR="004834E8" w:rsidRDefault="004834E8" w:rsidP="00970F1A">
            <w:pPr>
              <w:pStyle w:val="TableParagraph"/>
              <w:spacing w:line="276" w:lineRule="auto"/>
              <w:ind w:right="236"/>
              <w:rPr>
                <w:b/>
                <w:spacing w:val="-1"/>
              </w:rPr>
            </w:pPr>
            <w:r w:rsidRPr="001F4F7F">
              <w:rPr>
                <w:b/>
                <w:spacing w:val="-1"/>
              </w:rPr>
              <w:t>Course</w:t>
            </w:r>
          </w:p>
          <w:p w:rsidR="004834E8" w:rsidRPr="001F4F7F" w:rsidRDefault="004834E8" w:rsidP="00970F1A">
            <w:pPr>
              <w:pStyle w:val="TableParagraph"/>
              <w:spacing w:line="276" w:lineRule="auto"/>
              <w:ind w:right="236"/>
              <w:rPr>
                <w:b/>
              </w:rPr>
            </w:pPr>
            <w:r w:rsidRPr="001F4F7F">
              <w:rPr>
                <w:b/>
              </w:rPr>
              <w:t>Code</w:t>
            </w:r>
          </w:p>
        </w:tc>
        <w:tc>
          <w:tcPr>
            <w:tcW w:w="1581" w:type="dxa"/>
            <w:vMerge w:val="restart"/>
          </w:tcPr>
          <w:p w:rsidR="004834E8" w:rsidRPr="001F4F7F" w:rsidRDefault="004834E8" w:rsidP="00970F1A">
            <w:pPr>
              <w:pStyle w:val="TableParagraph"/>
            </w:pPr>
            <w:r w:rsidRPr="001F4F7F">
              <w:t>23UPSYC61</w:t>
            </w:r>
          </w:p>
        </w:tc>
      </w:tr>
      <w:tr w:rsidR="004834E8" w:rsidRPr="001F4F7F" w:rsidTr="00970F1A">
        <w:trPr>
          <w:trHeight w:val="633"/>
        </w:trPr>
        <w:tc>
          <w:tcPr>
            <w:tcW w:w="1162" w:type="dxa"/>
            <w:vMerge/>
            <w:tcBorders>
              <w:top w:val="nil"/>
            </w:tcBorders>
          </w:tcPr>
          <w:p w:rsidR="004834E8" w:rsidRPr="001F4F7F" w:rsidRDefault="004834E8" w:rsidP="00970F1A">
            <w:pPr>
              <w:rPr>
                <w:rFonts w:ascii="Times New Roman" w:hAnsi="Times New Roman" w:cs="Times New Roman"/>
                <w:sz w:val="2"/>
                <w:szCs w:val="2"/>
              </w:rPr>
            </w:pPr>
          </w:p>
        </w:tc>
        <w:tc>
          <w:tcPr>
            <w:tcW w:w="1498" w:type="dxa"/>
            <w:vMerge/>
            <w:tcBorders>
              <w:top w:val="nil"/>
            </w:tcBorders>
          </w:tcPr>
          <w:p w:rsidR="004834E8" w:rsidRPr="001F4F7F" w:rsidRDefault="004834E8" w:rsidP="00970F1A">
            <w:pPr>
              <w:rPr>
                <w:rFonts w:ascii="Times New Roman" w:hAnsi="Times New Roman" w:cs="Times New Roman"/>
                <w:sz w:val="2"/>
                <w:szCs w:val="2"/>
              </w:rPr>
            </w:pPr>
          </w:p>
        </w:tc>
        <w:tc>
          <w:tcPr>
            <w:tcW w:w="1408" w:type="dxa"/>
            <w:gridSpan w:val="2"/>
          </w:tcPr>
          <w:p w:rsidR="004834E8" w:rsidRPr="001F4F7F" w:rsidRDefault="004834E8" w:rsidP="00970F1A">
            <w:pPr>
              <w:pStyle w:val="TableParagraph"/>
              <w:spacing w:line="273" w:lineRule="exact"/>
              <w:rPr>
                <w:b/>
              </w:rPr>
            </w:pPr>
            <w:r w:rsidRPr="001F4F7F">
              <w:rPr>
                <w:b/>
              </w:rPr>
              <w:t>Semester</w:t>
            </w:r>
          </w:p>
        </w:tc>
        <w:tc>
          <w:tcPr>
            <w:tcW w:w="532" w:type="dxa"/>
          </w:tcPr>
          <w:p w:rsidR="004834E8" w:rsidRPr="001F4F7F" w:rsidRDefault="004834E8" w:rsidP="00970F1A">
            <w:pPr>
              <w:pStyle w:val="TableParagraph"/>
              <w:ind w:left="105"/>
            </w:pPr>
            <w:r w:rsidRPr="001F4F7F">
              <w:rPr>
                <w:w w:val="99"/>
              </w:rPr>
              <w:t>VI</w:t>
            </w:r>
          </w:p>
        </w:tc>
        <w:tc>
          <w:tcPr>
            <w:tcW w:w="1085" w:type="dxa"/>
            <w:vMerge/>
            <w:tcBorders>
              <w:top w:val="nil"/>
            </w:tcBorders>
          </w:tcPr>
          <w:p w:rsidR="004834E8" w:rsidRPr="001F4F7F" w:rsidRDefault="004834E8" w:rsidP="00970F1A">
            <w:pPr>
              <w:rPr>
                <w:rFonts w:ascii="Times New Roman" w:hAnsi="Times New Roman" w:cs="Times New Roman"/>
                <w:sz w:val="2"/>
                <w:szCs w:val="2"/>
              </w:rPr>
            </w:pPr>
          </w:p>
        </w:tc>
        <w:tc>
          <w:tcPr>
            <w:tcW w:w="1099" w:type="dxa"/>
            <w:vMerge/>
            <w:tcBorders>
              <w:top w:val="nil"/>
            </w:tcBorders>
          </w:tcPr>
          <w:p w:rsidR="004834E8" w:rsidRPr="001F4F7F"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581" w:type="dxa"/>
            <w:vMerge/>
            <w:tcBorders>
              <w:top w:val="nil"/>
            </w:tcBorders>
          </w:tcPr>
          <w:p w:rsidR="004834E8" w:rsidRPr="001F4F7F" w:rsidRDefault="004834E8" w:rsidP="00970F1A">
            <w:pPr>
              <w:rPr>
                <w:rFonts w:ascii="Times New Roman" w:hAnsi="Times New Roman" w:cs="Times New Roman"/>
                <w:sz w:val="2"/>
                <w:szCs w:val="2"/>
              </w:rPr>
            </w:pPr>
          </w:p>
        </w:tc>
      </w:tr>
      <w:tr w:rsidR="004834E8" w:rsidRPr="001F4F7F" w:rsidTr="00970F1A">
        <w:trPr>
          <w:trHeight w:val="316"/>
        </w:trPr>
        <w:tc>
          <w:tcPr>
            <w:tcW w:w="2660" w:type="dxa"/>
            <w:gridSpan w:val="2"/>
            <w:vMerge w:val="restart"/>
          </w:tcPr>
          <w:p w:rsidR="004834E8" w:rsidRPr="001F4F7F" w:rsidRDefault="004834E8" w:rsidP="00970F1A">
            <w:pPr>
              <w:pStyle w:val="TableParagraph"/>
              <w:tabs>
                <w:tab w:val="left" w:pos="92"/>
              </w:tabs>
              <w:spacing w:line="273" w:lineRule="exact"/>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970F1A">
            <w:pPr>
              <w:pStyle w:val="TableParagraph"/>
              <w:tabs>
                <w:tab w:val="left" w:pos="92"/>
              </w:tabs>
              <w:spacing w:before="41"/>
              <w:rPr>
                <w:b/>
                <w:sz w:val="24"/>
                <w:szCs w:val="24"/>
              </w:rPr>
            </w:pPr>
            <w:r w:rsidRPr="001F4F7F">
              <w:rPr>
                <w:b/>
                <w:sz w:val="24"/>
                <w:szCs w:val="24"/>
              </w:rPr>
              <w:t>Per</w:t>
            </w:r>
            <w:r w:rsidR="00660046">
              <w:rPr>
                <w:b/>
                <w:sz w:val="24"/>
                <w:szCs w:val="24"/>
              </w:rPr>
              <w:t xml:space="preserve"> </w:t>
            </w:r>
            <w:r w:rsidRPr="001F4F7F">
              <w:rPr>
                <w:b/>
                <w:sz w:val="24"/>
                <w:szCs w:val="24"/>
              </w:rPr>
              <w:t>week</w:t>
            </w:r>
          </w:p>
        </w:tc>
        <w:tc>
          <w:tcPr>
            <w:tcW w:w="1359" w:type="dxa"/>
          </w:tcPr>
          <w:p w:rsidR="004834E8" w:rsidRPr="001F4F7F" w:rsidRDefault="004834E8" w:rsidP="00970F1A">
            <w:pPr>
              <w:pStyle w:val="TableParagraph"/>
              <w:spacing w:line="273" w:lineRule="exact"/>
              <w:rPr>
                <w:b/>
              </w:rPr>
            </w:pPr>
            <w:r w:rsidRPr="001F4F7F">
              <w:rPr>
                <w:b/>
              </w:rPr>
              <w:t>Lecture</w:t>
            </w:r>
          </w:p>
        </w:tc>
        <w:tc>
          <w:tcPr>
            <w:tcW w:w="1666" w:type="dxa"/>
            <w:gridSpan w:val="3"/>
          </w:tcPr>
          <w:p w:rsidR="004834E8" w:rsidRPr="001F4F7F" w:rsidRDefault="004834E8" w:rsidP="00970F1A">
            <w:pPr>
              <w:pStyle w:val="TableParagraph"/>
              <w:spacing w:line="273" w:lineRule="exact"/>
              <w:ind w:left="105"/>
              <w:rPr>
                <w:b/>
              </w:rPr>
            </w:pPr>
            <w:r w:rsidRPr="001F4F7F">
              <w:rPr>
                <w:b/>
              </w:rPr>
              <w:t>Tutorial</w:t>
            </w:r>
          </w:p>
        </w:tc>
        <w:tc>
          <w:tcPr>
            <w:tcW w:w="1632" w:type="dxa"/>
            <w:gridSpan w:val="2"/>
          </w:tcPr>
          <w:p w:rsidR="004834E8" w:rsidRPr="001F4F7F" w:rsidRDefault="004834E8" w:rsidP="00970F1A">
            <w:pPr>
              <w:pStyle w:val="TableParagraph"/>
              <w:spacing w:line="273" w:lineRule="exact"/>
              <w:ind w:left="91"/>
              <w:rPr>
                <w:b/>
              </w:rPr>
            </w:pPr>
            <w:r w:rsidRPr="001F4F7F">
              <w:rPr>
                <w:b/>
              </w:rPr>
              <w:t>Lab</w:t>
            </w:r>
            <w:r w:rsidR="00660046">
              <w:rPr>
                <w:b/>
              </w:rPr>
              <w:t xml:space="preserve"> </w:t>
            </w:r>
            <w:r w:rsidRPr="001F4F7F">
              <w:rPr>
                <w:b/>
              </w:rPr>
              <w:t>Practice</w:t>
            </w:r>
          </w:p>
        </w:tc>
        <w:tc>
          <w:tcPr>
            <w:tcW w:w="2152" w:type="dxa"/>
            <w:gridSpan w:val="2"/>
          </w:tcPr>
          <w:p w:rsidR="004834E8" w:rsidRPr="001F4F7F" w:rsidRDefault="004834E8" w:rsidP="00970F1A">
            <w:pPr>
              <w:pStyle w:val="TableParagraph"/>
              <w:spacing w:line="273" w:lineRule="exact"/>
              <w:ind w:left="111"/>
              <w:rPr>
                <w:b/>
              </w:rPr>
            </w:pPr>
            <w:r w:rsidRPr="001F4F7F">
              <w:rPr>
                <w:b/>
              </w:rPr>
              <w:t>Total</w:t>
            </w:r>
          </w:p>
        </w:tc>
      </w:tr>
      <w:tr w:rsidR="004834E8" w:rsidRPr="001F4F7F" w:rsidTr="00970F1A">
        <w:trPr>
          <w:trHeight w:val="32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359" w:type="dxa"/>
          </w:tcPr>
          <w:p w:rsidR="004834E8" w:rsidRPr="001F4F7F" w:rsidRDefault="004834E8" w:rsidP="00970F1A">
            <w:pPr>
              <w:pStyle w:val="TableParagraph"/>
            </w:pPr>
            <w:r w:rsidRPr="001F4F7F">
              <w:t>5</w:t>
            </w:r>
          </w:p>
        </w:tc>
        <w:tc>
          <w:tcPr>
            <w:tcW w:w="1666" w:type="dxa"/>
            <w:gridSpan w:val="3"/>
          </w:tcPr>
          <w:p w:rsidR="004834E8" w:rsidRPr="001F4F7F" w:rsidRDefault="004834E8" w:rsidP="00970F1A">
            <w:pPr>
              <w:pStyle w:val="TableParagraph"/>
              <w:ind w:left="105"/>
            </w:pPr>
            <w:r w:rsidRPr="001F4F7F">
              <w:t>1</w:t>
            </w:r>
          </w:p>
        </w:tc>
        <w:tc>
          <w:tcPr>
            <w:tcW w:w="1632" w:type="dxa"/>
            <w:gridSpan w:val="2"/>
          </w:tcPr>
          <w:p w:rsidR="004834E8" w:rsidRPr="001F4F7F" w:rsidRDefault="004834E8" w:rsidP="00970F1A">
            <w:pPr>
              <w:pStyle w:val="TableParagraph"/>
              <w:ind w:left="91"/>
            </w:pPr>
            <w:r w:rsidRPr="001F4F7F">
              <w:t>--</w:t>
            </w:r>
          </w:p>
        </w:tc>
        <w:tc>
          <w:tcPr>
            <w:tcW w:w="2152" w:type="dxa"/>
            <w:gridSpan w:val="2"/>
          </w:tcPr>
          <w:p w:rsidR="004834E8" w:rsidRPr="001F4F7F" w:rsidRDefault="004834E8" w:rsidP="00970F1A">
            <w:pPr>
              <w:pStyle w:val="TableParagraph"/>
              <w:ind w:left="111"/>
            </w:pPr>
            <w:r w:rsidRPr="001F4F7F">
              <w:t>6</w:t>
            </w:r>
          </w:p>
        </w:tc>
      </w:tr>
      <w:tr w:rsidR="004834E8" w:rsidRPr="001F4F7F" w:rsidTr="00970F1A">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6809" w:type="dxa"/>
            <w:gridSpan w:val="8"/>
          </w:tcPr>
          <w:p w:rsidR="004834E8" w:rsidRPr="001F4F7F" w:rsidRDefault="004834E8" w:rsidP="00970F1A">
            <w:pPr>
              <w:pStyle w:val="TableParagraph"/>
              <w:ind w:left="172"/>
            </w:pPr>
          </w:p>
        </w:tc>
      </w:tr>
      <w:tr w:rsidR="004834E8" w:rsidRPr="001F4F7F" w:rsidTr="00970F1A">
        <w:trPr>
          <w:trHeight w:val="949"/>
        </w:trPr>
        <w:tc>
          <w:tcPr>
            <w:tcW w:w="2660" w:type="dxa"/>
            <w:gridSpan w:val="2"/>
          </w:tcPr>
          <w:p w:rsidR="004834E8" w:rsidRPr="001F4F7F" w:rsidRDefault="004834E8" w:rsidP="00970F1A">
            <w:pPr>
              <w:pStyle w:val="TableParagraph"/>
              <w:tabs>
                <w:tab w:val="left" w:pos="1611"/>
                <w:tab w:val="left" w:pos="2230"/>
              </w:tabs>
              <w:spacing w:line="276" w:lineRule="auto"/>
              <w:ind w:right="95"/>
              <w:rPr>
                <w:b/>
              </w:rPr>
            </w:pPr>
            <w:r w:rsidRPr="001F4F7F">
              <w:rPr>
                <w:b/>
              </w:rPr>
              <w:t>Objective</w:t>
            </w:r>
            <w:r>
              <w:rPr>
                <w:b/>
              </w:rPr>
              <w:t>s of the course</w:t>
            </w:r>
          </w:p>
        </w:tc>
        <w:tc>
          <w:tcPr>
            <w:tcW w:w="6809" w:type="dxa"/>
            <w:gridSpan w:val="8"/>
          </w:tcPr>
          <w:p w:rsidR="004834E8" w:rsidRPr="001F4F7F" w:rsidRDefault="004834E8" w:rsidP="0093360D">
            <w:pPr>
              <w:numPr>
                <w:ilvl w:val="0"/>
                <w:numId w:val="58"/>
              </w:numPr>
              <w:pBdr>
                <w:top w:val="nil"/>
                <w:left w:val="nil"/>
                <w:bottom w:val="nil"/>
                <w:right w:val="nil"/>
                <w:between w:val="nil"/>
              </w:pBdr>
              <w:autoSpaceDE w:val="0"/>
              <w:autoSpaceDN w:val="0"/>
              <w:adjustRightInd w:val="0"/>
              <w:spacing w:after="0" w:line="259" w:lineRule="auto"/>
              <w:ind w:right="95"/>
              <w:jc w:val="both"/>
              <w:rPr>
                <w:rFonts w:ascii="Times New Roman" w:hAnsi="Times New Roman" w:cs="Times New Roman"/>
                <w:color w:val="000000"/>
                <w:sz w:val="24"/>
                <w:szCs w:val="24"/>
              </w:rPr>
            </w:pPr>
            <w:r w:rsidRPr="001F4F7F">
              <w:rPr>
                <w:rFonts w:ascii="Times New Roman" w:hAnsi="Times New Roman" w:cs="Times New Roman"/>
                <w:color w:val="000000"/>
                <w:sz w:val="24"/>
                <w:szCs w:val="24"/>
              </w:rPr>
              <w:t>Understand the clinical picture, causal factors and treatment for Schizophrenia.</w:t>
            </w:r>
          </w:p>
          <w:p w:rsidR="004834E8" w:rsidRPr="001F4F7F" w:rsidRDefault="004834E8" w:rsidP="0093360D">
            <w:pPr>
              <w:numPr>
                <w:ilvl w:val="0"/>
                <w:numId w:val="58"/>
              </w:numPr>
              <w:pBdr>
                <w:top w:val="nil"/>
                <w:left w:val="nil"/>
                <w:bottom w:val="nil"/>
                <w:right w:val="nil"/>
                <w:between w:val="nil"/>
              </w:pBdr>
              <w:autoSpaceDE w:val="0"/>
              <w:autoSpaceDN w:val="0"/>
              <w:adjustRightInd w:val="0"/>
              <w:spacing w:after="0" w:line="259" w:lineRule="auto"/>
              <w:ind w:right="2335"/>
              <w:jc w:val="both"/>
              <w:rPr>
                <w:rFonts w:ascii="Times New Roman" w:hAnsi="Times New Roman" w:cs="Times New Roman"/>
                <w:color w:val="000000"/>
                <w:sz w:val="24"/>
                <w:szCs w:val="24"/>
              </w:rPr>
            </w:pPr>
            <w:r w:rsidRPr="001F4F7F">
              <w:rPr>
                <w:rFonts w:ascii="Times New Roman" w:hAnsi="Times New Roman" w:cs="Times New Roman"/>
                <w:color w:val="000000"/>
                <w:sz w:val="24"/>
                <w:szCs w:val="24"/>
              </w:rPr>
              <w:t>Know the Causes and Treatment of the Mood Disorders.</w:t>
            </w:r>
          </w:p>
          <w:p w:rsidR="004834E8" w:rsidRPr="001F4F7F" w:rsidRDefault="004834E8" w:rsidP="0093360D">
            <w:pPr>
              <w:numPr>
                <w:ilvl w:val="0"/>
                <w:numId w:val="58"/>
              </w:numPr>
              <w:pBdr>
                <w:top w:val="nil"/>
                <w:left w:val="nil"/>
                <w:bottom w:val="nil"/>
                <w:right w:val="nil"/>
                <w:between w:val="nil"/>
              </w:pBdr>
              <w:autoSpaceDE w:val="0"/>
              <w:autoSpaceDN w:val="0"/>
              <w:adjustRightInd w:val="0"/>
              <w:spacing w:after="0" w:line="259" w:lineRule="auto"/>
              <w:ind w:right="2335"/>
              <w:jc w:val="both"/>
              <w:rPr>
                <w:rFonts w:ascii="Times New Roman" w:hAnsi="Times New Roman" w:cs="Times New Roman"/>
                <w:color w:val="000000"/>
                <w:sz w:val="24"/>
                <w:szCs w:val="24"/>
              </w:rPr>
            </w:pPr>
            <w:r w:rsidRPr="001F4F7F">
              <w:rPr>
                <w:rFonts w:ascii="Times New Roman" w:hAnsi="Times New Roman" w:cs="Times New Roman"/>
                <w:color w:val="000000"/>
                <w:sz w:val="24"/>
                <w:szCs w:val="24"/>
              </w:rPr>
              <w:t>Classify the causes and treatment of Anxiety Disorders.</w:t>
            </w:r>
          </w:p>
          <w:p w:rsidR="004834E8" w:rsidRPr="001F4F7F" w:rsidRDefault="004834E8" w:rsidP="0093360D">
            <w:pPr>
              <w:numPr>
                <w:ilvl w:val="0"/>
                <w:numId w:val="58"/>
              </w:numPr>
              <w:pBdr>
                <w:top w:val="nil"/>
                <w:left w:val="nil"/>
                <w:bottom w:val="nil"/>
                <w:right w:val="nil"/>
                <w:between w:val="nil"/>
              </w:pBdr>
              <w:autoSpaceDE w:val="0"/>
              <w:autoSpaceDN w:val="0"/>
              <w:adjustRightInd w:val="0"/>
              <w:spacing w:after="0" w:line="259" w:lineRule="auto"/>
              <w:ind w:right="2335"/>
              <w:jc w:val="both"/>
              <w:rPr>
                <w:rFonts w:ascii="Times New Roman" w:hAnsi="Times New Roman" w:cs="Times New Roman"/>
                <w:color w:val="000000"/>
                <w:sz w:val="24"/>
                <w:szCs w:val="24"/>
              </w:rPr>
            </w:pPr>
            <w:r w:rsidRPr="001F4F7F">
              <w:rPr>
                <w:rFonts w:ascii="Times New Roman" w:hAnsi="Times New Roman" w:cs="Times New Roman"/>
                <w:color w:val="000000"/>
                <w:sz w:val="24"/>
                <w:szCs w:val="24"/>
              </w:rPr>
              <w:t>Classify personality disorder and its attributes.</w:t>
            </w:r>
          </w:p>
          <w:p w:rsidR="004834E8" w:rsidRPr="001F4F7F" w:rsidRDefault="004834E8" w:rsidP="0093360D">
            <w:pPr>
              <w:numPr>
                <w:ilvl w:val="0"/>
                <w:numId w:val="58"/>
              </w:numPr>
              <w:pBdr>
                <w:top w:val="nil"/>
                <w:left w:val="nil"/>
                <w:bottom w:val="nil"/>
                <w:right w:val="nil"/>
                <w:between w:val="nil"/>
              </w:pBdr>
              <w:autoSpaceDE w:val="0"/>
              <w:autoSpaceDN w:val="0"/>
              <w:adjustRightInd w:val="0"/>
              <w:spacing w:line="259" w:lineRule="auto"/>
              <w:ind w:right="95"/>
              <w:jc w:val="both"/>
              <w:rPr>
                <w:rFonts w:ascii="Times New Roman" w:hAnsi="Times New Roman" w:cs="Times New Roman"/>
                <w:color w:val="000000"/>
                <w:sz w:val="24"/>
                <w:szCs w:val="24"/>
              </w:rPr>
            </w:pPr>
            <w:r w:rsidRPr="001F4F7F">
              <w:rPr>
                <w:rFonts w:ascii="Times New Roman" w:hAnsi="Times New Roman" w:cs="Times New Roman"/>
                <w:color w:val="000000"/>
                <w:sz w:val="24"/>
                <w:szCs w:val="24"/>
              </w:rPr>
              <w:t>Understand Attention Deficit Hyperactive Disorder and Learning Disorders</w:t>
            </w:r>
          </w:p>
        </w:tc>
      </w:tr>
      <w:tr w:rsidR="004834E8" w:rsidRPr="001F4F7F" w:rsidTr="00970F1A">
        <w:trPr>
          <w:trHeight w:val="1272"/>
        </w:trPr>
        <w:tc>
          <w:tcPr>
            <w:tcW w:w="2660" w:type="dxa"/>
            <w:gridSpan w:val="2"/>
            <w:vMerge w:val="restart"/>
          </w:tcPr>
          <w:p w:rsidR="004834E8" w:rsidRPr="001F4F7F" w:rsidRDefault="004834E8" w:rsidP="00970F1A">
            <w:pPr>
              <w:pStyle w:val="TableParagraph"/>
              <w:spacing w:line="273" w:lineRule="exact"/>
              <w:rPr>
                <w:b/>
              </w:rPr>
            </w:pPr>
            <w:r w:rsidRPr="001F4F7F">
              <w:rPr>
                <w:b/>
              </w:rPr>
              <w:t>Course</w:t>
            </w:r>
            <w:r>
              <w:rPr>
                <w:b/>
              </w:rPr>
              <w:t xml:space="preserve"> </w:t>
            </w:r>
            <w:r w:rsidRPr="001F4F7F">
              <w:rPr>
                <w:b/>
              </w:rPr>
              <w:t>Outline</w:t>
            </w:r>
          </w:p>
        </w:tc>
        <w:tc>
          <w:tcPr>
            <w:tcW w:w="6809" w:type="dxa"/>
            <w:gridSpan w:val="8"/>
          </w:tcPr>
          <w:p w:rsidR="004834E8" w:rsidRPr="001F4F7F" w:rsidRDefault="004834E8" w:rsidP="00DC44DB">
            <w:pPr>
              <w:spacing w:line="240" w:lineRule="auto"/>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1: SCHIZOPHRENIA</w:t>
            </w:r>
          </w:p>
          <w:p w:rsidR="004834E8" w:rsidRPr="001F4F7F" w:rsidRDefault="004834E8" w:rsidP="00DC44DB">
            <w:pPr>
              <w:spacing w:line="240" w:lineRule="auto"/>
              <w:ind w:left="160" w:right="322"/>
              <w:rPr>
                <w:rFonts w:ascii="Times New Roman" w:hAnsi="Times New Roman" w:cs="Times New Roman"/>
                <w:sz w:val="24"/>
                <w:szCs w:val="24"/>
              </w:rPr>
            </w:pPr>
            <w:r w:rsidRPr="001F4F7F">
              <w:rPr>
                <w:rFonts w:ascii="Times New Roman" w:hAnsi="Times New Roman" w:cs="Times New Roman"/>
                <w:color w:val="000000"/>
                <w:sz w:val="24"/>
                <w:szCs w:val="24"/>
              </w:rPr>
              <w:t>Schizophrenia, clinical picture, positive and negative symptoms - hallucinations, delusions, disorganised behaviour, disorganised speech, catatonia; subtypes of schizophrenia, other psychotic disorders- Schizoaffective disorder, Schizophreni</w:t>
            </w:r>
            <w:r>
              <w:rPr>
                <w:rFonts w:ascii="Times New Roman" w:hAnsi="Times New Roman" w:cs="Times New Roman"/>
                <w:color w:val="000000"/>
                <w:sz w:val="24"/>
                <w:szCs w:val="24"/>
              </w:rPr>
              <w:t>c</w:t>
            </w:r>
            <w:r w:rsidRPr="001F4F7F">
              <w:rPr>
                <w:rFonts w:ascii="Times New Roman" w:hAnsi="Times New Roman" w:cs="Times New Roman"/>
                <w:color w:val="000000"/>
                <w:sz w:val="24"/>
                <w:szCs w:val="24"/>
              </w:rPr>
              <w:t xml:space="preserve"> form disorder, Delusional disorder, Brief psychotic disorder, Shared psychotic disorder.</w:t>
            </w:r>
          </w:p>
        </w:tc>
      </w:tr>
      <w:tr w:rsidR="004834E8" w:rsidRPr="001F4F7F" w:rsidTr="00970F1A">
        <w:trPr>
          <w:trHeight w:val="158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DC44DB">
            <w:pPr>
              <w:spacing w:line="240" w:lineRule="auto"/>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-2 MOOD DISORDERS</w:t>
            </w:r>
          </w:p>
          <w:p w:rsidR="004834E8" w:rsidRPr="001F4F7F" w:rsidRDefault="004834E8" w:rsidP="00DC44DB">
            <w:pPr>
              <w:spacing w:line="240" w:lineRule="auto"/>
              <w:ind w:left="160" w:right="282"/>
              <w:rPr>
                <w:rFonts w:ascii="Times New Roman" w:hAnsi="Times New Roman" w:cs="Times New Roman"/>
                <w:sz w:val="24"/>
                <w:szCs w:val="24"/>
              </w:rPr>
            </w:pPr>
            <w:r w:rsidRPr="001F4F7F">
              <w:rPr>
                <w:rFonts w:ascii="Times New Roman" w:hAnsi="Times New Roman" w:cs="Times New Roman"/>
                <w:color w:val="000000"/>
                <w:sz w:val="24"/>
                <w:szCs w:val="24"/>
              </w:rPr>
              <w:t>Mania, Depression, Major Depressive disorder, Dysthymia, Cyclothymia, Bipolar I and Bipolar II disorders, causes and treatment.</w:t>
            </w:r>
          </w:p>
        </w:tc>
      </w:tr>
      <w:tr w:rsidR="004834E8" w:rsidRPr="001F4F7F" w:rsidTr="00970F1A">
        <w:trPr>
          <w:trHeight w:val="950"/>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DC44DB">
            <w:pPr>
              <w:spacing w:line="240" w:lineRule="auto"/>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3: ANXIETY DISORDERS</w:t>
            </w:r>
          </w:p>
          <w:p w:rsidR="004834E8" w:rsidRPr="001F4F7F" w:rsidRDefault="004834E8" w:rsidP="00DC44DB">
            <w:pPr>
              <w:spacing w:line="240" w:lineRule="auto"/>
              <w:ind w:left="160" w:right="301"/>
              <w:rPr>
                <w:rFonts w:ascii="Times New Roman" w:hAnsi="Times New Roman" w:cs="Times New Roman"/>
                <w:sz w:val="24"/>
                <w:szCs w:val="24"/>
              </w:rPr>
            </w:pPr>
            <w:r w:rsidRPr="001F4F7F">
              <w:rPr>
                <w:rFonts w:ascii="Times New Roman" w:hAnsi="Times New Roman" w:cs="Times New Roman"/>
                <w:color w:val="000000"/>
                <w:sz w:val="24"/>
                <w:szCs w:val="24"/>
              </w:rPr>
              <w:t xml:space="preserve">Anxiety, phobia, </w:t>
            </w:r>
            <w:proofErr w:type="gramStart"/>
            <w:r w:rsidRPr="001F4F7F">
              <w:rPr>
                <w:rFonts w:ascii="Times New Roman" w:hAnsi="Times New Roman" w:cs="Times New Roman"/>
                <w:color w:val="000000"/>
                <w:sz w:val="24"/>
                <w:szCs w:val="24"/>
              </w:rPr>
              <w:t>Generalized</w:t>
            </w:r>
            <w:proofErr w:type="gramEnd"/>
            <w:r w:rsidRPr="001F4F7F">
              <w:rPr>
                <w:rFonts w:ascii="Times New Roman" w:hAnsi="Times New Roman" w:cs="Times New Roman"/>
                <w:color w:val="000000"/>
                <w:sz w:val="24"/>
                <w:szCs w:val="24"/>
              </w:rPr>
              <w:t xml:space="preserve"> anxiety disorder- clinical picture, causes and treatment, specific phobia, social phobia, panic disorder, agoraphobia, obsessive compulsive disorder- clinical picture, causes and treatment, </w:t>
            </w:r>
            <w:proofErr w:type="spellStart"/>
            <w:r w:rsidRPr="001F4F7F">
              <w:rPr>
                <w:rFonts w:ascii="Times New Roman" w:hAnsi="Times New Roman" w:cs="Times New Roman"/>
                <w:color w:val="000000"/>
                <w:sz w:val="24"/>
                <w:szCs w:val="24"/>
              </w:rPr>
              <w:t>post traumatic</w:t>
            </w:r>
            <w:proofErr w:type="spellEnd"/>
            <w:r w:rsidRPr="001F4F7F">
              <w:rPr>
                <w:rFonts w:ascii="Times New Roman" w:hAnsi="Times New Roman" w:cs="Times New Roman"/>
                <w:color w:val="000000"/>
                <w:sz w:val="24"/>
                <w:szCs w:val="24"/>
              </w:rPr>
              <w:t xml:space="preserve"> stress disorder - symptoms, causes and treatment.</w:t>
            </w:r>
          </w:p>
        </w:tc>
      </w:tr>
      <w:tr w:rsidR="004834E8" w:rsidRPr="001F4F7F" w:rsidTr="00970F1A">
        <w:trPr>
          <w:trHeight w:val="63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DC44DB">
            <w:pPr>
              <w:spacing w:line="240" w:lineRule="auto"/>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4: PERSONALITY DISORDERS</w:t>
            </w:r>
          </w:p>
          <w:p w:rsidR="004834E8" w:rsidRPr="001F4F7F" w:rsidRDefault="004834E8" w:rsidP="00DC44DB">
            <w:pPr>
              <w:spacing w:line="240" w:lineRule="auto"/>
              <w:ind w:left="160"/>
              <w:rPr>
                <w:rFonts w:ascii="Times New Roman" w:hAnsi="Times New Roman" w:cs="Times New Roman"/>
                <w:color w:val="000000"/>
                <w:sz w:val="24"/>
                <w:szCs w:val="24"/>
              </w:rPr>
            </w:pPr>
            <w:r w:rsidRPr="001F4F7F">
              <w:rPr>
                <w:rFonts w:ascii="Times New Roman" w:hAnsi="Times New Roman" w:cs="Times New Roman"/>
                <w:color w:val="000000"/>
                <w:sz w:val="24"/>
                <w:szCs w:val="24"/>
              </w:rPr>
              <w:t>Personality, personality disorder, Cluster A, Cluster B and Cluster C disorders, causes and treatment.</w:t>
            </w:r>
          </w:p>
        </w:tc>
      </w:tr>
      <w:tr w:rsidR="004834E8" w:rsidRPr="001F4F7F" w:rsidTr="00970F1A">
        <w:trPr>
          <w:trHeight w:val="187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DC44DB">
            <w:pPr>
              <w:spacing w:line="240" w:lineRule="auto"/>
              <w:ind w:left="160"/>
              <w:rPr>
                <w:rFonts w:ascii="Times New Roman" w:hAnsi="Times New Roman" w:cs="Times New Roman"/>
                <w:b/>
                <w:sz w:val="24"/>
                <w:szCs w:val="24"/>
              </w:rPr>
            </w:pPr>
            <w:r w:rsidRPr="001F4F7F">
              <w:rPr>
                <w:rFonts w:ascii="Times New Roman" w:hAnsi="Times New Roman" w:cs="Times New Roman"/>
                <w:b/>
                <w:color w:val="000000"/>
                <w:sz w:val="24"/>
                <w:szCs w:val="24"/>
              </w:rPr>
              <w:t>UNIT 5: CHILDHOOD DISORDERS</w:t>
            </w:r>
          </w:p>
          <w:p w:rsidR="004834E8" w:rsidRPr="001F4F7F" w:rsidRDefault="004834E8" w:rsidP="00DC44DB">
            <w:pPr>
              <w:spacing w:line="240" w:lineRule="auto"/>
              <w:ind w:left="160" w:right="456"/>
              <w:rPr>
                <w:rFonts w:ascii="Times New Roman" w:hAnsi="Times New Roman" w:cs="Times New Roman"/>
                <w:sz w:val="24"/>
                <w:szCs w:val="24"/>
              </w:rPr>
            </w:pPr>
            <w:r w:rsidRPr="001F4F7F">
              <w:rPr>
                <w:rFonts w:ascii="Times New Roman" w:hAnsi="Times New Roman" w:cs="Times New Roman"/>
                <w:color w:val="000000"/>
                <w:sz w:val="24"/>
                <w:szCs w:val="24"/>
              </w:rPr>
              <w:t>Attention Deficit Hyperactive Disorder - clinical picture, Causes, management, treatment, contemporary interventions, Learning Disorders -Dyslexia, Dysgraphia, Dyscalculia - clinical picture, management, contemporary interventions.</w:t>
            </w:r>
          </w:p>
        </w:tc>
      </w:tr>
      <w:tr w:rsidR="004834E8" w:rsidRPr="001F4F7F" w:rsidTr="00970F1A">
        <w:trPr>
          <w:trHeight w:val="1905"/>
        </w:trPr>
        <w:tc>
          <w:tcPr>
            <w:tcW w:w="2660" w:type="dxa"/>
            <w:gridSpan w:val="2"/>
          </w:tcPr>
          <w:p w:rsidR="004834E8" w:rsidRPr="001F4F7F" w:rsidRDefault="004834E8" w:rsidP="00970F1A">
            <w:pPr>
              <w:pStyle w:val="TableParagraph"/>
              <w:spacing w:line="276" w:lineRule="auto"/>
              <w:ind w:right="94"/>
              <w:jc w:val="both"/>
            </w:pPr>
            <w:r w:rsidRPr="001F4F7F">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6809" w:type="dxa"/>
            <w:gridSpan w:val="8"/>
          </w:tcPr>
          <w:p w:rsidR="004834E8" w:rsidRPr="001F4F7F" w:rsidRDefault="004834E8" w:rsidP="00970F1A">
            <w:pPr>
              <w:pStyle w:val="TableParagraph"/>
              <w:spacing w:line="276" w:lineRule="auto"/>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4834E8" w:rsidRPr="001F4F7F" w:rsidRDefault="004834E8" w:rsidP="00970F1A">
            <w:pPr>
              <w:pStyle w:val="TableParagraph"/>
              <w:spacing w:line="275" w:lineRule="exact"/>
              <w:jc w:val="both"/>
            </w:pPr>
            <w:r w:rsidRPr="001F4F7F">
              <w:t>(To</w:t>
            </w:r>
            <w:r w:rsidR="00190414">
              <w:t xml:space="preserve"> </w:t>
            </w:r>
            <w:r w:rsidRPr="001F4F7F">
              <w:t>be</w:t>
            </w:r>
            <w:r w:rsidR="00190414">
              <w:t xml:space="preserve"> </w:t>
            </w:r>
            <w:r w:rsidRPr="001F4F7F">
              <w:t>discussed</w:t>
            </w:r>
            <w:r w:rsidR="00190414">
              <w:t xml:space="preserve"> </w:t>
            </w:r>
            <w:r w:rsidRPr="001F4F7F">
              <w:t>during</w:t>
            </w:r>
            <w:r w:rsidR="00190414">
              <w:t xml:space="preserve"> </w:t>
            </w:r>
            <w:r w:rsidRPr="001F4F7F">
              <w:t>the</w:t>
            </w:r>
            <w:r w:rsidR="00190414">
              <w:t xml:space="preserve"> </w:t>
            </w:r>
            <w:r w:rsidRPr="001F4F7F">
              <w:t>Tutorial</w:t>
            </w:r>
            <w:r w:rsidR="00190414">
              <w:t xml:space="preserve"> </w:t>
            </w:r>
            <w:r w:rsidRPr="001F4F7F">
              <w:t>hour)</w:t>
            </w:r>
          </w:p>
        </w:tc>
      </w:tr>
      <w:tr w:rsidR="004834E8" w:rsidRPr="001F4F7F" w:rsidTr="00970F1A">
        <w:trPr>
          <w:trHeight w:val="633"/>
        </w:trPr>
        <w:tc>
          <w:tcPr>
            <w:tcW w:w="2660" w:type="dxa"/>
            <w:gridSpan w:val="2"/>
          </w:tcPr>
          <w:p w:rsidR="004834E8" w:rsidRPr="001F4F7F" w:rsidRDefault="004834E8" w:rsidP="00970F1A">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970F1A">
            <w:pPr>
              <w:pStyle w:val="TableParagraph"/>
              <w:spacing w:before="41"/>
            </w:pPr>
            <w:r w:rsidRPr="001F4F7F">
              <w:t>course</w:t>
            </w:r>
          </w:p>
        </w:tc>
        <w:tc>
          <w:tcPr>
            <w:tcW w:w="6809" w:type="dxa"/>
            <w:gridSpan w:val="8"/>
          </w:tcPr>
          <w:p w:rsidR="004834E8" w:rsidRPr="001F4F7F" w:rsidRDefault="004834E8" w:rsidP="00970F1A">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970F1A">
            <w:pPr>
              <w:pStyle w:val="TableParagraph"/>
              <w:spacing w:before="41"/>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970F1A">
        <w:trPr>
          <w:trHeight w:val="633"/>
        </w:trPr>
        <w:tc>
          <w:tcPr>
            <w:tcW w:w="2660" w:type="dxa"/>
            <w:gridSpan w:val="2"/>
          </w:tcPr>
          <w:p w:rsidR="004834E8" w:rsidRPr="001F4F7F" w:rsidRDefault="004834E8" w:rsidP="00970F1A">
            <w:pPr>
              <w:pStyle w:val="TableParagraph"/>
              <w:spacing w:line="273" w:lineRule="exact"/>
              <w:rPr>
                <w:b/>
              </w:rPr>
            </w:pPr>
            <w:r w:rsidRPr="001F4F7F">
              <w:rPr>
                <w:b/>
              </w:rPr>
              <w:t>Recommended</w:t>
            </w:r>
            <w:r>
              <w:rPr>
                <w:b/>
              </w:rPr>
              <w:t xml:space="preserve"> </w:t>
            </w:r>
            <w:r w:rsidRPr="001F4F7F">
              <w:rPr>
                <w:b/>
              </w:rPr>
              <w:t>Text</w:t>
            </w:r>
          </w:p>
        </w:tc>
        <w:tc>
          <w:tcPr>
            <w:tcW w:w="6809" w:type="dxa"/>
            <w:gridSpan w:val="8"/>
          </w:tcPr>
          <w:p w:rsidR="004834E8" w:rsidRPr="001F4F7F" w:rsidRDefault="004834E8" w:rsidP="0093360D">
            <w:pPr>
              <w:numPr>
                <w:ilvl w:val="0"/>
                <w:numId w:val="59"/>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Butcher J.N., Hooley J.M., Mineka S. &amp;; Dwivedi C.B. (2017) Abnormal Psychology. (16 </w:t>
            </w:r>
            <w:proofErr w:type="spellStart"/>
            <w:r w:rsidRPr="001F4F7F">
              <w:rPr>
                <w:rFonts w:ascii="Times New Roman" w:hAnsi="Times New Roman" w:cs="Times New Roman"/>
                <w:color w:val="000000"/>
                <w:sz w:val="24"/>
                <w:szCs w:val="24"/>
              </w:rPr>
              <w:t>th</w:t>
            </w:r>
            <w:proofErr w:type="spellEnd"/>
            <w:r w:rsidRPr="001F4F7F">
              <w:rPr>
                <w:rFonts w:ascii="Times New Roman" w:hAnsi="Times New Roman" w:cs="Times New Roman"/>
                <w:color w:val="000000"/>
                <w:sz w:val="24"/>
                <w:szCs w:val="24"/>
              </w:rPr>
              <w:t xml:space="preserve"> Ed.) India: Pearson Education, Inc.</w:t>
            </w:r>
          </w:p>
          <w:p w:rsidR="004834E8" w:rsidRPr="001F4F7F" w:rsidRDefault="004834E8" w:rsidP="0093360D">
            <w:pPr>
              <w:numPr>
                <w:ilvl w:val="0"/>
                <w:numId w:val="59"/>
              </w:numPr>
              <w:pBdr>
                <w:top w:val="nil"/>
                <w:left w:val="nil"/>
                <w:bottom w:val="nil"/>
                <w:right w:val="nil"/>
                <w:between w:val="nil"/>
              </w:pBdr>
              <w:autoSpaceDE w:val="0"/>
              <w:autoSpaceDN w:val="0"/>
              <w:adjustRightInd w:val="0"/>
              <w:spacing w:after="16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Carson R.C., Butcher J.V. &amp;; Mineka S. (2000) Abnormal Psychology and Modern Life (13 </w:t>
            </w:r>
            <w:proofErr w:type="spellStart"/>
            <w:r w:rsidRPr="001F4F7F">
              <w:rPr>
                <w:rFonts w:ascii="Times New Roman" w:hAnsi="Times New Roman" w:cs="Times New Roman"/>
                <w:color w:val="000000"/>
                <w:sz w:val="24"/>
                <w:szCs w:val="24"/>
              </w:rPr>
              <w:t>th</w:t>
            </w:r>
            <w:proofErr w:type="spellEnd"/>
            <w:r w:rsidRPr="001F4F7F">
              <w:rPr>
                <w:rFonts w:ascii="Times New Roman" w:hAnsi="Times New Roman" w:cs="Times New Roman"/>
                <w:color w:val="000000"/>
                <w:sz w:val="24"/>
                <w:szCs w:val="24"/>
              </w:rPr>
              <w:t xml:space="preserve"> Ed.) </w:t>
            </w:r>
            <w:proofErr w:type="spellStart"/>
            <w:r w:rsidRPr="001F4F7F">
              <w:rPr>
                <w:rFonts w:ascii="Times New Roman" w:hAnsi="Times New Roman" w:cs="Times New Roman"/>
                <w:color w:val="000000"/>
                <w:sz w:val="24"/>
                <w:szCs w:val="24"/>
              </w:rPr>
              <w:t>Allyon</w:t>
            </w:r>
            <w:proofErr w:type="spellEnd"/>
            <w:r w:rsidRPr="001F4F7F">
              <w:rPr>
                <w:rFonts w:ascii="Times New Roman" w:hAnsi="Times New Roman" w:cs="Times New Roman"/>
                <w:color w:val="000000"/>
                <w:sz w:val="24"/>
                <w:szCs w:val="24"/>
              </w:rPr>
              <w:t>&amp;; Bacon Publishers.</w:t>
            </w:r>
          </w:p>
          <w:p w:rsidR="004834E8" w:rsidRPr="001F4F7F" w:rsidRDefault="004834E8" w:rsidP="0093360D">
            <w:pPr>
              <w:numPr>
                <w:ilvl w:val="0"/>
                <w:numId w:val="59"/>
              </w:numPr>
              <w:pBdr>
                <w:top w:val="nil"/>
                <w:left w:val="nil"/>
                <w:bottom w:val="nil"/>
                <w:right w:val="nil"/>
                <w:between w:val="nil"/>
              </w:pBdr>
              <w:autoSpaceDE w:val="0"/>
              <w:autoSpaceDN w:val="0"/>
              <w:adjustRightInd w:val="0"/>
              <w:spacing w:after="16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Barlow, D. (2017). </w:t>
            </w:r>
            <w:r w:rsidRPr="001F4F7F">
              <w:rPr>
                <w:rFonts w:ascii="Times New Roman" w:hAnsi="Times New Roman" w:cs="Times New Roman"/>
                <w:i/>
                <w:color w:val="000000"/>
                <w:sz w:val="24"/>
                <w:szCs w:val="24"/>
              </w:rPr>
              <w:t>Abnormal psychology and casebook in abnormal psychology</w:t>
            </w:r>
            <w:r w:rsidRPr="001F4F7F">
              <w:rPr>
                <w:rFonts w:ascii="Times New Roman" w:hAnsi="Times New Roman" w:cs="Times New Roman"/>
                <w:color w:val="000000"/>
                <w:sz w:val="24"/>
                <w:szCs w:val="24"/>
              </w:rPr>
              <w:t>. Belmont, CA: Wadsworth.</w:t>
            </w:r>
          </w:p>
          <w:p w:rsidR="004834E8" w:rsidRPr="001F4F7F" w:rsidRDefault="004834E8" w:rsidP="0093360D">
            <w:pPr>
              <w:numPr>
                <w:ilvl w:val="0"/>
                <w:numId w:val="59"/>
              </w:numPr>
              <w:pBdr>
                <w:top w:val="nil"/>
                <w:left w:val="nil"/>
                <w:bottom w:val="nil"/>
                <w:right w:val="nil"/>
                <w:between w:val="nil"/>
              </w:pBdr>
              <w:autoSpaceDE w:val="0"/>
              <w:autoSpaceDN w:val="0"/>
              <w:adjustRightInd w:val="0"/>
              <w:spacing w:after="16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Comer, R. (2018). </w:t>
            </w:r>
            <w:r w:rsidRPr="001F4F7F">
              <w:rPr>
                <w:rFonts w:ascii="Times New Roman" w:hAnsi="Times New Roman" w:cs="Times New Roman"/>
                <w:i/>
                <w:color w:val="000000"/>
                <w:sz w:val="24"/>
                <w:szCs w:val="24"/>
              </w:rPr>
              <w:t>Fundamentals of abnormal psychology</w:t>
            </w:r>
            <w:r w:rsidRPr="001F4F7F">
              <w:rPr>
                <w:rFonts w:ascii="Times New Roman" w:hAnsi="Times New Roman" w:cs="Times New Roman"/>
                <w:color w:val="000000"/>
                <w:sz w:val="24"/>
                <w:szCs w:val="24"/>
              </w:rPr>
              <w:t>. New York, NY: Worth Publishers.</w:t>
            </w:r>
          </w:p>
          <w:p w:rsidR="004834E8" w:rsidRPr="001F4F7F" w:rsidRDefault="004834E8" w:rsidP="0093360D">
            <w:pPr>
              <w:numPr>
                <w:ilvl w:val="0"/>
                <w:numId w:val="59"/>
              </w:numPr>
              <w:pBdr>
                <w:top w:val="nil"/>
                <w:left w:val="nil"/>
                <w:bottom w:val="nil"/>
                <w:right w:val="nil"/>
                <w:between w:val="nil"/>
              </w:pBdr>
              <w:autoSpaceDE w:val="0"/>
              <w:autoSpaceDN w:val="0"/>
              <w:adjustRightInd w:val="0"/>
              <w:spacing w:after="16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Davison, G.C., Neale, J.M., &amp;</w:t>
            </w:r>
            <w:proofErr w:type="spellStart"/>
            <w:r w:rsidRPr="001F4F7F">
              <w:rPr>
                <w:rFonts w:ascii="Times New Roman" w:hAnsi="Times New Roman" w:cs="Times New Roman"/>
                <w:color w:val="000000"/>
                <w:sz w:val="24"/>
                <w:szCs w:val="24"/>
              </w:rPr>
              <w:t>Kring</w:t>
            </w:r>
            <w:proofErr w:type="spellEnd"/>
            <w:r w:rsidRPr="001F4F7F">
              <w:rPr>
                <w:rFonts w:ascii="Times New Roman" w:hAnsi="Times New Roman" w:cs="Times New Roman"/>
                <w:color w:val="000000"/>
                <w:sz w:val="24"/>
                <w:szCs w:val="24"/>
              </w:rPr>
              <w:t xml:space="preserve">, A. M. (2004). </w:t>
            </w:r>
            <w:r w:rsidRPr="001F4F7F">
              <w:rPr>
                <w:rFonts w:ascii="Times New Roman" w:hAnsi="Times New Roman" w:cs="Times New Roman"/>
                <w:i/>
                <w:color w:val="000000"/>
                <w:sz w:val="24"/>
                <w:szCs w:val="24"/>
              </w:rPr>
              <w:t>Abnormal psychology</w:t>
            </w:r>
            <w:r w:rsidRPr="001F4F7F">
              <w:rPr>
                <w:rFonts w:ascii="Times New Roman" w:hAnsi="Times New Roman" w:cs="Times New Roman"/>
                <w:color w:val="000000"/>
                <w:sz w:val="24"/>
                <w:szCs w:val="24"/>
              </w:rPr>
              <w:t>. Malden, MA: John Wiley&amp; Sons Inc.</w:t>
            </w:r>
          </w:p>
          <w:p w:rsidR="004834E8" w:rsidRPr="001F4F7F" w:rsidRDefault="004834E8" w:rsidP="0093360D">
            <w:pPr>
              <w:numPr>
                <w:ilvl w:val="0"/>
                <w:numId w:val="59"/>
              </w:numPr>
              <w:pBdr>
                <w:top w:val="nil"/>
                <w:left w:val="nil"/>
                <w:bottom w:val="nil"/>
                <w:right w:val="nil"/>
                <w:between w:val="nil"/>
              </w:pBdr>
              <w:autoSpaceDE w:val="0"/>
              <w:autoSpaceDN w:val="0"/>
              <w:adjustRightInd w:val="0"/>
              <w:spacing w:after="16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Alloy, L.B., </w:t>
            </w:r>
            <w:proofErr w:type="spellStart"/>
            <w:r w:rsidRPr="001F4F7F">
              <w:rPr>
                <w:rFonts w:ascii="Times New Roman" w:hAnsi="Times New Roman" w:cs="Times New Roman"/>
                <w:color w:val="000000"/>
                <w:sz w:val="24"/>
                <w:szCs w:val="24"/>
              </w:rPr>
              <w:t>Riskind</w:t>
            </w:r>
            <w:proofErr w:type="spellEnd"/>
            <w:r w:rsidRPr="001F4F7F">
              <w:rPr>
                <w:rFonts w:ascii="Times New Roman" w:hAnsi="Times New Roman" w:cs="Times New Roman"/>
                <w:color w:val="000000"/>
                <w:sz w:val="24"/>
                <w:szCs w:val="24"/>
              </w:rPr>
              <w:t xml:space="preserve">, J.H., &amp; Manos, M.J. (2005). </w:t>
            </w:r>
            <w:r w:rsidRPr="001F4F7F">
              <w:rPr>
                <w:rFonts w:ascii="Times New Roman" w:hAnsi="Times New Roman" w:cs="Times New Roman"/>
                <w:i/>
                <w:color w:val="000000"/>
                <w:sz w:val="24"/>
                <w:szCs w:val="24"/>
              </w:rPr>
              <w:t>Abnormal psychology</w:t>
            </w:r>
            <w:r w:rsidRPr="001F4F7F">
              <w:rPr>
                <w:rFonts w:ascii="Times New Roman" w:hAnsi="Times New Roman" w:cs="Times New Roman"/>
                <w:color w:val="000000"/>
                <w:sz w:val="24"/>
                <w:szCs w:val="24"/>
              </w:rPr>
              <w:t>. New Delhi, India: Tata McGraw Hill publishing Co.</w:t>
            </w:r>
          </w:p>
          <w:p w:rsidR="004834E8" w:rsidRPr="001F4F7F" w:rsidRDefault="004834E8" w:rsidP="0093360D">
            <w:pPr>
              <w:numPr>
                <w:ilvl w:val="0"/>
                <w:numId w:val="59"/>
              </w:numPr>
              <w:pBdr>
                <w:top w:val="nil"/>
                <w:left w:val="nil"/>
                <w:bottom w:val="nil"/>
                <w:right w:val="nil"/>
                <w:between w:val="nil"/>
              </w:pBdr>
              <w:autoSpaceDE w:val="0"/>
              <w:autoSpaceDN w:val="0"/>
              <w:adjustRightInd w:val="0"/>
              <w:spacing w:after="160" w:line="240" w:lineRule="auto"/>
              <w:rPr>
                <w:rFonts w:ascii="Times New Roman" w:hAnsi="Times New Roman" w:cs="Times New Roman"/>
                <w:b/>
                <w:color w:val="000000"/>
                <w:sz w:val="24"/>
                <w:szCs w:val="24"/>
              </w:rPr>
            </w:pPr>
            <w:r w:rsidRPr="001F4F7F">
              <w:rPr>
                <w:rFonts w:ascii="Times New Roman" w:hAnsi="Times New Roman" w:cs="Times New Roman"/>
                <w:color w:val="000000"/>
                <w:sz w:val="24"/>
                <w:szCs w:val="24"/>
              </w:rPr>
              <w:t xml:space="preserve">Cutting, J. (1997) </w:t>
            </w:r>
            <w:r w:rsidRPr="001F4F7F">
              <w:rPr>
                <w:rFonts w:ascii="Times New Roman" w:hAnsi="Times New Roman" w:cs="Times New Roman"/>
                <w:i/>
                <w:color w:val="000000"/>
                <w:sz w:val="24"/>
                <w:szCs w:val="24"/>
              </w:rPr>
              <w:t>Principles of Psychopathology</w:t>
            </w:r>
            <w:r w:rsidRPr="001F4F7F">
              <w:rPr>
                <w:rFonts w:ascii="Times New Roman" w:hAnsi="Times New Roman" w:cs="Times New Roman"/>
                <w:color w:val="000000"/>
                <w:sz w:val="24"/>
                <w:szCs w:val="24"/>
              </w:rPr>
              <w:t>. New York, NY: Oxford University Press.</w:t>
            </w:r>
            <w:r w:rsidRPr="001F4F7F">
              <w:rPr>
                <w:rFonts w:ascii="Times New Roman" w:hAnsi="Times New Roman" w:cs="Times New Roman"/>
                <w:color w:val="000000"/>
                <w:sz w:val="24"/>
                <w:szCs w:val="24"/>
              </w:rPr>
              <w:br/>
            </w:r>
          </w:p>
        </w:tc>
      </w:tr>
      <w:tr w:rsidR="004834E8" w:rsidRPr="001F4F7F" w:rsidTr="00970F1A">
        <w:trPr>
          <w:trHeight w:val="3783"/>
        </w:trPr>
        <w:tc>
          <w:tcPr>
            <w:tcW w:w="2660" w:type="dxa"/>
            <w:gridSpan w:val="2"/>
          </w:tcPr>
          <w:p w:rsidR="004834E8" w:rsidRPr="001F4F7F" w:rsidRDefault="004834E8" w:rsidP="00970F1A">
            <w:pPr>
              <w:pStyle w:val="TableParagraph"/>
              <w:spacing w:line="273" w:lineRule="exact"/>
              <w:rPr>
                <w:b/>
              </w:rPr>
            </w:pPr>
            <w:r w:rsidRPr="001F4F7F">
              <w:rPr>
                <w:b/>
              </w:rPr>
              <w:lastRenderedPageBreak/>
              <w:t>Reference</w:t>
            </w:r>
            <w:r>
              <w:rPr>
                <w:b/>
              </w:rPr>
              <w:t xml:space="preserve"> </w:t>
            </w:r>
            <w:r w:rsidRPr="001F4F7F">
              <w:rPr>
                <w:b/>
              </w:rPr>
              <w:t>Books</w:t>
            </w:r>
          </w:p>
        </w:tc>
        <w:tc>
          <w:tcPr>
            <w:tcW w:w="6809" w:type="dxa"/>
            <w:gridSpan w:val="8"/>
          </w:tcPr>
          <w:p w:rsidR="004834E8" w:rsidRPr="001F4F7F" w:rsidRDefault="004834E8" w:rsidP="00970F1A">
            <w:pPr>
              <w:rPr>
                <w:rFonts w:ascii="Times New Roman" w:hAnsi="Times New Roman" w:cs="Times New Roman"/>
              </w:rPr>
            </w:pPr>
            <w:r w:rsidRPr="001F4F7F">
              <w:rPr>
                <w:rFonts w:ascii="Times New Roman" w:hAnsi="Times New Roman" w:cs="Times New Roman"/>
              </w:rPr>
              <w:t xml:space="preserve"> 1. David H. Barlow &amp; Durand V. Mark (2000). Abnormal psychology. 2nd </w:t>
            </w:r>
            <w:proofErr w:type="gramStart"/>
            <w:r w:rsidRPr="001F4F7F">
              <w:rPr>
                <w:rFonts w:ascii="Times New Roman" w:hAnsi="Times New Roman" w:cs="Times New Roman"/>
              </w:rPr>
              <w:t>edition .</w:t>
            </w:r>
            <w:proofErr w:type="gramEnd"/>
            <w:r w:rsidRPr="001F4F7F">
              <w:rPr>
                <w:rFonts w:ascii="Times New Roman" w:hAnsi="Times New Roman" w:cs="Times New Roman"/>
              </w:rPr>
              <w:t xml:space="preserve"> New York: Brooks\Cole Publishing Co., </w:t>
            </w:r>
          </w:p>
          <w:p w:rsidR="004834E8" w:rsidRPr="001F4F7F" w:rsidRDefault="004834E8" w:rsidP="00970F1A">
            <w:pPr>
              <w:rPr>
                <w:rFonts w:ascii="Times New Roman" w:hAnsi="Times New Roman" w:cs="Times New Roman"/>
              </w:rPr>
            </w:pPr>
            <w:r w:rsidRPr="001F4F7F">
              <w:rPr>
                <w:rFonts w:ascii="Times New Roman" w:hAnsi="Times New Roman" w:cs="Times New Roman"/>
              </w:rPr>
              <w:t xml:space="preserve">2. Robert C. Carson, James N. Butcher, Susan </w:t>
            </w:r>
            <w:proofErr w:type="spellStart"/>
            <w:proofErr w:type="gramStart"/>
            <w:r w:rsidRPr="001F4F7F">
              <w:rPr>
                <w:rFonts w:ascii="Times New Roman" w:hAnsi="Times New Roman" w:cs="Times New Roman"/>
              </w:rPr>
              <w:t>Mineka,Jill</w:t>
            </w:r>
            <w:proofErr w:type="spellEnd"/>
            <w:proofErr w:type="gramEnd"/>
            <w:r w:rsidRPr="001F4F7F">
              <w:rPr>
                <w:rFonts w:ascii="Times New Roman" w:hAnsi="Times New Roman" w:cs="Times New Roman"/>
              </w:rPr>
              <w:t xml:space="preserve"> M. Hooley (2007). Abnormal psychology. 13th edition. Pearson Education. </w:t>
            </w:r>
          </w:p>
          <w:p w:rsidR="004834E8" w:rsidRPr="001F4F7F" w:rsidRDefault="004834E8" w:rsidP="00970F1A">
            <w:pPr>
              <w:rPr>
                <w:rFonts w:ascii="Times New Roman" w:hAnsi="Times New Roman" w:cs="Times New Roman"/>
              </w:rPr>
            </w:pPr>
            <w:r w:rsidRPr="001F4F7F">
              <w:rPr>
                <w:rFonts w:ascii="Times New Roman" w:hAnsi="Times New Roman" w:cs="Times New Roman"/>
              </w:rPr>
              <w:t xml:space="preserve">3. James C. Coleman (1976). Abnormal psychology and modern life. 5th </w:t>
            </w:r>
            <w:proofErr w:type="gramStart"/>
            <w:r w:rsidRPr="001F4F7F">
              <w:rPr>
                <w:rFonts w:ascii="Times New Roman" w:hAnsi="Times New Roman" w:cs="Times New Roman"/>
              </w:rPr>
              <w:t>edition .</w:t>
            </w:r>
            <w:proofErr w:type="gramEnd"/>
            <w:r w:rsidRPr="001F4F7F">
              <w:rPr>
                <w:rFonts w:ascii="Times New Roman" w:hAnsi="Times New Roman" w:cs="Times New Roman"/>
              </w:rPr>
              <w:t xml:space="preserve"> Scott, </w:t>
            </w:r>
            <w:proofErr w:type="gramStart"/>
            <w:r w:rsidRPr="001F4F7F">
              <w:rPr>
                <w:rFonts w:ascii="Times New Roman" w:hAnsi="Times New Roman" w:cs="Times New Roman"/>
              </w:rPr>
              <w:t>Foresman  and</w:t>
            </w:r>
            <w:proofErr w:type="gramEnd"/>
            <w:r w:rsidRPr="001F4F7F">
              <w:rPr>
                <w:rFonts w:ascii="Times New Roman" w:hAnsi="Times New Roman" w:cs="Times New Roman"/>
              </w:rPr>
              <w:t xml:space="preserve"> Company. </w:t>
            </w:r>
          </w:p>
          <w:p w:rsidR="004834E8" w:rsidRPr="001F4F7F" w:rsidRDefault="004834E8" w:rsidP="00970F1A">
            <w:pPr>
              <w:rPr>
                <w:rFonts w:ascii="Times New Roman" w:hAnsi="Times New Roman" w:cs="Times New Roman"/>
              </w:rPr>
            </w:pPr>
            <w:r w:rsidRPr="001F4F7F">
              <w:rPr>
                <w:rFonts w:ascii="Times New Roman" w:hAnsi="Times New Roman" w:cs="Times New Roman"/>
              </w:rPr>
              <w:t xml:space="preserve">4. Irwin G. </w:t>
            </w:r>
            <w:proofErr w:type="spellStart"/>
            <w:r w:rsidRPr="001F4F7F">
              <w:rPr>
                <w:rFonts w:ascii="Times New Roman" w:hAnsi="Times New Roman" w:cs="Times New Roman"/>
              </w:rPr>
              <w:t>Sarason</w:t>
            </w:r>
            <w:proofErr w:type="spellEnd"/>
            <w:r w:rsidRPr="001F4F7F">
              <w:rPr>
                <w:rFonts w:ascii="Times New Roman" w:hAnsi="Times New Roman" w:cs="Times New Roman"/>
              </w:rPr>
              <w:t xml:space="preserve">, Barbara </w:t>
            </w:r>
            <w:proofErr w:type="spellStart"/>
            <w:r w:rsidRPr="001F4F7F">
              <w:rPr>
                <w:rFonts w:ascii="Times New Roman" w:hAnsi="Times New Roman" w:cs="Times New Roman"/>
              </w:rPr>
              <w:t>Sarason</w:t>
            </w:r>
            <w:proofErr w:type="spellEnd"/>
            <w:r w:rsidRPr="001F4F7F">
              <w:rPr>
                <w:rFonts w:ascii="Times New Roman" w:hAnsi="Times New Roman" w:cs="Times New Roman"/>
              </w:rPr>
              <w:t xml:space="preserve"> (2005</w:t>
            </w:r>
            <w:proofErr w:type="gramStart"/>
            <w:r w:rsidRPr="001F4F7F">
              <w:rPr>
                <w:rFonts w:ascii="Times New Roman" w:hAnsi="Times New Roman" w:cs="Times New Roman"/>
              </w:rPr>
              <w:t>) .</w:t>
            </w:r>
            <w:proofErr w:type="gramEnd"/>
            <w:r w:rsidRPr="001F4F7F">
              <w:rPr>
                <w:rFonts w:ascii="Times New Roman" w:hAnsi="Times New Roman" w:cs="Times New Roman"/>
              </w:rPr>
              <w:t xml:space="preserve"> Abnormal psychology. New Delhi: Prentice Hall Publication.</w:t>
            </w:r>
          </w:p>
          <w:p w:rsidR="004834E8" w:rsidRPr="001F4F7F" w:rsidRDefault="004834E8" w:rsidP="00970F1A">
            <w:pPr>
              <w:rPr>
                <w:rFonts w:ascii="Times New Roman" w:hAnsi="Times New Roman" w:cs="Times New Roman"/>
              </w:rPr>
            </w:pPr>
            <w:r w:rsidRPr="001F4F7F">
              <w:rPr>
                <w:rFonts w:ascii="Times New Roman" w:hAnsi="Times New Roman" w:cs="Times New Roman"/>
              </w:rPr>
              <w:t>5. Carson, R.C &amp; Butcher, J.N. Abnormal Psychology &amp; Modern life. (10th ed.</w:t>
            </w:r>
            <w:proofErr w:type="gramStart"/>
            <w:r w:rsidRPr="001F4F7F">
              <w:rPr>
                <w:rFonts w:ascii="Times New Roman" w:hAnsi="Times New Roman" w:cs="Times New Roman"/>
              </w:rPr>
              <w:t>) .</w:t>
            </w:r>
            <w:proofErr w:type="gramEnd"/>
            <w:r w:rsidRPr="001F4F7F">
              <w:rPr>
                <w:rFonts w:ascii="Times New Roman" w:hAnsi="Times New Roman" w:cs="Times New Roman"/>
              </w:rPr>
              <w:t xml:space="preserve"> NY Harper-Collins</w:t>
            </w:r>
          </w:p>
          <w:p w:rsidR="004834E8" w:rsidRPr="001F4F7F" w:rsidRDefault="004834E8" w:rsidP="00970F1A">
            <w:pPr>
              <w:rPr>
                <w:rFonts w:ascii="Times New Roman" w:hAnsi="Times New Roman" w:cs="Times New Roman"/>
              </w:rPr>
            </w:pPr>
            <w:r w:rsidRPr="001F4F7F">
              <w:rPr>
                <w:rFonts w:ascii="Times New Roman" w:hAnsi="Times New Roman" w:cs="Times New Roman"/>
              </w:rPr>
              <w:t xml:space="preserve">6. </w:t>
            </w:r>
            <w:proofErr w:type="spellStart"/>
            <w:r w:rsidRPr="001F4F7F">
              <w:rPr>
                <w:rFonts w:ascii="Times New Roman" w:hAnsi="Times New Roman" w:cs="Times New Roman"/>
              </w:rPr>
              <w:t>Bootzin</w:t>
            </w:r>
            <w:proofErr w:type="spellEnd"/>
            <w:r w:rsidRPr="001F4F7F">
              <w:rPr>
                <w:rFonts w:ascii="Times New Roman" w:hAnsi="Times New Roman" w:cs="Times New Roman"/>
              </w:rPr>
              <w:t xml:space="preserve">, </w:t>
            </w:r>
            <w:proofErr w:type="gramStart"/>
            <w:r w:rsidRPr="001F4F7F">
              <w:rPr>
                <w:rFonts w:ascii="Times New Roman" w:hAnsi="Times New Roman" w:cs="Times New Roman"/>
              </w:rPr>
              <w:t>R.R</w:t>
            </w:r>
            <w:proofErr w:type="gramEnd"/>
            <w:r w:rsidRPr="001F4F7F">
              <w:rPr>
                <w:rFonts w:ascii="Times New Roman" w:hAnsi="Times New Roman" w:cs="Times New Roman"/>
              </w:rPr>
              <w:t xml:space="preserve">, </w:t>
            </w:r>
            <w:proofErr w:type="spellStart"/>
            <w:r w:rsidRPr="001F4F7F">
              <w:rPr>
                <w:rFonts w:ascii="Times New Roman" w:hAnsi="Times New Roman" w:cs="Times New Roman"/>
              </w:rPr>
              <w:t>Acocella,J.R</w:t>
            </w:r>
            <w:proofErr w:type="spellEnd"/>
            <w:r w:rsidRPr="001F4F7F">
              <w:rPr>
                <w:rFonts w:ascii="Times New Roman" w:hAnsi="Times New Roman" w:cs="Times New Roman"/>
              </w:rPr>
              <w:t>&amp; Alloy, L.B .Abnormal Psychology-current perspectives (6th ed.). McGraw Hill Inc. USA</w:t>
            </w:r>
          </w:p>
          <w:p w:rsidR="004834E8" w:rsidRPr="001F4F7F" w:rsidRDefault="004834E8" w:rsidP="00970F1A">
            <w:pPr>
              <w:rPr>
                <w:rFonts w:ascii="Times New Roman" w:hAnsi="Times New Roman" w:cs="Times New Roman"/>
              </w:rPr>
            </w:pPr>
            <w:r w:rsidRPr="001F4F7F">
              <w:rPr>
                <w:rFonts w:ascii="Times New Roman" w:hAnsi="Times New Roman" w:cs="Times New Roman"/>
              </w:rPr>
              <w:t>7.Neale, J.M, Davidson. G.C, &amp; David, A.F. Exploring Abnormal psychology. (6th ed.). John Wiley &amp; Son</w:t>
            </w:r>
          </w:p>
        </w:tc>
      </w:tr>
    </w:tbl>
    <w:p w:rsidR="004834E8" w:rsidRPr="001F4F7F" w:rsidRDefault="004834E8" w:rsidP="004834E8">
      <w:pPr>
        <w:spacing w:after="0" w:line="312" w:lineRule="auto"/>
        <w:rPr>
          <w:rFonts w:ascii="Times New Roman" w:hAnsi="Times New Roman" w:cs="Times New Roman"/>
          <w:b/>
          <w:sz w:val="24"/>
          <w:szCs w:val="24"/>
        </w:rPr>
      </w:pPr>
    </w:p>
    <w:p w:rsidR="004834E8" w:rsidRPr="001F4F7F" w:rsidRDefault="004834E8" w:rsidP="004834E8">
      <w:pPr>
        <w:ind w:right="2335"/>
        <w:jc w:val="both"/>
        <w:rPr>
          <w:rFonts w:ascii="Times New Roman" w:hAnsi="Times New Roman" w:cs="Times New Roman"/>
          <w:sz w:val="24"/>
          <w:szCs w:val="24"/>
        </w:rPr>
      </w:pPr>
      <w:r w:rsidRPr="001F4F7F">
        <w:rPr>
          <w:rFonts w:ascii="Times New Roman" w:hAnsi="Times New Roman" w:cs="Times New Roman"/>
          <w:b/>
          <w:color w:val="000000"/>
          <w:sz w:val="24"/>
          <w:szCs w:val="24"/>
        </w:rPr>
        <w:t>COURSE OUTCOME:</w:t>
      </w:r>
    </w:p>
    <w:p w:rsidR="004834E8" w:rsidRPr="001F4F7F" w:rsidRDefault="004834E8" w:rsidP="004834E8">
      <w:pPr>
        <w:ind w:right="2335"/>
        <w:jc w:val="both"/>
        <w:rPr>
          <w:rFonts w:ascii="Times New Roman" w:hAnsi="Times New Roman" w:cs="Times New Roman"/>
          <w:sz w:val="24"/>
          <w:szCs w:val="24"/>
        </w:rPr>
      </w:pPr>
      <w:r w:rsidRPr="001F4F7F">
        <w:rPr>
          <w:rFonts w:ascii="Times New Roman" w:hAnsi="Times New Roman" w:cs="Times New Roman"/>
          <w:color w:val="000000"/>
          <w:sz w:val="24"/>
          <w:szCs w:val="24"/>
        </w:rPr>
        <w:t xml:space="preserve">On successful completion of the course, the students will be able to </w:t>
      </w:r>
    </w:p>
    <w:p w:rsidR="004834E8" w:rsidRPr="001F4F7F" w:rsidRDefault="004834E8" w:rsidP="0093360D">
      <w:pPr>
        <w:numPr>
          <w:ilvl w:val="0"/>
          <w:numId w:val="60"/>
        </w:numPr>
        <w:autoSpaceDE w:val="0"/>
        <w:autoSpaceDN w:val="0"/>
        <w:adjustRightInd w:val="0"/>
        <w:spacing w:after="0"/>
        <w:ind w:left="709" w:hanging="189"/>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CO1 (K2): </w:t>
      </w:r>
      <w:r w:rsidRPr="001F4F7F">
        <w:rPr>
          <w:rFonts w:ascii="Times New Roman" w:hAnsi="Times New Roman" w:cs="Times New Roman"/>
          <w:color w:val="000000"/>
          <w:sz w:val="24"/>
          <w:szCs w:val="24"/>
        </w:rPr>
        <w:t>To be able to understand schizophrenic behaviour.</w:t>
      </w:r>
    </w:p>
    <w:p w:rsidR="004834E8" w:rsidRPr="001F4F7F" w:rsidRDefault="004834E8" w:rsidP="0093360D">
      <w:pPr>
        <w:numPr>
          <w:ilvl w:val="0"/>
          <w:numId w:val="60"/>
        </w:numPr>
        <w:autoSpaceDE w:val="0"/>
        <w:autoSpaceDN w:val="0"/>
        <w:adjustRightInd w:val="0"/>
        <w:spacing w:after="0"/>
        <w:ind w:left="709" w:hanging="189"/>
        <w:rPr>
          <w:rFonts w:ascii="Times New Roman" w:hAnsi="Times New Roman" w:cs="Times New Roman"/>
          <w:color w:val="000000"/>
          <w:sz w:val="24"/>
          <w:szCs w:val="24"/>
        </w:rPr>
      </w:pPr>
      <w:r w:rsidRPr="001F4F7F">
        <w:rPr>
          <w:rFonts w:ascii="Times New Roman" w:hAnsi="Times New Roman" w:cs="Times New Roman"/>
          <w:b/>
          <w:color w:val="000000"/>
          <w:sz w:val="24"/>
          <w:szCs w:val="24"/>
        </w:rPr>
        <w:t>CO2 (K2):</w:t>
      </w:r>
      <w:r w:rsidRPr="001F4F7F">
        <w:rPr>
          <w:rFonts w:ascii="Times New Roman" w:hAnsi="Times New Roman" w:cs="Times New Roman"/>
          <w:color w:val="000000"/>
          <w:sz w:val="24"/>
          <w:szCs w:val="24"/>
        </w:rPr>
        <w:t xml:space="preserve"> To explain the causes of unipolar and bipolar disorder and treatment</w:t>
      </w:r>
    </w:p>
    <w:p w:rsidR="004834E8" w:rsidRPr="001F4F7F" w:rsidRDefault="004834E8" w:rsidP="0093360D">
      <w:pPr>
        <w:numPr>
          <w:ilvl w:val="0"/>
          <w:numId w:val="60"/>
        </w:numPr>
        <w:autoSpaceDE w:val="0"/>
        <w:autoSpaceDN w:val="0"/>
        <w:adjustRightInd w:val="0"/>
        <w:spacing w:after="0"/>
        <w:ind w:left="709" w:hanging="189"/>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CO3 (K2): </w:t>
      </w:r>
      <w:r w:rsidRPr="001F4F7F">
        <w:rPr>
          <w:rFonts w:ascii="Times New Roman" w:hAnsi="Times New Roman" w:cs="Times New Roman"/>
          <w:color w:val="000000"/>
          <w:sz w:val="24"/>
          <w:szCs w:val="24"/>
        </w:rPr>
        <w:t>To detail the symptoms, causes and treatment of anxiety disorders.</w:t>
      </w:r>
    </w:p>
    <w:p w:rsidR="004834E8" w:rsidRPr="001F4F7F" w:rsidRDefault="004834E8" w:rsidP="0093360D">
      <w:pPr>
        <w:numPr>
          <w:ilvl w:val="0"/>
          <w:numId w:val="60"/>
        </w:numPr>
        <w:autoSpaceDE w:val="0"/>
        <w:autoSpaceDN w:val="0"/>
        <w:adjustRightInd w:val="0"/>
        <w:spacing w:after="0"/>
        <w:ind w:left="709" w:hanging="189"/>
        <w:rPr>
          <w:rFonts w:ascii="Times New Roman" w:hAnsi="Times New Roman" w:cs="Times New Roman"/>
          <w:color w:val="000000"/>
          <w:sz w:val="24"/>
          <w:szCs w:val="24"/>
        </w:rPr>
      </w:pPr>
      <w:r w:rsidRPr="001F4F7F">
        <w:rPr>
          <w:rFonts w:ascii="Times New Roman" w:hAnsi="Times New Roman" w:cs="Times New Roman"/>
          <w:b/>
          <w:color w:val="000000"/>
          <w:sz w:val="24"/>
          <w:szCs w:val="24"/>
        </w:rPr>
        <w:t>CO4 (K2):</w:t>
      </w:r>
      <w:r w:rsidRPr="001F4F7F">
        <w:rPr>
          <w:rFonts w:ascii="Times New Roman" w:hAnsi="Times New Roman" w:cs="Times New Roman"/>
          <w:color w:val="000000"/>
          <w:sz w:val="24"/>
          <w:szCs w:val="24"/>
        </w:rPr>
        <w:t xml:space="preserve"> To summarize types, causes and treatment of Personality disorder</w:t>
      </w:r>
    </w:p>
    <w:p w:rsidR="004834E8" w:rsidRPr="001F4F7F" w:rsidRDefault="004834E8" w:rsidP="0093360D">
      <w:pPr>
        <w:numPr>
          <w:ilvl w:val="0"/>
          <w:numId w:val="60"/>
        </w:numPr>
        <w:autoSpaceDE w:val="0"/>
        <w:autoSpaceDN w:val="0"/>
        <w:adjustRightInd w:val="0"/>
        <w:spacing w:after="0"/>
        <w:ind w:left="709" w:right="715" w:hanging="189"/>
        <w:rPr>
          <w:rFonts w:ascii="Times New Roman" w:hAnsi="Times New Roman" w:cs="Times New Roman"/>
          <w:color w:val="000000"/>
          <w:sz w:val="24"/>
          <w:szCs w:val="24"/>
        </w:rPr>
      </w:pPr>
      <w:r w:rsidRPr="001F4F7F">
        <w:rPr>
          <w:rFonts w:ascii="Times New Roman" w:hAnsi="Times New Roman" w:cs="Times New Roman"/>
          <w:b/>
          <w:color w:val="000000"/>
          <w:sz w:val="24"/>
          <w:szCs w:val="24"/>
        </w:rPr>
        <w:t>CO5 (K2</w:t>
      </w:r>
      <w:proofErr w:type="gramStart"/>
      <w:r w:rsidRPr="001F4F7F">
        <w:rPr>
          <w:rFonts w:ascii="Times New Roman" w:hAnsi="Times New Roman" w:cs="Times New Roman"/>
          <w:b/>
          <w:color w:val="000000"/>
          <w:sz w:val="24"/>
          <w:szCs w:val="24"/>
        </w:rPr>
        <w:t>) :</w:t>
      </w:r>
      <w:proofErr w:type="gramEnd"/>
      <w:r w:rsidRPr="001F4F7F">
        <w:rPr>
          <w:rFonts w:ascii="Times New Roman" w:hAnsi="Times New Roman" w:cs="Times New Roman"/>
          <w:color w:val="000000"/>
          <w:sz w:val="24"/>
          <w:szCs w:val="24"/>
        </w:rPr>
        <w:t xml:space="preserve"> To understand the contemporary interventions used to treat Attention  Deficit Hyperactive Disorder and Learning Disorders.</w:t>
      </w:r>
    </w:p>
    <w:p w:rsidR="004834E8" w:rsidRPr="001F4F7F" w:rsidRDefault="004834E8" w:rsidP="004834E8">
      <w:pPr>
        <w:rPr>
          <w:rFonts w:ascii="Times New Roman" w:hAnsi="Times New Roman" w:cs="Times New Roman"/>
          <w:sz w:val="24"/>
          <w:szCs w:val="24"/>
        </w:rPr>
      </w:pPr>
    </w:p>
    <w:tbl>
      <w:tblPr>
        <w:tblW w:w="90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290"/>
        <w:gridCol w:w="1290"/>
        <w:gridCol w:w="1290"/>
        <w:gridCol w:w="1290"/>
        <w:gridCol w:w="1290"/>
        <w:gridCol w:w="1290"/>
      </w:tblGrid>
      <w:tr w:rsidR="004834E8" w:rsidRPr="001F4F7F" w:rsidTr="00DC44DB">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PO1</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PO2</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PO3</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PO4</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PO5</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PO6</w:t>
            </w:r>
          </w:p>
        </w:tc>
      </w:tr>
      <w:tr w:rsidR="004834E8" w:rsidRPr="001F4F7F" w:rsidTr="00DC44DB">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CO1</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7"/>
                <w:id w:val="-868983284"/>
              </w:sdtPr>
              <w:sdtEndPr/>
              <w:sdtContent>
                <w:sdt>
                  <w:sdtPr>
                    <w:rPr>
                      <w:rFonts w:ascii="Times New Roman" w:hAnsi="Times New Roman" w:cs="Times New Roman"/>
                    </w:rPr>
                    <w:tag w:val="goog_rdk_137"/>
                    <w:id w:val="1603152530"/>
                    <w:showingPlcHdr/>
                  </w:sdtPr>
                  <w:sdtEndPr/>
                  <w:sdtContent/>
                </w:sdt>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8"/>
                <w:id w:val="1099840534"/>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9"/>
                <w:id w:val="174729830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DC44DB">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CO2</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0"/>
                <w:id w:val="-60380507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1"/>
                <w:id w:val="33110984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2"/>
                <w:id w:val="157640400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3"/>
                <w:id w:val="1982886142"/>
                <w:showingPlcHdr/>
              </w:sdtPr>
              <w:sdtEndPr/>
              <w:sdtContent/>
            </w:sdt>
          </w:p>
        </w:tc>
      </w:tr>
      <w:tr w:rsidR="004834E8" w:rsidRPr="001F4F7F" w:rsidTr="00DC44DB">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CO3</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4"/>
                <w:id w:val="336814164"/>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5"/>
                <w:id w:val="-991088183"/>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6"/>
                <w:id w:val="93679436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DC44DB">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CO4</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7"/>
                <w:id w:val="-564252434"/>
                <w:showingPlcHdr/>
              </w:sdtPr>
              <w:sdtEndP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8"/>
                <w:id w:val="1570150663"/>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9"/>
                <w:id w:val="-13449487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0"/>
                <w:id w:val="-1043678122"/>
              </w:sdtPr>
              <w:sdtEndPr/>
              <w:sdtContent>
                <w:r w:rsidR="004834E8" w:rsidRPr="001F4F7F">
                  <w:rPr>
                    <w:rFonts w:ascii="Times New Roman" w:eastAsia="Gungsuh" w:hAnsi="Times New Roman" w:cs="Times New Roman"/>
                    <w:sz w:val="24"/>
                    <w:szCs w:val="24"/>
                  </w:rPr>
                  <w:t>√</w:t>
                </w:r>
              </w:sdtContent>
            </w:sdt>
          </w:p>
        </w:tc>
      </w:tr>
      <w:tr w:rsidR="004834E8" w:rsidRPr="001F4F7F" w:rsidTr="00DC44DB">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CO5</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1"/>
                <w:id w:val="-160958503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7"/>
                <w:id w:val="-64358912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2"/>
                <w:id w:val="-1369064352"/>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3"/>
                <w:id w:val="328342151"/>
              </w:sdtPr>
              <w:sdtEndPr/>
              <w:sdtContent>
                <w:r w:rsidR="004834E8" w:rsidRPr="001F4F7F">
                  <w:rPr>
                    <w:rFonts w:ascii="Times New Roman" w:eastAsia="Gungsuh" w:hAnsi="Times New Roman" w:cs="Times New Roman"/>
                    <w:sz w:val="24"/>
                    <w:szCs w:val="24"/>
                  </w:rPr>
                  <w:t>√</w:t>
                </w:r>
              </w:sdtContent>
            </w:sdt>
          </w:p>
        </w:tc>
      </w:tr>
    </w:tbl>
    <w:p w:rsidR="00DC44DB" w:rsidRDefault="00DC44DB"/>
    <w:p w:rsidR="00DC44DB" w:rsidRDefault="00DC44DB"/>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1F4F7F" w:rsidTr="00DC44DB">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lastRenderedPageBreak/>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1F4F7F" w:rsidRDefault="004834E8" w:rsidP="00970F1A">
            <w:pPr>
              <w:pStyle w:val="TableParagraph"/>
              <w:spacing w:before="2" w:line="257" w:lineRule="exact"/>
              <w:rPr>
                <w:b/>
              </w:rPr>
            </w:pPr>
            <w:r w:rsidRPr="001F4F7F">
              <w:rPr>
                <w:b/>
                <w:smallCaps/>
                <w:color w:val="000000"/>
              </w:rPr>
              <w:t>educational psychology</w:t>
            </w:r>
          </w:p>
        </w:tc>
      </w:tr>
      <w:tr w:rsidR="004834E8" w:rsidRPr="001F4F7F" w:rsidTr="00DC44DB">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1F4F7F" w:rsidRDefault="004834E8" w:rsidP="00970F1A">
            <w:pPr>
              <w:pStyle w:val="TableParagraph"/>
              <w:spacing w:line="258" w:lineRule="exact"/>
              <w:rPr>
                <w:b/>
              </w:rPr>
            </w:pPr>
            <w:r w:rsidRPr="001F4F7F">
              <w:rPr>
                <w:b/>
              </w:rPr>
              <w:t>COREXIV</w:t>
            </w:r>
          </w:p>
        </w:tc>
      </w:tr>
      <w:tr w:rsidR="004834E8" w:rsidRPr="001F4F7F" w:rsidTr="00DC44DB">
        <w:trPr>
          <w:trHeight w:val="316"/>
        </w:trPr>
        <w:tc>
          <w:tcPr>
            <w:tcW w:w="1162" w:type="dxa"/>
            <w:vMerge w:val="restart"/>
          </w:tcPr>
          <w:p w:rsidR="004834E8" w:rsidRPr="001F4F7F" w:rsidRDefault="004834E8" w:rsidP="00970F1A">
            <w:pPr>
              <w:pStyle w:val="TableParagraph"/>
              <w:spacing w:line="273" w:lineRule="exact"/>
              <w:rPr>
                <w:b/>
              </w:rPr>
            </w:pPr>
            <w:r w:rsidRPr="001F4F7F">
              <w:rPr>
                <w:b/>
              </w:rPr>
              <w:t>Category</w:t>
            </w:r>
          </w:p>
        </w:tc>
        <w:tc>
          <w:tcPr>
            <w:tcW w:w="1498" w:type="dxa"/>
            <w:vMerge w:val="restart"/>
          </w:tcPr>
          <w:p w:rsidR="004834E8" w:rsidRPr="001F4F7F" w:rsidRDefault="004834E8" w:rsidP="00970F1A">
            <w:pPr>
              <w:pStyle w:val="TableParagraph"/>
            </w:pPr>
            <w:r w:rsidRPr="001F4F7F">
              <w:t>Core</w:t>
            </w:r>
          </w:p>
        </w:tc>
        <w:tc>
          <w:tcPr>
            <w:tcW w:w="1408" w:type="dxa"/>
            <w:gridSpan w:val="2"/>
          </w:tcPr>
          <w:p w:rsidR="004834E8" w:rsidRPr="001F4F7F" w:rsidRDefault="004834E8" w:rsidP="00970F1A">
            <w:pPr>
              <w:pStyle w:val="TableParagraph"/>
              <w:spacing w:line="273" w:lineRule="exact"/>
              <w:rPr>
                <w:b/>
              </w:rPr>
            </w:pPr>
            <w:r w:rsidRPr="001F4F7F">
              <w:rPr>
                <w:b/>
              </w:rPr>
              <w:t>Year</w:t>
            </w:r>
          </w:p>
        </w:tc>
        <w:tc>
          <w:tcPr>
            <w:tcW w:w="532" w:type="dxa"/>
          </w:tcPr>
          <w:p w:rsidR="004834E8" w:rsidRPr="001F4F7F" w:rsidRDefault="004834E8" w:rsidP="00970F1A">
            <w:pPr>
              <w:pStyle w:val="TableParagraph"/>
              <w:ind w:left="105"/>
            </w:pPr>
            <w:r w:rsidRPr="001F4F7F">
              <w:rPr>
                <w:w w:val="99"/>
              </w:rPr>
              <w:t>III</w:t>
            </w:r>
          </w:p>
        </w:tc>
        <w:tc>
          <w:tcPr>
            <w:tcW w:w="1085" w:type="dxa"/>
            <w:vMerge w:val="restart"/>
          </w:tcPr>
          <w:p w:rsidR="004834E8" w:rsidRPr="001F4F7F" w:rsidRDefault="004834E8" w:rsidP="00970F1A">
            <w:pPr>
              <w:pStyle w:val="TableParagraph"/>
              <w:spacing w:line="273" w:lineRule="exact"/>
              <w:ind w:left="105"/>
              <w:rPr>
                <w:b/>
              </w:rPr>
            </w:pPr>
            <w:r w:rsidRPr="001F4F7F">
              <w:rPr>
                <w:b/>
              </w:rPr>
              <w:t>Credits</w:t>
            </w:r>
          </w:p>
        </w:tc>
        <w:tc>
          <w:tcPr>
            <w:tcW w:w="1099" w:type="dxa"/>
            <w:vMerge w:val="restart"/>
          </w:tcPr>
          <w:p w:rsidR="004834E8" w:rsidRPr="001F4F7F" w:rsidRDefault="00660046" w:rsidP="00970F1A">
            <w:pPr>
              <w:pStyle w:val="TableParagraph"/>
              <w:ind w:left="125"/>
            </w:pPr>
            <w:r>
              <w:t>4</w:t>
            </w:r>
          </w:p>
        </w:tc>
        <w:tc>
          <w:tcPr>
            <w:tcW w:w="1104" w:type="dxa"/>
            <w:gridSpan w:val="2"/>
            <w:vMerge w:val="restart"/>
          </w:tcPr>
          <w:p w:rsidR="004834E8" w:rsidRDefault="004834E8" w:rsidP="00970F1A">
            <w:pPr>
              <w:pStyle w:val="TableParagraph"/>
              <w:spacing w:line="276" w:lineRule="auto"/>
              <w:ind w:right="236"/>
              <w:rPr>
                <w:b/>
                <w:spacing w:val="-1"/>
              </w:rPr>
            </w:pPr>
            <w:r w:rsidRPr="001F4F7F">
              <w:rPr>
                <w:b/>
                <w:spacing w:val="-1"/>
              </w:rPr>
              <w:t>Course</w:t>
            </w:r>
          </w:p>
          <w:p w:rsidR="004834E8" w:rsidRPr="001F4F7F" w:rsidRDefault="004834E8" w:rsidP="00970F1A">
            <w:pPr>
              <w:pStyle w:val="TableParagraph"/>
              <w:spacing w:line="276" w:lineRule="auto"/>
              <w:ind w:right="236"/>
              <w:rPr>
                <w:b/>
              </w:rPr>
            </w:pPr>
            <w:r w:rsidRPr="001F4F7F">
              <w:rPr>
                <w:b/>
              </w:rPr>
              <w:t>Code</w:t>
            </w:r>
          </w:p>
        </w:tc>
        <w:tc>
          <w:tcPr>
            <w:tcW w:w="1581" w:type="dxa"/>
            <w:vMerge w:val="restart"/>
          </w:tcPr>
          <w:p w:rsidR="004834E8" w:rsidRPr="001F4F7F" w:rsidRDefault="004834E8" w:rsidP="00970F1A">
            <w:pPr>
              <w:pStyle w:val="TableParagraph"/>
            </w:pPr>
            <w:r w:rsidRPr="001F4F7F">
              <w:t>23UPSYC62</w:t>
            </w:r>
          </w:p>
        </w:tc>
      </w:tr>
      <w:tr w:rsidR="004834E8" w:rsidRPr="001F4F7F" w:rsidTr="00DC44DB">
        <w:trPr>
          <w:trHeight w:val="633"/>
        </w:trPr>
        <w:tc>
          <w:tcPr>
            <w:tcW w:w="1162" w:type="dxa"/>
            <w:vMerge/>
            <w:tcBorders>
              <w:top w:val="nil"/>
            </w:tcBorders>
          </w:tcPr>
          <w:p w:rsidR="004834E8" w:rsidRPr="001F4F7F" w:rsidRDefault="004834E8" w:rsidP="00970F1A">
            <w:pPr>
              <w:rPr>
                <w:rFonts w:ascii="Times New Roman" w:hAnsi="Times New Roman" w:cs="Times New Roman"/>
                <w:sz w:val="2"/>
                <w:szCs w:val="2"/>
              </w:rPr>
            </w:pPr>
          </w:p>
        </w:tc>
        <w:tc>
          <w:tcPr>
            <w:tcW w:w="1498" w:type="dxa"/>
            <w:vMerge/>
            <w:tcBorders>
              <w:top w:val="nil"/>
            </w:tcBorders>
          </w:tcPr>
          <w:p w:rsidR="004834E8" w:rsidRPr="001F4F7F" w:rsidRDefault="004834E8" w:rsidP="00970F1A">
            <w:pPr>
              <w:rPr>
                <w:rFonts w:ascii="Times New Roman" w:hAnsi="Times New Roman" w:cs="Times New Roman"/>
                <w:sz w:val="2"/>
                <w:szCs w:val="2"/>
              </w:rPr>
            </w:pPr>
          </w:p>
        </w:tc>
        <w:tc>
          <w:tcPr>
            <w:tcW w:w="1408" w:type="dxa"/>
            <w:gridSpan w:val="2"/>
          </w:tcPr>
          <w:p w:rsidR="004834E8" w:rsidRPr="001F4F7F" w:rsidRDefault="004834E8" w:rsidP="00970F1A">
            <w:pPr>
              <w:pStyle w:val="TableParagraph"/>
              <w:spacing w:line="273" w:lineRule="exact"/>
              <w:rPr>
                <w:b/>
              </w:rPr>
            </w:pPr>
            <w:r w:rsidRPr="001F4F7F">
              <w:rPr>
                <w:b/>
              </w:rPr>
              <w:t>Semester</w:t>
            </w:r>
          </w:p>
        </w:tc>
        <w:tc>
          <w:tcPr>
            <w:tcW w:w="532" w:type="dxa"/>
          </w:tcPr>
          <w:p w:rsidR="004834E8" w:rsidRPr="001F4F7F" w:rsidRDefault="004834E8" w:rsidP="00970F1A">
            <w:pPr>
              <w:pStyle w:val="TableParagraph"/>
              <w:ind w:left="105"/>
            </w:pPr>
            <w:r w:rsidRPr="001F4F7F">
              <w:rPr>
                <w:w w:val="99"/>
              </w:rPr>
              <w:t>VI</w:t>
            </w:r>
          </w:p>
        </w:tc>
        <w:tc>
          <w:tcPr>
            <w:tcW w:w="1085" w:type="dxa"/>
            <w:vMerge/>
            <w:tcBorders>
              <w:top w:val="nil"/>
            </w:tcBorders>
          </w:tcPr>
          <w:p w:rsidR="004834E8" w:rsidRPr="001F4F7F" w:rsidRDefault="004834E8" w:rsidP="00970F1A">
            <w:pPr>
              <w:rPr>
                <w:rFonts w:ascii="Times New Roman" w:hAnsi="Times New Roman" w:cs="Times New Roman"/>
                <w:sz w:val="2"/>
                <w:szCs w:val="2"/>
              </w:rPr>
            </w:pPr>
          </w:p>
        </w:tc>
        <w:tc>
          <w:tcPr>
            <w:tcW w:w="1099" w:type="dxa"/>
            <w:vMerge/>
            <w:tcBorders>
              <w:top w:val="nil"/>
            </w:tcBorders>
          </w:tcPr>
          <w:p w:rsidR="004834E8" w:rsidRPr="001F4F7F"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581" w:type="dxa"/>
            <w:vMerge/>
            <w:tcBorders>
              <w:top w:val="nil"/>
            </w:tcBorders>
          </w:tcPr>
          <w:p w:rsidR="004834E8" w:rsidRPr="001F4F7F" w:rsidRDefault="004834E8" w:rsidP="00970F1A">
            <w:pPr>
              <w:rPr>
                <w:rFonts w:ascii="Times New Roman" w:hAnsi="Times New Roman" w:cs="Times New Roman"/>
                <w:sz w:val="2"/>
                <w:szCs w:val="2"/>
              </w:rPr>
            </w:pPr>
          </w:p>
        </w:tc>
      </w:tr>
      <w:tr w:rsidR="004834E8" w:rsidRPr="001F4F7F" w:rsidTr="00DC44DB">
        <w:trPr>
          <w:trHeight w:val="316"/>
        </w:trPr>
        <w:tc>
          <w:tcPr>
            <w:tcW w:w="2660" w:type="dxa"/>
            <w:gridSpan w:val="2"/>
            <w:vMerge w:val="restart"/>
          </w:tcPr>
          <w:p w:rsidR="004834E8" w:rsidRPr="001F4F7F" w:rsidRDefault="004834E8" w:rsidP="00970F1A">
            <w:pPr>
              <w:pStyle w:val="TableParagraph"/>
              <w:tabs>
                <w:tab w:val="left" w:pos="92"/>
              </w:tabs>
              <w:spacing w:line="273" w:lineRule="exact"/>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970F1A">
            <w:pPr>
              <w:pStyle w:val="TableParagraph"/>
              <w:tabs>
                <w:tab w:val="left" w:pos="92"/>
              </w:tabs>
              <w:spacing w:before="41"/>
              <w:rPr>
                <w:b/>
                <w:sz w:val="24"/>
                <w:szCs w:val="24"/>
              </w:rPr>
            </w:pPr>
            <w:r w:rsidRPr="001F4F7F">
              <w:rPr>
                <w:b/>
                <w:sz w:val="24"/>
                <w:szCs w:val="24"/>
              </w:rPr>
              <w:t>Per</w:t>
            </w:r>
            <w:r w:rsidR="00660046">
              <w:rPr>
                <w:b/>
                <w:sz w:val="24"/>
                <w:szCs w:val="24"/>
              </w:rPr>
              <w:t xml:space="preserve"> </w:t>
            </w:r>
            <w:r w:rsidRPr="001F4F7F">
              <w:rPr>
                <w:b/>
                <w:sz w:val="24"/>
                <w:szCs w:val="24"/>
              </w:rPr>
              <w:t>week</w:t>
            </w:r>
          </w:p>
        </w:tc>
        <w:tc>
          <w:tcPr>
            <w:tcW w:w="1359" w:type="dxa"/>
          </w:tcPr>
          <w:p w:rsidR="004834E8" w:rsidRPr="001F4F7F" w:rsidRDefault="004834E8" w:rsidP="00970F1A">
            <w:pPr>
              <w:pStyle w:val="TableParagraph"/>
              <w:spacing w:line="273" w:lineRule="exact"/>
              <w:rPr>
                <w:b/>
              </w:rPr>
            </w:pPr>
            <w:r w:rsidRPr="001F4F7F">
              <w:rPr>
                <w:b/>
              </w:rPr>
              <w:t>Lecture</w:t>
            </w:r>
          </w:p>
        </w:tc>
        <w:tc>
          <w:tcPr>
            <w:tcW w:w="1666" w:type="dxa"/>
            <w:gridSpan w:val="3"/>
          </w:tcPr>
          <w:p w:rsidR="004834E8" w:rsidRPr="001F4F7F" w:rsidRDefault="004834E8" w:rsidP="00970F1A">
            <w:pPr>
              <w:pStyle w:val="TableParagraph"/>
              <w:spacing w:line="273" w:lineRule="exact"/>
              <w:ind w:left="105"/>
              <w:rPr>
                <w:b/>
              </w:rPr>
            </w:pPr>
            <w:r w:rsidRPr="001F4F7F">
              <w:rPr>
                <w:b/>
              </w:rPr>
              <w:t>Tutorial</w:t>
            </w:r>
          </w:p>
        </w:tc>
        <w:tc>
          <w:tcPr>
            <w:tcW w:w="1632" w:type="dxa"/>
            <w:gridSpan w:val="2"/>
          </w:tcPr>
          <w:p w:rsidR="004834E8" w:rsidRPr="001F4F7F" w:rsidRDefault="004834E8" w:rsidP="00970F1A">
            <w:pPr>
              <w:pStyle w:val="TableParagraph"/>
              <w:spacing w:line="273" w:lineRule="exact"/>
              <w:ind w:left="91"/>
              <w:rPr>
                <w:b/>
              </w:rPr>
            </w:pPr>
            <w:r w:rsidRPr="001F4F7F">
              <w:rPr>
                <w:b/>
              </w:rPr>
              <w:t>Lab</w:t>
            </w:r>
            <w:r w:rsidR="00660046">
              <w:rPr>
                <w:b/>
              </w:rPr>
              <w:t xml:space="preserve"> </w:t>
            </w:r>
            <w:r w:rsidRPr="001F4F7F">
              <w:rPr>
                <w:b/>
              </w:rPr>
              <w:t>Practice</w:t>
            </w:r>
          </w:p>
        </w:tc>
        <w:tc>
          <w:tcPr>
            <w:tcW w:w="2152" w:type="dxa"/>
            <w:gridSpan w:val="2"/>
          </w:tcPr>
          <w:p w:rsidR="004834E8" w:rsidRPr="001F4F7F" w:rsidRDefault="004834E8" w:rsidP="00970F1A">
            <w:pPr>
              <w:pStyle w:val="TableParagraph"/>
              <w:spacing w:line="273" w:lineRule="exact"/>
              <w:ind w:left="111"/>
              <w:rPr>
                <w:b/>
              </w:rPr>
            </w:pPr>
            <w:r w:rsidRPr="001F4F7F">
              <w:rPr>
                <w:b/>
              </w:rPr>
              <w:t>Total</w:t>
            </w:r>
          </w:p>
        </w:tc>
      </w:tr>
      <w:tr w:rsidR="004834E8" w:rsidRPr="001F4F7F" w:rsidTr="00DC44DB">
        <w:trPr>
          <w:trHeight w:val="32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359" w:type="dxa"/>
          </w:tcPr>
          <w:p w:rsidR="004834E8" w:rsidRPr="001F4F7F" w:rsidRDefault="00660046" w:rsidP="00970F1A">
            <w:pPr>
              <w:pStyle w:val="TableParagraph"/>
            </w:pPr>
            <w:r>
              <w:t>5</w:t>
            </w:r>
          </w:p>
        </w:tc>
        <w:tc>
          <w:tcPr>
            <w:tcW w:w="1666" w:type="dxa"/>
            <w:gridSpan w:val="3"/>
          </w:tcPr>
          <w:p w:rsidR="004834E8" w:rsidRPr="001F4F7F" w:rsidRDefault="004834E8" w:rsidP="00970F1A">
            <w:pPr>
              <w:pStyle w:val="TableParagraph"/>
              <w:ind w:left="105"/>
            </w:pPr>
            <w:r w:rsidRPr="001F4F7F">
              <w:t>1</w:t>
            </w:r>
          </w:p>
        </w:tc>
        <w:tc>
          <w:tcPr>
            <w:tcW w:w="1632" w:type="dxa"/>
            <w:gridSpan w:val="2"/>
          </w:tcPr>
          <w:p w:rsidR="004834E8" w:rsidRPr="001F4F7F" w:rsidRDefault="004834E8" w:rsidP="00970F1A">
            <w:pPr>
              <w:pStyle w:val="TableParagraph"/>
              <w:ind w:left="91"/>
            </w:pPr>
            <w:r w:rsidRPr="001F4F7F">
              <w:t>--</w:t>
            </w:r>
          </w:p>
        </w:tc>
        <w:tc>
          <w:tcPr>
            <w:tcW w:w="2152" w:type="dxa"/>
            <w:gridSpan w:val="2"/>
          </w:tcPr>
          <w:p w:rsidR="004834E8" w:rsidRPr="001F4F7F" w:rsidRDefault="00660046" w:rsidP="00970F1A">
            <w:pPr>
              <w:pStyle w:val="TableParagraph"/>
              <w:ind w:left="111"/>
            </w:pPr>
            <w:r>
              <w:t>6</w:t>
            </w:r>
          </w:p>
        </w:tc>
      </w:tr>
      <w:tr w:rsidR="004834E8" w:rsidRPr="001F4F7F" w:rsidTr="00DC44DB">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6809" w:type="dxa"/>
            <w:gridSpan w:val="8"/>
          </w:tcPr>
          <w:p w:rsidR="004834E8" w:rsidRPr="001F4F7F" w:rsidRDefault="004834E8" w:rsidP="00970F1A">
            <w:pPr>
              <w:pStyle w:val="TableParagraph"/>
              <w:ind w:left="172"/>
            </w:pPr>
          </w:p>
        </w:tc>
      </w:tr>
      <w:tr w:rsidR="004834E8" w:rsidRPr="001F4F7F" w:rsidTr="00DC44DB">
        <w:trPr>
          <w:trHeight w:val="949"/>
        </w:trPr>
        <w:tc>
          <w:tcPr>
            <w:tcW w:w="2660" w:type="dxa"/>
            <w:gridSpan w:val="2"/>
          </w:tcPr>
          <w:p w:rsidR="004834E8" w:rsidRPr="001F4F7F" w:rsidRDefault="004834E8" w:rsidP="00970F1A">
            <w:pPr>
              <w:pStyle w:val="TableParagraph"/>
              <w:tabs>
                <w:tab w:val="left" w:pos="1611"/>
                <w:tab w:val="left" w:pos="2230"/>
              </w:tabs>
              <w:spacing w:line="276" w:lineRule="auto"/>
              <w:ind w:right="95"/>
              <w:rPr>
                <w:b/>
              </w:rPr>
            </w:pPr>
            <w:r w:rsidRPr="001F4F7F">
              <w:rPr>
                <w:b/>
              </w:rPr>
              <w:t>Objective</w:t>
            </w:r>
            <w:r>
              <w:rPr>
                <w:b/>
              </w:rPr>
              <w:t>s of the course</w:t>
            </w:r>
          </w:p>
        </w:tc>
        <w:tc>
          <w:tcPr>
            <w:tcW w:w="6809" w:type="dxa"/>
            <w:gridSpan w:val="8"/>
            <w:tcBorders>
              <w:bottom w:val="single" w:sz="4" w:space="0" w:color="000000"/>
            </w:tcBorders>
          </w:tcPr>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line="259" w:lineRule="auto"/>
              <w:ind w:left="653"/>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Understand the meaning and purpose of education.</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ind w:left="653"/>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Explain the theoretical perspectives of learning and cognition.</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ind w:left="653"/>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Comprehend the faculties of learning such as intelligence, emotion, and imagination, creativity.</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0"/>
              <w:ind w:left="653"/>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Differentiate the social process of learning in various societal contexts.</w:t>
            </w:r>
          </w:p>
          <w:p w:rsidR="004834E8" w:rsidRPr="001F4F7F" w:rsidRDefault="004834E8" w:rsidP="004834E8">
            <w:pPr>
              <w:numPr>
                <w:ilvl w:val="0"/>
                <w:numId w:val="1"/>
              </w:numPr>
              <w:pBdr>
                <w:top w:val="nil"/>
                <w:left w:val="nil"/>
                <w:bottom w:val="nil"/>
                <w:right w:val="nil"/>
                <w:between w:val="nil"/>
              </w:pBdr>
              <w:autoSpaceDE w:val="0"/>
              <w:autoSpaceDN w:val="0"/>
              <w:adjustRightInd w:val="0"/>
              <w:spacing w:after="160"/>
              <w:ind w:left="653"/>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Understanding education from Indian Perspective and application of psychological principles to overcome stress and anxiety and to enhance mental well-being of the students.</w:t>
            </w:r>
          </w:p>
        </w:tc>
      </w:tr>
      <w:tr w:rsidR="004834E8" w:rsidRPr="001F4F7F" w:rsidTr="00DC44DB">
        <w:trPr>
          <w:trHeight w:val="2079"/>
        </w:trPr>
        <w:tc>
          <w:tcPr>
            <w:tcW w:w="2660" w:type="dxa"/>
            <w:gridSpan w:val="2"/>
            <w:vMerge w:val="restart"/>
          </w:tcPr>
          <w:p w:rsidR="004834E8" w:rsidRPr="001F4F7F" w:rsidRDefault="004834E8" w:rsidP="00970F1A">
            <w:pPr>
              <w:pStyle w:val="TableParagraph"/>
              <w:spacing w:line="273" w:lineRule="exact"/>
              <w:rPr>
                <w:b/>
              </w:rPr>
            </w:pPr>
            <w:r w:rsidRPr="001F4F7F">
              <w:rPr>
                <w:b/>
              </w:rPr>
              <w:t>Course</w:t>
            </w:r>
            <w:r>
              <w:rPr>
                <w:b/>
              </w:rPr>
              <w:t xml:space="preserve"> </w:t>
            </w:r>
            <w:r w:rsidRPr="001F4F7F">
              <w:rPr>
                <w:b/>
              </w:rPr>
              <w:t>Outline</w:t>
            </w:r>
          </w:p>
        </w:tc>
        <w:tc>
          <w:tcPr>
            <w:tcW w:w="6809" w:type="dxa"/>
            <w:gridSpan w:val="8"/>
            <w:tcBorders>
              <w:bottom w:val="single" w:sz="4" w:space="0" w:color="auto"/>
            </w:tcBorders>
          </w:tcPr>
          <w:p w:rsidR="004834E8" w:rsidRPr="001F4F7F" w:rsidRDefault="004834E8" w:rsidP="00970F1A">
            <w:pPr>
              <w:spacing w:after="0"/>
              <w:rPr>
                <w:rFonts w:ascii="Times New Roman" w:hAnsi="Times New Roman" w:cs="Times New Roman"/>
                <w:sz w:val="24"/>
                <w:szCs w:val="24"/>
              </w:rPr>
            </w:pPr>
            <w:r w:rsidRPr="001F4F7F">
              <w:rPr>
                <w:rFonts w:ascii="Times New Roman" w:hAnsi="Times New Roman" w:cs="Times New Roman"/>
                <w:b/>
                <w:color w:val="000000"/>
                <w:sz w:val="24"/>
                <w:szCs w:val="24"/>
              </w:rPr>
              <w:t>Unit I: Introduction</w:t>
            </w:r>
            <w:r w:rsidRPr="001F4F7F">
              <w:rPr>
                <w:rFonts w:ascii="Times New Roman" w:hAnsi="Times New Roman" w:cs="Times New Roman"/>
                <w:color w:val="000000"/>
                <w:sz w:val="24"/>
                <w:szCs w:val="24"/>
              </w:rPr>
              <w:t> </w:t>
            </w:r>
          </w:p>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color w:val="000000"/>
                <w:sz w:val="24"/>
                <w:szCs w:val="24"/>
              </w:rPr>
              <w:t>Aims of education in relation to relationship of self, society and education. Education and self- knowledge: Becoming a reflective practitioner. Brief introduction to problems of schooling in contemporary India. Transformative education for individual and social change.</w:t>
            </w:r>
          </w:p>
        </w:tc>
      </w:tr>
      <w:tr w:rsidR="004834E8" w:rsidRPr="001F4F7F" w:rsidTr="00DC44DB">
        <w:trPr>
          <w:trHeight w:val="133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Borders>
              <w:top w:val="single" w:sz="4" w:space="0" w:color="auto"/>
            </w:tcBorders>
          </w:tcPr>
          <w:p w:rsidR="004834E8" w:rsidRPr="001F4F7F" w:rsidRDefault="004834E8" w:rsidP="00970F1A">
            <w:pPr>
              <w:spacing w:after="0"/>
              <w:rPr>
                <w:rFonts w:ascii="Times New Roman" w:hAnsi="Times New Roman" w:cs="Times New Roman"/>
                <w:sz w:val="24"/>
                <w:szCs w:val="24"/>
              </w:rPr>
            </w:pPr>
            <w:r w:rsidRPr="001F4F7F">
              <w:rPr>
                <w:rFonts w:ascii="Times New Roman" w:hAnsi="Times New Roman" w:cs="Times New Roman"/>
                <w:b/>
                <w:color w:val="000000"/>
                <w:sz w:val="24"/>
                <w:szCs w:val="24"/>
              </w:rPr>
              <w:t>Unit II: Cognition and Learning</w:t>
            </w:r>
          </w:p>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color w:val="000000"/>
                <w:sz w:val="24"/>
                <w:szCs w:val="24"/>
              </w:rPr>
              <w:t>An overview of the key theoretical approaches: Behaviourism, Individual- Constructivism, Social-constructivism, Social learning theory. Indian perspectives: Learning through deep contemplation and purified perception, learning through silence. Mindfulness in learning.</w:t>
            </w:r>
          </w:p>
        </w:tc>
      </w:tr>
      <w:tr w:rsidR="004834E8" w:rsidRPr="001F4F7F" w:rsidTr="00DC44DB">
        <w:trPr>
          <w:trHeight w:val="950"/>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spacing w:after="0"/>
              <w:jc w:val="both"/>
              <w:rPr>
                <w:rFonts w:ascii="Times New Roman" w:hAnsi="Times New Roman" w:cs="Times New Roman"/>
                <w:sz w:val="24"/>
                <w:szCs w:val="24"/>
              </w:rPr>
            </w:pPr>
            <w:r w:rsidRPr="001F4F7F">
              <w:rPr>
                <w:rFonts w:ascii="Times New Roman" w:hAnsi="Times New Roman" w:cs="Times New Roman"/>
                <w:b/>
                <w:color w:val="000000"/>
                <w:sz w:val="24"/>
                <w:szCs w:val="24"/>
              </w:rPr>
              <w:t>Unit III: Learning and Motivation</w:t>
            </w:r>
            <w:r w:rsidRPr="001F4F7F">
              <w:rPr>
                <w:rFonts w:ascii="Times New Roman" w:hAnsi="Times New Roman" w:cs="Times New Roman"/>
                <w:color w:val="000000"/>
                <w:sz w:val="24"/>
                <w:szCs w:val="24"/>
              </w:rPr>
              <w:t> </w:t>
            </w:r>
          </w:p>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color w:val="000000"/>
                <w:sz w:val="24"/>
                <w:szCs w:val="24"/>
              </w:rPr>
              <w:t>Critical reflection on the folk understanding of ‘intelligence’, ‘ability’ and ‘achievement’ in contemporary India. Motivation and developmental dynamics. Creativity and Imagination, Learning Styles, Cooperative Learning. Creating an emotionally secure classroom that encourages democracy, self- expression, and self-determination.</w:t>
            </w:r>
          </w:p>
        </w:tc>
      </w:tr>
      <w:tr w:rsidR="004834E8" w:rsidRPr="001F4F7F" w:rsidTr="00DC44DB">
        <w:trPr>
          <w:trHeight w:val="63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spacing w:after="0"/>
              <w:rPr>
                <w:rFonts w:ascii="Times New Roman" w:hAnsi="Times New Roman" w:cs="Times New Roman"/>
                <w:sz w:val="24"/>
                <w:szCs w:val="24"/>
              </w:rPr>
            </w:pPr>
            <w:r w:rsidRPr="001F4F7F">
              <w:rPr>
                <w:rFonts w:ascii="Times New Roman" w:hAnsi="Times New Roman" w:cs="Times New Roman"/>
                <w:b/>
                <w:color w:val="000000"/>
                <w:sz w:val="24"/>
                <w:szCs w:val="24"/>
              </w:rPr>
              <w:t>Unit IV: Learning theories and schooling</w:t>
            </w:r>
            <w:r w:rsidRPr="001F4F7F">
              <w:rPr>
                <w:rFonts w:ascii="Times New Roman" w:hAnsi="Times New Roman" w:cs="Times New Roman"/>
                <w:color w:val="000000"/>
                <w:sz w:val="24"/>
                <w:szCs w:val="24"/>
              </w:rPr>
              <w:t> </w:t>
            </w:r>
          </w:p>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color w:val="000000"/>
                <w:sz w:val="24"/>
                <w:szCs w:val="24"/>
              </w:rPr>
              <w:t xml:space="preserve">Application of learning theories in school, the child and the curriculum, the process </w:t>
            </w:r>
            <w:proofErr w:type="spellStart"/>
            <w:r w:rsidRPr="001F4F7F">
              <w:rPr>
                <w:rFonts w:ascii="Times New Roman" w:hAnsi="Times New Roman" w:cs="Times New Roman"/>
                <w:color w:val="000000"/>
                <w:sz w:val="24"/>
                <w:szCs w:val="24"/>
              </w:rPr>
              <w:t>ofeducation</w:t>
            </w:r>
            <w:proofErr w:type="spellEnd"/>
            <w:r w:rsidRPr="001F4F7F">
              <w:rPr>
                <w:rFonts w:ascii="Times New Roman" w:hAnsi="Times New Roman" w:cs="Times New Roman"/>
                <w:color w:val="000000"/>
                <w:sz w:val="24"/>
                <w:szCs w:val="24"/>
              </w:rPr>
              <w:t>, learning in and out of school in diverse environment, exploring sociocultural</w:t>
            </w:r>
            <w:r w:rsidR="00190414">
              <w:rPr>
                <w:rFonts w:ascii="Times New Roman" w:hAnsi="Times New Roman" w:cs="Times New Roman"/>
                <w:color w:val="000000"/>
                <w:sz w:val="24"/>
                <w:szCs w:val="24"/>
              </w:rPr>
              <w:t xml:space="preserve"> </w:t>
            </w:r>
            <w:r w:rsidRPr="001F4F7F">
              <w:rPr>
                <w:rFonts w:ascii="Times New Roman" w:hAnsi="Times New Roman" w:cs="Times New Roman"/>
                <w:color w:val="000000"/>
                <w:sz w:val="24"/>
                <w:szCs w:val="24"/>
              </w:rPr>
              <w:t>perspectives on culture, gender, environment and learning. Understanding the design of learning environments – brain, mind, experience and school</w:t>
            </w:r>
          </w:p>
        </w:tc>
      </w:tr>
      <w:tr w:rsidR="004834E8" w:rsidRPr="001F4F7F" w:rsidTr="00DC44DB">
        <w:trPr>
          <w:trHeight w:val="955"/>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spacing w:after="0"/>
              <w:rPr>
                <w:rFonts w:ascii="Times New Roman" w:hAnsi="Times New Roman" w:cs="Times New Roman"/>
                <w:sz w:val="24"/>
                <w:szCs w:val="24"/>
              </w:rPr>
            </w:pPr>
            <w:r w:rsidRPr="001F4F7F">
              <w:rPr>
                <w:rFonts w:ascii="Times New Roman" w:hAnsi="Times New Roman" w:cs="Times New Roman"/>
                <w:b/>
                <w:color w:val="000000"/>
                <w:sz w:val="24"/>
                <w:szCs w:val="24"/>
              </w:rPr>
              <w:t>Unit V: Education in the Indian Context </w:t>
            </w:r>
          </w:p>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color w:val="000000"/>
                <w:sz w:val="24"/>
                <w:szCs w:val="24"/>
              </w:rPr>
              <w:t>Understanding the hidden curriculum of education; learner diversity and hidden discrimination. Understanding educational stress and anxiety, bullying, parental and peer pressure. Education, consumerism and the market. Enhancing mental health and well-being of learners and teachers. Education and technology in contemporary India.</w:t>
            </w:r>
          </w:p>
        </w:tc>
      </w:tr>
      <w:tr w:rsidR="004834E8" w:rsidRPr="001F4F7F" w:rsidTr="00DC44DB">
        <w:trPr>
          <w:trHeight w:val="1905"/>
        </w:trPr>
        <w:tc>
          <w:tcPr>
            <w:tcW w:w="2660" w:type="dxa"/>
            <w:gridSpan w:val="2"/>
          </w:tcPr>
          <w:p w:rsidR="004834E8" w:rsidRPr="001F4F7F" w:rsidRDefault="004834E8" w:rsidP="00970F1A">
            <w:pPr>
              <w:pStyle w:val="TableParagraph"/>
              <w:spacing w:line="276" w:lineRule="auto"/>
              <w:ind w:right="94"/>
              <w:jc w:val="both"/>
            </w:pPr>
            <w:r w:rsidRPr="001F4F7F">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6809" w:type="dxa"/>
            <w:gridSpan w:val="8"/>
          </w:tcPr>
          <w:p w:rsidR="004834E8" w:rsidRPr="001F4F7F" w:rsidRDefault="004834E8" w:rsidP="00970F1A">
            <w:pPr>
              <w:pStyle w:val="TableParagraph"/>
              <w:spacing w:line="276" w:lineRule="auto"/>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4834E8" w:rsidRPr="001F4F7F" w:rsidRDefault="004834E8" w:rsidP="00190414">
            <w:pPr>
              <w:pStyle w:val="TableParagraph"/>
              <w:spacing w:line="275" w:lineRule="exact"/>
              <w:jc w:val="both"/>
            </w:pPr>
            <w:r w:rsidRPr="001F4F7F">
              <w:t>(To</w:t>
            </w:r>
            <w:r w:rsidR="00190414">
              <w:t xml:space="preserve"> </w:t>
            </w:r>
            <w:r w:rsidRPr="001F4F7F">
              <w:t>be</w:t>
            </w:r>
            <w:r w:rsidR="00190414">
              <w:t xml:space="preserve"> </w:t>
            </w:r>
            <w:r w:rsidRPr="001F4F7F">
              <w:t>discussed</w:t>
            </w:r>
            <w:r w:rsidR="00190414">
              <w:t xml:space="preserve"> </w:t>
            </w:r>
            <w:r w:rsidRPr="001F4F7F">
              <w:t>during</w:t>
            </w:r>
            <w:r w:rsidR="00190414">
              <w:t xml:space="preserve"> </w:t>
            </w:r>
            <w:r w:rsidRPr="001F4F7F">
              <w:t>the</w:t>
            </w:r>
            <w:r w:rsidR="00190414">
              <w:t xml:space="preserve"> </w:t>
            </w:r>
            <w:r w:rsidRPr="001F4F7F">
              <w:t>Tutorial</w:t>
            </w:r>
            <w:r w:rsidR="00190414">
              <w:t xml:space="preserve"> </w:t>
            </w:r>
            <w:proofErr w:type="spellStart"/>
            <w:r w:rsidR="004F457A">
              <w:t>s</w:t>
            </w:r>
            <w:r w:rsidRPr="001F4F7F">
              <w:t>hour</w:t>
            </w:r>
            <w:proofErr w:type="spellEnd"/>
            <w:r w:rsidRPr="001F4F7F">
              <w:t>)</w:t>
            </w:r>
          </w:p>
        </w:tc>
      </w:tr>
      <w:tr w:rsidR="004834E8" w:rsidRPr="001F4F7F" w:rsidTr="00DC44DB">
        <w:trPr>
          <w:trHeight w:val="633"/>
        </w:trPr>
        <w:tc>
          <w:tcPr>
            <w:tcW w:w="2660" w:type="dxa"/>
            <w:gridSpan w:val="2"/>
          </w:tcPr>
          <w:p w:rsidR="004834E8" w:rsidRPr="001F4F7F" w:rsidRDefault="004834E8" w:rsidP="00970F1A">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970F1A">
            <w:pPr>
              <w:pStyle w:val="TableParagraph"/>
              <w:spacing w:before="41"/>
            </w:pPr>
            <w:r w:rsidRPr="001F4F7F">
              <w:t>course</w:t>
            </w:r>
          </w:p>
        </w:tc>
        <w:tc>
          <w:tcPr>
            <w:tcW w:w="6809" w:type="dxa"/>
            <w:gridSpan w:val="8"/>
          </w:tcPr>
          <w:p w:rsidR="004834E8" w:rsidRPr="001F4F7F" w:rsidRDefault="004834E8" w:rsidP="00970F1A">
            <w:pPr>
              <w:pStyle w:val="TableParagraph"/>
            </w:pPr>
            <w:r w:rsidRPr="001F4F7F">
              <w:t xml:space="preserve"> 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970F1A">
            <w:pPr>
              <w:pStyle w:val="TableParagraph"/>
              <w:spacing w:before="41"/>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DC44DB">
        <w:trPr>
          <w:trHeight w:val="633"/>
        </w:trPr>
        <w:tc>
          <w:tcPr>
            <w:tcW w:w="2660" w:type="dxa"/>
            <w:gridSpan w:val="2"/>
          </w:tcPr>
          <w:p w:rsidR="004834E8" w:rsidRPr="001F4F7F" w:rsidRDefault="004834E8" w:rsidP="00970F1A">
            <w:pPr>
              <w:pStyle w:val="TableParagraph"/>
              <w:spacing w:line="273" w:lineRule="exact"/>
              <w:rPr>
                <w:b/>
              </w:rPr>
            </w:pPr>
            <w:r w:rsidRPr="001F4F7F">
              <w:rPr>
                <w:b/>
              </w:rPr>
              <w:t>Recommended</w:t>
            </w:r>
            <w:r>
              <w:rPr>
                <w:b/>
              </w:rPr>
              <w:t xml:space="preserve"> </w:t>
            </w:r>
            <w:r w:rsidRPr="001F4F7F">
              <w:rPr>
                <w:b/>
              </w:rPr>
              <w:t>Text</w:t>
            </w:r>
          </w:p>
        </w:tc>
        <w:tc>
          <w:tcPr>
            <w:tcW w:w="6809" w:type="dxa"/>
            <w:gridSpan w:val="8"/>
          </w:tcPr>
          <w:p w:rsidR="004834E8" w:rsidRPr="001F4F7F" w:rsidRDefault="004834E8" w:rsidP="0093360D">
            <w:pPr>
              <w:numPr>
                <w:ilvl w:val="1"/>
                <w:numId w:val="61"/>
              </w:numPr>
              <w:pBdr>
                <w:top w:val="nil"/>
                <w:left w:val="nil"/>
                <w:bottom w:val="nil"/>
                <w:right w:val="nil"/>
                <w:between w:val="nil"/>
              </w:pBdr>
              <w:autoSpaceDE w:val="0"/>
              <w:autoSpaceDN w:val="0"/>
              <w:adjustRightInd w:val="0"/>
              <w:spacing w:after="0" w:line="259" w:lineRule="auto"/>
              <w:ind w:left="567" w:hanging="283"/>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Woolfolk A., </w:t>
            </w:r>
            <w:proofErr w:type="spellStart"/>
            <w:r w:rsidRPr="001F4F7F">
              <w:rPr>
                <w:rFonts w:ascii="Times New Roman" w:hAnsi="Times New Roman" w:cs="Times New Roman"/>
                <w:color w:val="000000"/>
                <w:sz w:val="24"/>
                <w:szCs w:val="24"/>
              </w:rPr>
              <w:t>Misra</w:t>
            </w:r>
            <w:proofErr w:type="spellEnd"/>
            <w:r w:rsidRPr="001F4F7F">
              <w:rPr>
                <w:rFonts w:ascii="Times New Roman" w:hAnsi="Times New Roman" w:cs="Times New Roman"/>
                <w:color w:val="000000"/>
                <w:sz w:val="24"/>
                <w:szCs w:val="24"/>
              </w:rPr>
              <w:t xml:space="preserve"> G., &amp; Jha A. (2012). Fundamentals of educational </w:t>
            </w:r>
            <w:proofErr w:type="spellStart"/>
            <w:proofErr w:type="gramStart"/>
            <w:r w:rsidRPr="001F4F7F">
              <w:rPr>
                <w:rFonts w:ascii="Times New Roman" w:hAnsi="Times New Roman" w:cs="Times New Roman"/>
                <w:color w:val="000000"/>
                <w:sz w:val="24"/>
                <w:szCs w:val="24"/>
              </w:rPr>
              <w:t>psychology.New</w:t>
            </w:r>
            <w:proofErr w:type="spellEnd"/>
            <w:proofErr w:type="gramEnd"/>
            <w:r w:rsidRPr="001F4F7F">
              <w:rPr>
                <w:rFonts w:ascii="Times New Roman" w:hAnsi="Times New Roman" w:cs="Times New Roman"/>
                <w:color w:val="000000"/>
                <w:sz w:val="24"/>
                <w:szCs w:val="24"/>
              </w:rPr>
              <w:t xml:space="preserve"> Delhi, India: Pearson Pub.</w:t>
            </w:r>
          </w:p>
          <w:p w:rsidR="004834E8" w:rsidRPr="001F4F7F" w:rsidRDefault="004834E8" w:rsidP="0093360D">
            <w:pPr>
              <w:numPr>
                <w:ilvl w:val="1"/>
                <w:numId w:val="61"/>
              </w:numPr>
              <w:pBdr>
                <w:top w:val="nil"/>
                <w:left w:val="nil"/>
                <w:bottom w:val="nil"/>
                <w:right w:val="nil"/>
                <w:between w:val="nil"/>
              </w:pBdr>
              <w:autoSpaceDE w:val="0"/>
              <w:autoSpaceDN w:val="0"/>
              <w:adjustRightInd w:val="0"/>
              <w:spacing w:after="0" w:line="259" w:lineRule="auto"/>
              <w:ind w:left="567" w:hanging="283"/>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Cornelissen M., </w:t>
            </w:r>
            <w:proofErr w:type="spellStart"/>
            <w:r w:rsidRPr="001F4F7F">
              <w:rPr>
                <w:rFonts w:ascii="Times New Roman" w:hAnsi="Times New Roman" w:cs="Times New Roman"/>
                <w:color w:val="000000"/>
                <w:sz w:val="24"/>
                <w:szCs w:val="24"/>
              </w:rPr>
              <w:t>Misra</w:t>
            </w:r>
            <w:proofErr w:type="spellEnd"/>
            <w:r w:rsidRPr="001F4F7F">
              <w:rPr>
                <w:rFonts w:ascii="Times New Roman" w:hAnsi="Times New Roman" w:cs="Times New Roman"/>
                <w:color w:val="000000"/>
                <w:sz w:val="24"/>
                <w:szCs w:val="24"/>
              </w:rPr>
              <w:t xml:space="preserve"> G., &amp; Varma S. (2010). Foundations of Indian psychology (Vol.2). New Delhi, India: Pearson.</w:t>
            </w:r>
          </w:p>
          <w:p w:rsidR="004834E8" w:rsidRPr="001F4F7F" w:rsidRDefault="004834E8" w:rsidP="0093360D">
            <w:pPr>
              <w:numPr>
                <w:ilvl w:val="1"/>
                <w:numId w:val="61"/>
              </w:numPr>
              <w:pBdr>
                <w:top w:val="nil"/>
                <w:left w:val="nil"/>
                <w:bottom w:val="nil"/>
                <w:right w:val="nil"/>
                <w:between w:val="nil"/>
              </w:pBdr>
              <w:autoSpaceDE w:val="0"/>
              <w:autoSpaceDN w:val="0"/>
              <w:adjustRightInd w:val="0"/>
              <w:spacing w:after="160" w:line="259" w:lineRule="auto"/>
              <w:ind w:left="567" w:hanging="283"/>
              <w:rPr>
                <w:rFonts w:ascii="Times New Roman" w:hAnsi="Times New Roman" w:cs="Times New Roman"/>
                <w:color w:val="000000"/>
                <w:sz w:val="24"/>
                <w:szCs w:val="24"/>
              </w:rPr>
            </w:pPr>
            <w:proofErr w:type="spellStart"/>
            <w:r w:rsidRPr="001F4F7F">
              <w:rPr>
                <w:rFonts w:ascii="Times New Roman" w:hAnsi="Times New Roman" w:cs="Times New Roman"/>
                <w:color w:val="000000"/>
                <w:sz w:val="24"/>
                <w:szCs w:val="24"/>
              </w:rPr>
              <w:t>Krishnamurti</w:t>
            </w:r>
            <w:proofErr w:type="spellEnd"/>
            <w:r w:rsidRPr="001F4F7F">
              <w:rPr>
                <w:rFonts w:ascii="Times New Roman" w:hAnsi="Times New Roman" w:cs="Times New Roman"/>
                <w:color w:val="000000"/>
                <w:sz w:val="24"/>
                <w:szCs w:val="24"/>
              </w:rPr>
              <w:t xml:space="preserve"> J. (1974). On education. Ojai, California: </w:t>
            </w:r>
            <w:proofErr w:type="spellStart"/>
            <w:r w:rsidRPr="001F4F7F">
              <w:rPr>
                <w:rFonts w:ascii="Times New Roman" w:hAnsi="Times New Roman" w:cs="Times New Roman"/>
                <w:color w:val="000000"/>
                <w:sz w:val="24"/>
                <w:szCs w:val="24"/>
              </w:rPr>
              <w:t>Krishnamurti</w:t>
            </w:r>
            <w:proofErr w:type="spellEnd"/>
            <w:r w:rsidRPr="001F4F7F">
              <w:rPr>
                <w:rFonts w:ascii="Times New Roman" w:hAnsi="Times New Roman" w:cs="Times New Roman"/>
                <w:color w:val="000000"/>
                <w:sz w:val="24"/>
                <w:szCs w:val="24"/>
              </w:rPr>
              <w:t xml:space="preserve"> Foundation Trust.</w:t>
            </w:r>
          </w:p>
          <w:p w:rsidR="004834E8" w:rsidRPr="001F4F7F" w:rsidRDefault="004834E8" w:rsidP="0093360D">
            <w:pPr>
              <w:numPr>
                <w:ilvl w:val="1"/>
                <w:numId w:val="61"/>
              </w:numPr>
              <w:pBdr>
                <w:top w:val="nil"/>
                <w:left w:val="nil"/>
                <w:bottom w:val="nil"/>
                <w:right w:val="nil"/>
                <w:between w:val="nil"/>
              </w:pBdr>
              <w:autoSpaceDE w:val="0"/>
              <w:autoSpaceDN w:val="0"/>
              <w:adjustRightInd w:val="0"/>
              <w:spacing w:after="160" w:line="259" w:lineRule="auto"/>
              <w:ind w:left="567" w:hanging="283"/>
              <w:rPr>
                <w:rFonts w:ascii="Times New Roman" w:hAnsi="Times New Roman" w:cs="Times New Roman"/>
                <w:color w:val="000000"/>
                <w:sz w:val="24"/>
                <w:szCs w:val="24"/>
              </w:rPr>
            </w:pPr>
            <w:proofErr w:type="spellStart"/>
            <w:r w:rsidRPr="001F4F7F">
              <w:rPr>
                <w:rFonts w:ascii="Times New Roman" w:hAnsi="Times New Roman" w:cs="Times New Roman"/>
                <w:color w:val="000000"/>
                <w:sz w:val="24"/>
                <w:szCs w:val="24"/>
              </w:rPr>
              <w:t>Badheka</w:t>
            </w:r>
            <w:proofErr w:type="spellEnd"/>
            <w:r w:rsidRPr="001F4F7F">
              <w:rPr>
                <w:rFonts w:ascii="Times New Roman" w:hAnsi="Times New Roman" w:cs="Times New Roman"/>
                <w:color w:val="000000"/>
                <w:sz w:val="24"/>
                <w:szCs w:val="24"/>
              </w:rPr>
              <w:t xml:space="preserve"> G. (1997). </w:t>
            </w:r>
            <w:proofErr w:type="spellStart"/>
            <w:r w:rsidRPr="001F4F7F">
              <w:rPr>
                <w:rFonts w:ascii="Times New Roman" w:hAnsi="Times New Roman" w:cs="Times New Roman"/>
                <w:color w:val="000000"/>
                <w:sz w:val="24"/>
                <w:szCs w:val="24"/>
              </w:rPr>
              <w:t>Divaswapan</w:t>
            </w:r>
            <w:proofErr w:type="spellEnd"/>
            <w:r w:rsidRPr="001F4F7F">
              <w:rPr>
                <w:rFonts w:ascii="Times New Roman" w:hAnsi="Times New Roman" w:cs="Times New Roman"/>
                <w:color w:val="000000"/>
                <w:sz w:val="24"/>
                <w:szCs w:val="24"/>
              </w:rPr>
              <w:t>. New Delhi, India: NBT.</w:t>
            </w:r>
          </w:p>
          <w:p w:rsidR="004834E8" w:rsidRPr="001F4F7F" w:rsidRDefault="004834E8" w:rsidP="0093360D">
            <w:pPr>
              <w:numPr>
                <w:ilvl w:val="1"/>
                <w:numId w:val="61"/>
              </w:numPr>
              <w:pBdr>
                <w:top w:val="nil"/>
                <w:left w:val="nil"/>
                <w:bottom w:val="nil"/>
                <w:right w:val="nil"/>
                <w:between w:val="nil"/>
              </w:pBdr>
              <w:autoSpaceDE w:val="0"/>
              <w:autoSpaceDN w:val="0"/>
              <w:adjustRightInd w:val="0"/>
              <w:spacing w:after="160" w:line="259" w:lineRule="auto"/>
              <w:ind w:left="567" w:hanging="283"/>
              <w:rPr>
                <w:rFonts w:ascii="Times New Roman" w:hAnsi="Times New Roman" w:cs="Times New Roman"/>
                <w:color w:val="000000"/>
                <w:sz w:val="24"/>
                <w:szCs w:val="24"/>
              </w:rPr>
            </w:pPr>
            <w:r w:rsidRPr="001F4F7F">
              <w:rPr>
                <w:rFonts w:ascii="Times New Roman" w:hAnsi="Times New Roman" w:cs="Times New Roman"/>
                <w:color w:val="000000"/>
                <w:sz w:val="24"/>
                <w:szCs w:val="24"/>
              </w:rPr>
              <w:t>Bruner J. (1996). The culture of education. Cambridge: Harvard University Press</w:t>
            </w:r>
          </w:p>
        </w:tc>
      </w:tr>
      <w:tr w:rsidR="004834E8" w:rsidRPr="001F4F7F" w:rsidTr="00DC44DB">
        <w:trPr>
          <w:trHeight w:val="1790"/>
        </w:trPr>
        <w:tc>
          <w:tcPr>
            <w:tcW w:w="2660" w:type="dxa"/>
            <w:gridSpan w:val="2"/>
          </w:tcPr>
          <w:p w:rsidR="004834E8" w:rsidRPr="001F4F7F" w:rsidRDefault="004834E8" w:rsidP="00970F1A">
            <w:pPr>
              <w:pStyle w:val="TableParagraph"/>
              <w:spacing w:line="273" w:lineRule="exact"/>
              <w:rPr>
                <w:b/>
              </w:rPr>
            </w:pPr>
            <w:r w:rsidRPr="001F4F7F">
              <w:rPr>
                <w:b/>
              </w:rPr>
              <w:t>Reference</w:t>
            </w:r>
            <w:r>
              <w:rPr>
                <w:b/>
              </w:rPr>
              <w:t xml:space="preserve"> </w:t>
            </w:r>
            <w:r w:rsidRPr="001F4F7F">
              <w:rPr>
                <w:b/>
              </w:rPr>
              <w:t>Books</w:t>
            </w:r>
          </w:p>
        </w:tc>
        <w:tc>
          <w:tcPr>
            <w:tcW w:w="6809" w:type="dxa"/>
            <w:gridSpan w:val="8"/>
          </w:tcPr>
          <w:p w:rsidR="004834E8" w:rsidRPr="001F4F7F" w:rsidRDefault="004834E8" w:rsidP="00970F1A">
            <w:pPr>
              <w:pBdr>
                <w:top w:val="nil"/>
                <w:left w:val="nil"/>
                <w:bottom w:val="nil"/>
                <w:right w:val="nil"/>
                <w:between w:val="nil"/>
              </w:pBdr>
              <w:spacing w:after="160" w:line="259" w:lineRule="auto"/>
              <w:ind w:left="567"/>
              <w:rPr>
                <w:rFonts w:ascii="Times New Roman" w:hAnsi="Times New Roman" w:cs="Times New Roman"/>
                <w:color w:val="000000"/>
                <w:sz w:val="24"/>
                <w:szCs w:val="24"/>
              </w:rPr>
            </w:pPr>
            <w:r w:rsidRPr="001F4F7F">
              <w:rPr>
                <w:rFonts w:ascii="Times New Roman" w:hAnsi="Times New Roman" w:cs="Times New Roman"/>
                <w:color w:val="000000"/>
                <w:sz w:val="24"/>
                <w:szCs w:val="24"/>
              </w:rPr>
              <w:t>1.Dewey, J. (1937) The child and the curriculum. Chicago: University of Chicago Press.</w:t>
            </w:r>
          </w:p>
          <w:p w:rsidR="004834E8" w:rsidRPr="001F4F7F" w:rsidRDefault="004834E8" w:rsidP="00970F1A">
            <w:pPr>
              <w:pBdr>
                <w:top w:val="nil"/>
                <w:left w:val="nil"/>
                <w:bottom w:val="nil"/>
                <w:right w:val="nil"/>
                <w:between w:val="nil"/>
              </w:pBdr>
              <w:spacing w:after="160" w:line="259" w:lineRule="auto"/>
              <w:ind w:left="567"/>
              <w:rPr>
                <w:rFonts w:ascii="Times New Roman" w:hAnsi="Times New Roman" w:cs="Times New Roman"/>
                <w:color w:val="000000"/>
                <w:sz w:val="24"/>
                <w:szCs w:val="24"/>
              </w:rPr>
            </w:pPr>
            <w:r w:rsidRPr="001F4F7F">
              <w:rPr>
                <w:rFonts w:ascii="Times New Roman" w:hAnsi="Times New Roman" w:cs="Times New Roman"/>
                <w:color w:val="000000"/>
                <w:sz w:val="24"/>
                <w:szCs w:val="24"/>
              </w:rPr>
              <w:t>2.National Council of Educational Research and Training. (2006). Position paper: National focus group on aims of education. In National Curriculum Framework 2005. New Delhi, India: NCERT.</w:t>
            </w:r>
          </w:p>
          <w:p w:rsidR="004834E8" w:rsidRPr="001F4F7F" w:rsidRDefault="004834E8" w:rsidP="00970F1A">
            <w:pPr>
              <w:pBdr>
                <w:top w:val="nil"/>
                <w:left w:val="nil"/>
                <w:bottom w:val="nil"/>
                <w:right w:val="nil"/>
                <w:between w:val="nil"/>
              </w:pBdr>
              <w:spacing w:after="160" w:line="259" w:lineRule="auto"/>
              <w:ind w:left="567"/>
              <w:rPr>
                <w:rFonts w:ascii="Times New Roman" w:hAnsi="Times New Roman" w:cs="Times New Roman"/>
                <w:color w:val="000000"/>
                <w:sz w:val="24"/>
                <w:szCs w:val="24"/>
              </w:rPr>
            </w:pPr>
            <w:r w:rsidRPr="001F4F7F">
              <w:rPr>
                <w:rFonts w:ascii="Times New Roman" w:hAnsi="Times New Roman" w:cs="Times New Roman"/>
                <w:color w:val="000000"/>
                <w:sz w:val="24"/>
                <w:szCs w:val="24"/>
              </w:rPr>
              <w:t>3.Rogers C. (1983). Freedom to learn in the 80s. USA: Charles R. Merrill Pub. Co.</w:t>
            </w:r>
          </w:p>
          <w:p w:rsidR="004834E8" w:rsidRPr="001F4F7F" w:rsidRDefault="004834E8" w:rsidP="00970F1A">
            <w:pPr>
              <w:pBdr>
                <w:top w:val="nil"/>
                <w:left w:val="nil"/>
                <w:bottom w:val="nil"/>
                <w:right w:val="nil"/>
                <w:between w:val="nil"/>
              </w:pBdr>
              <w:spacing w:after="160" w:line="259" w:lineRule="auto"/>
              <w:ind w:left="567"/>
              <w:rPr>
                <w:rFonts w:ascii="Times New Roman" w:hAnsi="Times New Roman" w:cs="Times New Roman"/>
                <w:color w:val="000000"/>
                <w:sz w:val="24"/>
                <w:szCs w:val="24"/>
              </w:rPr>
            </w:pPr>
            <w:r w:rsidRPr="001F4F7F">
              <w:rPr>
                <w:rFonts w:ascii="Times New Roman" w:hAnsi="Times New Roman" w:cs="Times New Roman"/>
                <w:color w:val="000000"/>
                <w:sz w:val="24"/>
                <w:szCs w:val="24"/>
              </w:rPr>
              <w:t>4.Thapan M. (Ed.) (2014). Ethnographies of schooling in contemporary India. New Delhi, India: Sage Pub.</w:t>
            </w:r>
          </w:p>
          <w:p w:rsidR="004834E8" w:rsidRPr="001F4F7F" w:rsidRDefault="004834E8" w:rsidP="00970F1A">
            <w:pPr>
              <w:pBdr>
                <w:top w:val="nil"/>
                <w:left w:val="nil"/>
                <w:bottom w:val="nil"/>
                <w:right w:val="nil"/>
                <w:between w:val="nil"/>
              </w:pBdr>
              <w:spacing w:after="160" w:line="259" w:lineRule="auto"/>
              <w:ind w:left="567"/>
              <w:rPr>
                <w:rFonts w:ascii="Times New Roman" w:hAnsi="Times New Roman" w:cs="Times New Roman"/>
                <w:color w:val="000000"/>
                <w:sz w:val="24"/>
                <w:szCs w:val="24"/>
              </w:rPr>
            </w:pPr>
            <w:r w:rsidRPr="001F4F7F">
              <w:rPr>
                <w:rFonts w:ascii="Times New Roman" w:hAnsi="Times New Roman" w:cs="Times New Roman"/>
                <w:color w:val="000000"/>
                <w:sz w:val="24"/>
                <w:szCs w:val="24"/>
              </w:rPr>
              <w:t>5</w:t>
            </w:r>
            <w:r w:rsidRPr="001F4F7F">
              <w:rPr>
                <w:rFonts w:ascii="Times New Roman" w:hAnsi="Times New Roman" w:cs="Times New Roman"/>
              </w:rPr>
              <w:t>.Skinner C. E. (2006). Educational Psychology, Prentice Hall of India PVT. Ltd, New Delhi.</w:t>
            </w:r>
          </w:p>
          <w:p w:rsidR="004834E8" w:rsidRPr="001F4F7F" w:rsidRDefault="004834E8" w:rsidP="00970F1A">
            <w:pPr>
              <w:pBdr>
                <w:top w:val="nil"/>
                <w:left w:val="nil"/>
                <w:bottom w:val="nil"/>
                <w:right w:val="nil"/>
                <w:between w:val="nil"/>
              </w:pBdr>
              <w:spacing w:after="160" w:line="259" w:lineRule="auto"/>
              <w:ind w:left="567"/>
              <w:rPr>
                <w:rFonts w:ascii="Times New Roman" w:hAnsi="Times New Roman" w:cs="Times New Roman"/>
                <w:color w:val="000000"/>
                <w:sz w:val="24"/>
                <w:szCs w:val="24"/>
              </w:rPr>
            </w:pPr>
            <w:r w:rsidRPr="001F4F7F">
              <w:rPr>
                <w:rFonts w:ascii="Times New Roman" w:hAnsi="Times New Roman" w:cs="Times New Roman"/>
                <w:color w:val="000000"/>
                <w:sz w:val="24"/>
                <w:szCs w:val="24"/>
              </w:rPr>
              <w:t>6.</w:t>
            </w:r>
            <w:r w:rsidRPr="001F4F7F">
              <w:rPr>
                <w:rFonts w:ascii="Times New Roman" w:hAnsi="Times New Roman" w:cs="Times New Roman"/>
              </w:rPr>
              <w:t>Mangal. S. K., (2005). Advanced Educational Psychology</w:t>
            </w:r>
            <w:proofErr w:type="gramStart"/>
            <w:r w:rsidRPr="001F4F7F">
              <w:rPr>
                <w:rFonts w:ascii="Times New Roman" w:hAnsi="Times New Roman" w:cs="Times New Roman"/>
              </w:rPr>
              <w:t>, )</w:t>
            </w:r>
            <w:proofErr w:type="gramEnd"/>
            <w:r w:rsidRPr="001F4F7F">
              <w:rPr>
                <w:rFonts w:ascii="Times New Roman" w:hAnsi="Times New Roman" w:cs="Times New Roman"/>
              </w:rPr>
              <w:t>. Educational Psychology, Prentice Hall of India PVT. Ltd, New Delhi.</w:t>
            </w:r>
          </w:p>
          <w:p w:rsidR="004834E8" w:rsidRPr="001F4F7F" w:rsidRDefault="004834E8" w:rsidP="00970F1A">
            <w:pPr>
              <w:pBdr>
                <w:top w:val="nil"/>
                <w:left w:val="nil"/>
                <w:bottom w:val="nil"/>
                <w:right w:val="nil"/>
                <w:between w:val="nil"/>
              </w:pBdr>
              <w:spacing w:after="160" w:line="259" w:lineRule="auto"/>
              <w:ind w:left="567"/>
              <w:rPr>
                <w:rFonts w:ascii="Times New Roman" w:hAnsi="Times New Roman" w:cs="Times New Roman"/>
                <w:color w:val="000000"/>
                <w:sz w:val="24"/>
                <w:szCs w:val="24"/>
              </w:rPr>
            </w:pPr>
            <w:r w:rsidRPr="001F4F7F">
              <w:rPr>
                <w:rFonts w:ascii="Times New Roman" w:hAnsi="Times New Roman" w:cs="Times New Roman"/>
                <w:color w:val="000000"/>
                <w:sz w:val="24"/>
                <w:szCs w:val="24"/>
              </w:rPr>
              <w:t>7.</w:t>
            </w:r>
            <w:r w:rsidRPr="001F4F7F">
              <w:rPr>
                <w:rFonts w:ascii="Times New Roman" w:hAnsi="Times New Roman" w:cs="Times New Roman"/>
              </w:rPr>
              <w:t>Narayana Rao, (2002). Educational Psychology, Wiley Eastern, Chennai.</w:t>
            </w:r>
          </w:p>
        </w:tc>
      </w:tr>
    </w:tbl>
    <w:p w:rsidR="004834E8" w:rsidRPr="001F4F7F" w:rsidRDefault="004834E8" w:rsidP="004834E8">
      <w:pPr>
        <w:rPr>
          <w:rFonts w:ascii="Times New Roman" w:hAnsi="Times New Roman" w:cs="Times New Roman"/>
        </w:rPr>
      </w:pPr>
    </w:p>
    <w:p w:rsidR="004834E8" w:rsidRPr="001F4F7F" w:rsidRDefault="004834E8" w:rsidP="004834E8">
      <w:pPr>
        <w:rPr>
          <w:rFonts w:ascii="Times New Roman" w:hAnsi="Times New Roman" w:cs="Times New Roman"/>
          <w:smallCaps/>
          <w:sz w:val="24"/>
          <w:szCs w:val="24"/>
        </w:rPr>
      </w:pPr>
      <w:r w:rsidRPr="001F4F7F">
        <w:rPr>
          <w:rFonts w:ascii="Times New Roman" w:hAnsi="Times New Roman" w:cs="Times New Roman"/>
          <w:b/>
          <w:smallCaps/>
          <w:color w:val="000000"/>
          <w:sz w:val="24"/>
          <w:szCs w:val="24"/>
        </w:rPr>
        <w:lastRenderedPageBreak/>
        <w:t>COURSE OUTCOME:</w:t>
      </w:r>
    </w:p>
    <w:p w:rsidR="004834E8" w:rsidRPr="001F4F7F" w:rsidRDefault="004834E8" w:rsidP="004834E8">
      <w:pP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On successful completion of the course, the students will be able to </w:t>
      </w:r>
    </w:p>
    <w:p w:rsidR="004834E8" w:rsidRPr="001F4F7F" w:rsidRDefault="004834E8" w:rsidP="0093360D">
      <w:pPr>
        <w:numPr>
          <w:ilvl w:val="0"/>
          <w:numId w:val="61"/>
        </w:numP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CO1 (K</w:t>
      </w:r>
      <w:proofErr w:type="gramStart"/>
      <w:r w:rsidRPr="001F4F7F">
        <w:rPr>
          <w:rFonts w:ascii="Times New Roman" w:hAnsi="Times New Roman" w:cs="Times New Roman"/>
          <w:b/>
          <w:color w:val="000000"/>
          <w:sz w:val="24"/>
          <w:szCs w:val="24"/>
        </w:rPr>
        <w:t>1,K2</w:t>
      </w:r>
      <w:proofErr w:type="gramEnd"/>
      <w:r w:rsidRPr="001F4F7F">
        <w:rPr>
          <w:rFonts w:ascii="Times New Roman" w:hAnsi="Times New Roman" w:cs="Times New Roman"/>
          <w:b/>
          <w:color w:val="000000"/>
          <w:sz w:val="24"/>
          <w:szCs w:val="24"/>
        </w:rPr>
        <w:t xml:space="preserve">): </w:t>
      </w:r>
      <w:r w:rsidRPr="001F4F7F">
        <w:rPr>
          <w:rFonts w:ascii="Times New Roman" w:hAnsi="Times New Roman" w:cs="Times New Roman"/>
          <w:color w:val="000000"/>
          <w:sz w:val="24"/>
          <w:szCs w:val="24"/>
        </w:rPr>
        <w:t>Understanding the meaning and processes of education at individual and social plains in the Indian context.</w:t>
      </w:r>
    </w:p>
    <w:p w:rsidR="004834E8" w:rsidRPr="001F4F7F" w:rsidRDefault="004834E8" w:rsidP="0093360D">
      <w:pPr>
        <w:numPr>
          <w:ilvl w:val="0"/>
          <w:numId w:val="61"/>
        </w:numP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CO2 (K2): </w:t>
      </w:r>
      <w:r w:rsidRPr="001F4F7F">
        <w:rPr>
          <w:rFonts w:ascii="Times New Roman" w:hAnsi="Times New Roman" w:cs="Times New Roman"/>
          <w:color w:val="000000"/>
          <w:sz w:val="24"/>
          <w:szCs w:val="24"/>
        </w:rPr>
        <w:t>Demonstrating an appreciation of various theoretical perspectives on cognition and learning in educational contexts.</w:t>
      </w:r>
    </w:p>
    <w:p w:rsidR="004834E8" w:rsidRPr="001F4F7F" w:rsidRDefault="004834E8" w:rsidP="0093360D">
      <w:pPr>
        <w:numPr>
          <w:ilvl w:val="0"/>
          <w:numId w:val="61"/>
        </w:numP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CO3 (K3): </w:t>
      </w:r>
      <w:r w:rsidRPr="001F4F7F">
        <w:rPr>
          <w:rFonts w:ascii="Times New Roman" w:hAnsi="Times New Roman" w:cs="Times New Roman"/>
          <w:color w:val="000000"/>
          <w:sz w:val="24"/>
          <w:szCs w:val="24"/>
        </w:rPr>
        <w:t>Developing insights into the facilitators of learning such as intelligence,</w:t>
      </w:r>
    </w:p>
    <w:p w:rsidR="004834E8" w:rsidRPr="001F4F7F" w:rsidRDefault="004834E8" w:rsidP="004834E8">
      <w:pPr>
        <w:ind w:left="720"/>
        <w:rPr>
          <w:rFonts w:ascii="Times New Roman" w:hAnsi="Times New Roman" w:cs="Times New Roman"/>
          <w:sz w:val="24"/>
          <w:szCs w:val="24"/>
        </w:rPr>
      </w:pPr>
      <w:r w:rsidRPr="001F4F7F">
        <w:rPr>
          <w:rFonts w:ascii="Times New Roman" w:hAnsi="Times New Roman" w:cs="Times New Roman"/>
          <w:color w:val="000000"/>
          <w:sz w:val="24"/>
          <w:szCs w:val="24"/>
        </w:rPr>
        <w:t>emotion, imagination, creativity and self-processes.</w:t>
      </w:r>
    </w:p>
    <w:p w:rsidR="004834E8" w:rsidRPr="001F4F7F" w:rsidRDefault="004834E8" w:rsidP="0093360D">
      <w:pPr>
        <w:numPr>
          <w:ilvl w:val="0"/>
          <w:numId w:val="62"/>
        </w:numP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CO4 (K</w:t>
      </w:r>
      <w:proofErr w:type="gramStart"/>
      <w:r w:rsidRPr="001F4F7F">
        <w:rPr>
          <w:rFonts w:ascii="Times New Roman" w:hAnsi="Times New Roman" w:cs="Times New Roman"/>
          <w:b/>
          <w:color w:val="000000"/>
          <w:sz w:val="24"/>
          <w:szCs w:val="24"/>
        </w:rPr>
        <w:t>3,K</w:t>
      </w:r>
      <w:proofErr w:type="gramEnd"/>
      <w:r w:rsidRPr="001F4F7F">
        <w:rPr>
          <w:rFonts w:ascii="Times New Roman" w:hAnsi="Times New Roman" w:cs="Times New Roman"/>
          <w:b/>
          <w:color w:val="000000"/>
          <w:sz w:val="24"/>
          <w:szCs w:val="24"/>
        </w:rPr>
        <w:t xml:space="preserve">4): </w:t>
      </w:r>
      <w:r w:rsidRPr="001F4F7F">
        <w:rPr>
          <w:rFonts w:ascii="Times New Roman" w:hAnsi="Times New Roman" w:cs="Times New Roman"/>
          <w:color w:val="000000"/>
          <w:sz w:val="24"/>
          <w:szCs w:val="24"/>
        </w:rPr>
        <w:t>Understand and apply the social processes within the classroom and broader societal contexts that shape student’s learning outcomes.</w:t>
      </w:r>
    </w:p>
    <w:p w:rsidR="004834E8" w:rsidRDefault="004834E8" w:rsidP="0093360D">
      <w:pPr>
        <w:numPr>
          <w:ilvl w:val="0"/>
          <w:numId w:val="62"/>
        </w:numP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b/>
          <w:color w:val="000000"/>
          <w:sz w:val="24"/>
          <w:szCs w:val="24"/>
        </w:rPr>
        <w:t>CO5 (K4):</w:t>
      </w:r>
      <w:r w:rsidRPr="001F4F7F">
        <w:rPr>
          <w:rFonts w:ascii="Times New Roman" w:hAnsi="Times New Roman" w:cs="Times New Roman"/>
          <w:color w:val="000000"/>
          <w:sz w:val="24"/>
          <w:szCs w:val="24"/>
        </w:rPr>
        <w:t xml:space="preserve"> Application of psychological principles to facilitate constructive educational environment.</w:t>
      </w:r>
    </w:p>
    <w:p w:rsidR="001E0FF6" w:rsidRPr="001F4F7F" w:rsidRDefault="001E0FF6" w:rsidP="001E0FF6">
      <w:pPr>
        <w:autoSpaceDE w:val="0"/>
        <w:autoSpaceDN w:val="0"/>
        <w:adjustRightInd w:val="0"/>
        <w:spacing w:after="0"/>
        <w:ind w:left="720"/>
        <w:rPr>
          <w:rFonts w:ascii="Times New Roman" w:hAnsi="Times New Roman" w:cs="Times New Roman"/>
          <w:color w:val="000000"/>
          <w:sz w:val="24"/>
          <w:szCs w:val="24"/>
        </w:rPr>
      </w:pPr>
    </w:p>
    <w:tbl>
      <w:tblPr>
        <w:tblW w:w="90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290"/>
        <w:gridCol w:w="1290"/>
        <w:gridCol w:w="1290"/>
        <w:gridCol w:w="1290"/>
        <w:gridCol w:w="1290"/>
        <w:gridCol w:w="1290"/>
      </w:tblGrid>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PO1</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PO2</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PO3</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PO4</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PO5</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PO6</w:t>
            </w: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CO1</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8"/>
                <w:id w:val="151525660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7"/>
                <w:id w:val="1469242157"/>
              </w:sdtPr>
              <w:sdtEndPr/>
              <w:sdtContent>
                <w:sdt>
                  <w:sdtPr>
                    <w:rPr>
                      <w:rFonts w:ascii="Times New Roman" w:hAnsi="Times New Roman" w:cs="Times New Roman"/>
                    </w:rPr>
                    <w:tag w:val="goog_rdk_137"/>
                    <w:id w:val="-972056275"/>
                    <w:showingPlcHdr/>
                  </w:sdtPr>
                  <w:sdtEndPr/>
                  <w:sdtContent/>
                </w:sdt>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8"/>
                <w:id w:val="54874034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8"/>
                <w:id w:val="-1254354104"/>
                <w:showingPlcHdr/>
              </w:sdtPr>
              <w:sdtEndP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9"/>
                <w:id w:val="-140125965"/>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CO2</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0"/>
                <w:id w:val="1284230215"/>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1"/>
                <w:id w:val="85345718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2"/>
                <w:id w:val="16136437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3"/>
                <w:id w:val="1381210458"/>
                <w:showingPlcHdr/>
              </w:sdtPr>
              <w:sdtEndPr/>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CO3</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4"/>
                <w:id w:val="1933391692"/>
                <w:showingPlcHdr/>
              </w:sdtPr>
              <w:sdtEndP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5"/>
                <w:id w:val="-103395826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8"/>
                <w:id w:val="-1111354384"/>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6"/>
                <w:id w:val="-1573572022"/>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CO4</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7"/>
                <w:id w:val="-1710104929"/>
                <w:showingPlcHdr/>
              </w:sdtPr>
              <w:sdtEndP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8"/>
                <w:id w:val="-439225624"/>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9"/>
                <w:id w:val="77506411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0"/>
                <w:id w:val="2119871907"/>
              </w:sdtPr>
              <w:sdtEndPr/>
              <w:sdtContent>
                <w:r w:rsidR="004834E8" w:rsidRPr="001F4F7F">
                  <w:rPr>
                    <w:rFonts w:ascii="Times New Roman" w:eastAsia="Gungsuh" w:hAnsi="Times New Roman" w:cs="Times New Roman"/>
                    <w:sz w:val="24"/>
                    <w:szCs w:val="24"/>
                  </w:rPr>
                  <w:t>√</w:t>
                </w:r>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CO5</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1"/>
                <w:id w:val="-123121890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7"/>
                <w:id w:val="-47237034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2"/>
                <w:id w:val="-1921016994"/>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3"/>
                <w:id w:val="-1029021104"/>
              </w:sdtPr>
              <w:sdtEndPr/>
              <w:sdtContent>
                <w:r w:rsidR="004834E8" w:rsidRPr="001F4F7F">
                  <w:rPr>
                    <w:rFonts w:ascii="Times New Roman" w:eastAsia="Gungsuh" w:hAnsi="Times New Roman" w:cs="Times New Roman"/>
                    <w:sz w:val="24"/>
                    <w:szCs w:val="24"/>
                  </w:rPr>
                  <w:t>√</w:t>
                </w:r>
              </w:sdtContent>
            </w:sdt>
          </w:p>
        </w:tc>
      </w:tr>
    </w:tbl>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Default="004834E8" w:rsidP="004834E8">
      <w:pPr>
        <w:rPr>
          <w:rFonts w:ascii="Times New Roman" w:hAnsi="Times New Roman" w:cs="Times New Roman"/>
        </w:rPr>
      </w:pPr>
    </w:p>
    <w:p w:rsidR="00D76F74" w:rsidRDefault="00D76F74" w:rsidP="004834E8">
      <w:pPr>
        <w:rPr>
          <w:rFonts w:ascii="Times New Roman" w:hAnsi="Times New Roman" w:cs="Times New Roman"/>
        </w:rPr>
      </w:pPr>
    </w:p>
    <w:p w:rsidR="00D76F74" w:rsidRDefault="00D76F74" w:rsidP="004834E8">
      <w:pPr>
        <w:rPr>
          <w:rFonts w:ascii="Times New Roman" w:hAnsi="Times New Roman" w:cs="Times New Roman"/>
        </w:rPr>
      </w:pPr>
    </w:p>
    <w:p w:rsidR="00D76F74" w:rsidRDefault="00D76F74" w:rsidP="004834E8">
      <w:pPr>
        <w:rPr>
          <w:rFonts w:ascii="Times New Roman" w:hAnsi="Times New Roman" w:cs="Times New Roman"/>
        </w:rPr>
      </w:pPr>
    </w:p>
    <w:p w:rsidR="00D76F74" w:rsidRDefault="00D76F74" w:rsidP="004834E8">
      <w:pPr>
        <w:rPr>
          <w:rFonts w:ascii="Times New Roman" w:hAnsi="Times New Roman" w:cs="Times New Roman"/>
        </w:rPr>
      </w:pPr>
    </w:p>
    <w:p w:rsidR="00D76F74" w:rsidRDefault="00D76F74" w:rsidP="004834E8">
      <w:pPr>
        <w:rPr>
          <w:rFonts w:ascii="Times New Roman" w:hAnsi="Times New Roman" w:cs="Times New Roman"/>
        </w:rPr>
      </w:pPr>
    </w:p>
    <w:p w:rsidR="00D76F74" w:rsidRDefault="00D76F74" w:rsidP="004834E8">
      <w:pPr>
        <w:rPr>
          <w:rFonts w:ascii="Times New Roman" w:hAnsi="Times New Roman" w:cs="Times New Roman"/>
        </w:rPr>
      </w:pPr>
    </w:p>
    <w:p w:rsidR="00D76F74" w:rsidRDefault="00D76F74" w:rsidP="004834E8">
      <w:pPr>
        <w:rPr>
          <w:rFonts w:ascii="Times New Roman" w:hAnsi="Times New Roman" w:cs="Times New Roman"/>
        </w:rPr>
      </w:pPr>
    </w:p>
    <w:p w:rsidR="004834E8" w:rsidRDefault="004834E8" w:rsidP="004834E8">
      <w:pPr>
        <w:rPr>
          <w:rFonts w:ascii="Times New Roman" w:hAnsi="Times New Roman" w:cs="Times New Roman"/>
        </w:rPr>
      </w:pPr>
    </w:p>
    <w:p w:rsidR="004834E8" w:rsidRPr="001F4F7F" w:rsidRDefault="004834E8" w:rsidP="004834E8">
      <w:pPr>
        <w:rPr>
          <w:rFonts w:ascii="Times New Roman" w:hAnsi="Times New Roman" w:cs="Times New Roman"/>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1F4F7F" w:rsidTr="00970F1A">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lastRenderedPageBreak/>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1F4F7F" w:rsidRDefault="004834E8" w:rsidP="00970F1A">
            <w:pPr>
              <w:pStyle w:val="TableParagraph"/>
              <w:spacing w:before="2" w:line="257" w:lineRule="exact"/>
              <w:rPr>
                <w:b/>
              </w:rPr>
            </w:pPr>
            <w:r w:rsidRPr="001F4F7F">
              <w:rPr>
                <w:b/>
              </w:rPr>
              <w:t>Health Psychology</w:t>
            </w:r>
          </w:p>
        </w:tc>
      </w:tr>
      <w:tr w:rsidR="004834E8" w:rsidRPr="001F4F7F" w:rsidTr="00970F1A">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1F4F7F" w:rsidRDefault="004834E8" w:rsidP="00970F1A">
            <w:pPr>
              <w:pStyle w:val="TableParagraph"/>
              <w:spacing w:line="258" w:lineRule="exact"/>
              <w:rPr>
                <w:b/>
              </w:rPr>
            </w:pPr>
            <w:r w:rsidRPr="001F4F7F">
              <w:rPr>
                <w:b/>
              </w:rPr>
              <w:t>CORE</w:t>
            </w:r>
            <w:r w:rsidR="00A01B36">
              <w:rPr>
                <w:b/>
              </w:rPr>
              <w:t xml:space="preserve"> </w:t>
            </w:r>
            <w:r w:rsidRPr="001F4F7F">
              <w:rPr>
                <w:b/>
              </w:rPr>
              <w:t>XV</w:t>
            </w:r>
          </w:p>
        </w:tc>
      </w:tr>
      <w:tr w:rsidR="004834E8" w:rsidRPr="001F4F7F" w:rsidTr="00970F1A">
        <w:trPr>
          <w:trHeight w:val="316"/>
        </w:trPr>
        <w:tc>
          <w:tcPr>
            <w:tcW w:w="1162" w:type="dxa"/>
            <w:vMerge w:val="restart"/>
          </w:tcPr>
          <w:p w:rsidR="004834E8" w:rsidRPr="001F4F7F" w:rsidRDefault="004834E8" w:rsidP="00970F1A">
            <w:pPr>
              <w:pStyle w:val="TableParagraph"/>
              <w:spacing w:line="273" w:lineRule="exact"/>
              <w:rPr>
                <w:b/>
              </w:rPr>
            </w:pPr>
            <w:r w:rsidRPr="001F4F7F">
              <w:rPr>
                <w:b/>
              </w:rPr>
              <w:t>Category</w:t>
            </w:r>
          </w:p>
        </w:tc>
        <w:tc>
          <w:tcPr>
            <w:tcW w:w="1498" w:type="dxa"/>
            <w:vMerge w:val="restart"/>
          </w:tcPr>
          <w:p w:rsidR="004834E8" w:rsidRPr="001F4F7F" w:rsidRDefault="004834E8" w:rsidP="00970F1A">
            <w:pPr>
              <w:pStyle w:val="TableParagraph"/>
            </w:pPr>
            <w:r w:rsidRPr="001F4F7F">
              <w:t>Core</w:t>
            </w:r>
          </w:p>
        </w:tc>
        <w:tc>
          <w:tcPr>
            <w:tcW w:w="1408" w:type="dxa"/>
            <w:gridSpan w:val="2"/>
          </w:tcPr>
          <w:p w:rsidR="004834E8" w:rsidRPr="001F4F7F" w:rsidRDefault="004834E8" w:rsidP="00970F1A">
            <w:pPr>
              <w:pStyle w:val="TableParagraph"/>
              <w:spacing w:line="273" w:lineRule="exact"/>
              <w:rPr>
                <w:b/>
              </w:rPr>
            </w:pPr>
            <w:r w:rsidRPr="001F4F7F">
              <w:rPr>
                <w:b/>
              </w:rPr>
              <w:t>Year</w:t>
            </w:r>
          </w:p>
        </w:tc>
        <w:tc>
          <w:tcPr>
            <w:tcW w:w="532" w:type="dxa"/>
          </w:tcPr>
          <w:p w:rsidR="004834E8" w:rsidRPr="001F4F7F" w:rsidRDefault="004834E8" w:rsidP="00970F1A">
            <w:pPr>
              <w:pStyle w:val="TableParagraph"/>
              <w:ind w:left="105"/>
            </w:pPr>
            <w:r w:rsidRPr="001F4F7F">
              <w:rPr>
                <w:w w:val="99"/>
              </w:rPr>
              <w:t>III</w:t>
            </w:r>
          </w:p>
        </w:tc>
        <w:tc>
          <w:tcPr>
            <w:tcW w:w="1085" w:type="dxa"/>
            <w:vMerge w:val="restart"/>
          </w:tcPr>
          <w:p w:rsidR="004834E8" w:rsidRPr="001F4F7F" w:rsidRDefault="004834E8" w:rsidP="00970F1A">
            <w:pPr>
              <w:pStyle w:val="TableParagraph"/>
              <w:spacing w:line="273" w:lineRule="exact"/>
              <w:ind w:left="105"/>
              <w:rPr>
                <w:b/>
              </w:rPr>
            </w:pPr>
            <w:r w:rsidRPr="001F4F7F">
              <w:rPr>
                <w:b/>
              </w:rPr>
              <w:t>Credits</w:t>
            </w:r>
          </w:p>
        </w:tc>
        <w:tc>
          <w:tcPr>
            <w:tcW w:w="1099" w:type="dxa"/>
            <w:vMerge w:val="restart"/>
          </w:tcPr>
          <w:p w:rsidR="004834E8" w:rsidRPr="001F4F7F" w:rsidRDefault="00660046" w:rsidP="00970F1A">
            <w:pPr>
              <w:pStyle w:val="TableParagraph"/>
              <w:ind w:left="125"/>
            </w:pPr>
            <w:r>
              <w:t>4</w:t>
            </w:r>
          </w:p>
        </w:tc>
        <w:tc>
          <w:tcPr>
            <w:tcW w:w="1104" w:type="dxa"/>
            <w:gridSpan w:val="2"/>
            <w:vMerge w:val="restart"/>
          </w:tcPr>
          <w:p w:rsidR="004834E8" w:rsidRDefault="004834E8" w:rsidP="00970F1A">
            <w:pPr>
              <w:pStyle w:val="TableParagraph"/>
              <w:spacing w:line="276" w:lineRule="auto"/>
              <w:ind w:right="236"/>
              <w:rPr>
                <w:b/>
                <w:spacing w:val="-1"/>
              </w:rPr>
            </w:pPr>
            <w:r w:rsidRPr="001F4F7F">
              <w:rPr>
                <w:b/>
                <w:spacing w:val="-1"/>
              </w:rPr>
              <w:t>Course</w:t>
            </w:r>
          </w:p>
          <w:p w:rsidR="004834E8" w:rsidRPr="001F4F7F" w:rsidRDefault="004834E8" w:rsidP="00970F1A">
            <w:pPr>
              <w:pStyle w:val="TableParagraph"/>
              <w:spacing w:line="276" w:lineRule="auto"/>
              <w:ind w:right="236"/>
              <w:rPr>
                <w:b/>
              </w:rPr>
            </w:pPr>
            <w:r w:rsidRPr="001F4F7F">
              <w:rPr>
                <w:b/>
              </w:rPr>
              <w:t>Code</w:t>
            </w:r>
          </w:p>
        </w:tc>
        <w:tc>
          <w:tcPr>
            <w:tcW w:w="1581" w:type="dxa"/>
            <w:vMerge w:val="restart"/>
          </w:tcPr>
          <w:p w:rsidR="004834E8" w:rsidRPr="001F4F7F" w:rsidRDefault="004834E8" w:rsidP="00970F1A">
            <w:pPr>
              <w:pStyle w:val="TableParagraph"/>
            </w:pPr>
          </w:p>
          <w:p w:rsidR="004834E8" w:rsidRPr="001F4F7F" w:rsidRDefault="004834E8" w:rsidP="00970F1A">
            <w:pPr>
              <w:rPr>
                <w:rFonts w:ascii="Times New Roman" w:hAnsi="Times New Roman" w:cs="Times New Roman"/>
                <w:lang w:val="en-US" w:eastAsia="en-US" w:bidi="ar-SA"/>
              </w:rPr>
            </w:pPr>
            <w:r w:rsidRPr="001F4F7F">
              <w:rPr>
                <w:rFonts w:ascii="Times New Roman" w:hAnsi="Times New Roman" w:cs="Times New Roman"/>
                <w:lang w:val="en-US" w:eastAsia="en-US" w:bidi="ar-SA"/>
              </w:rPr>
              <w:t>23UPSYC63</w:t>
            </w:r>
          </w:p>
        </w:tc>
      </w:tr>
      <w:tr w:rsidR="004834E8" w:rsidRPr="001F4F7F" w:rsidTr="00970F1A">
        <w:trPr>
          <w:trHeight w:val="633"/>
        </w:trPr>
        <w:tc>
          <w:tcPr>
            <w:tcW w:w="1162" w:type="dxa"/>
            <w:vMerge/>
            <w:tcBorders>
              <w:top w:val="nil"/>
            </w:tcBorders>
          </w:tcPr>
          <w:p w:rsidR="004834E8" w:rsidRPr="001F4F7F" w:rsidRDefault="004834E8" w:rsidP="00970F1A">
            <w:pPr>
              <w:rPr>
                <w:rFonts w:ascii="Times New Roman" w:hAnsi="Times New Roman" w:cs="Times New Roman"/>
                <w:sz w:val="2"/>
                <w:szCs w:val="2"/>
              </w:rPr>
            </w:pPr>
          </w:p>
        </w:tc>
        <w:tc>
          <w:tcPr>
            <w:tcW w:w="1498" w:type="dxa"/>
            <w:vMerge/>
            <w:tcBorders>
              <w:top w:val="nil"/>
            </w:tcBorders>
          </w:tcPr>
          <w:p w:rsidR="004834E8" w:rsidRPr="001F4F7F" w:rsidRDefault="004834E8" w:rsidP="00970F1A">
            <w:pPr>
              <w:rPr>
                <w:rFonts w:ascii="Times New Roman" w:hAnsi="Times New Roman" w:cs="Times New Roman"/>
                <w:sz w:val="2"/>
                <w:szCs w:val="2"/>
              </w:rPr>
            </w:pPr>
          </w:p>
        </w:tc>
        <w:tc>
          <w:tcPr>
            <w:tcW w:w="1408" w:type="dxa"/>
            <w:gridSpan w:val="2"/>
          </w:tcPr>
          <w:p w:rsidR="004834E8" w:rsidRPr="001F4F7F" w:rsidRDefault="004834E8" w:rsidP="00970F1A">
            <w:pPr>
              <w:pStyle w:val="TableParagraph"/>
              <w:spacing w:line="273" w:lineRule="exact"/>
              <w:rPr>
                <w:b/>
              </w:rPr>
            </w:pPr>
            <w:r w:rsidRPr="001F4F7F">
              <w:rPr>
                <w:b/>
              </w:rPr>
              <w:t>Semester</w:t>
            </w:r>
          </w:p>
        </w:tc>
        <w:tc>
          <w:tcPr>
            <w:tcW w:w="532" w:type="dxa"/>
          </w:tcPr>
          <w:p w:rsidR="004834E8" w:rsidRPr="001F4F7F" w:rsidRDefault="004834E8" w:rsidP="00970F1A">
            <w:pPr>
              <w:pStyle w:val="TableParagraph"/>
              <w:ind w:left="105"/>
            </w:pPr>
            <w:r w:rsidRPr="001F4F7F">
              <w:rPr>
                <w:w w:val="99"/>
              </w:rPr>
              <w:t>VI</w:t>
            </w:r>
          </w:p>
        </w:tc>
        <w:tc>
          <w:tcPr>
            <w:tcW w:w="1085" w:type="dxa"/>
            <w:vMerge/>
            <w:tcBorders>
              <w:top w:val="nil"/>
            </w:tcBorders>
          </w:tcPr>
          <w:p w:rsidR="004834E8" w:rsidRPr="001F4F7F" w:rsidRDefault="004834E8" w:rsidP="00970F1A">
            <w:pPr>
              <w:rPr>
                <w:rFonts w:ascii="Times New Roman" w:hAnsi="Times New Roman" w:cs="Times New Roman"/>
                <w:sz w:val="2"/>
                <w:szCs w:val="2"/>
              </w:rPr>
            </w:pPr>
          </w:p>
        </w:tc>
        <w:tc>
          <w:tcPr>
            <w:tcW w:w="1099" w:type="dxa"/>
            <w:vMerge/>
            <w:tcBorders>
              <w:top w:val="nil"/>
            </w:tcBorders>
          </w:tcPr>
          <w:p w:rsidR="004834E8" w:rsidRPr="001F4F7F"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581" w:type="dxa"/>
            <w:vMerge/>
            <w:tcBorders>
              <w:top w:val="nil"/>
            </w:tcBorders>
          </w:tcPr>
          <w:p w:rsidR="004834E8" w:rsidRPr="001F4F7F" w:rsidRDefault="004834E8" w:rsidP="00970F1A">
            <w:pPr>
              <w:rPr>
                <w:rFonts w:ascii="Times New Roman" w:hAnsi="Times New Roman" w:cs="Times New Roman"/>
                <w:sz w:val="2"/>
                <w:szCs w:val="2"/>
              </w:rPr>
            </w:pPr>
          </w:p>
        </w:tc>
      </w:tr>
      <w:tr w:rsidR="004834E8" w:rsidRPr="001F4F7F" w:rsidTr="00970F1A">
        <w:trPr>
          <w:trHeight w:val="316"/>
        </w:trPr>
        <w:tc>
          <w:tcPr>
            <w:tcW w:w="2660" w:type="dxa"/>
            <w:gridSpan w:val="2"/>
            <w:vMerge w:val="restart"/>
          </w:tcPr>
          <w:p w:rsidR="004834E8" w:rsidRPr="001F4F7F" w:rsidRDefault="004834E8" w:rsidP="00970F1A">
            <w:pPr>
              <w:pStyle w:val="TableParagraph"/>
              <w:tabs>
                <w:tab w:val="left" w:pos="92"/>
              </w:tabs>
              <w:spacing w:line="273" w:lineRule="exact"/>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970F1A">
            <w:pPr>
              <w:pStyle w:val="TableParagraph"/>
              <w:tabs>
                <w:tab w:val="left" w:pos="92"/>
              </w:tabs>
              <w:spacing w:before="41"/>
              <w:rPr>
                <w:b/>
                <w:sz w:val="24"/>
                <w:szCs w:val="24"/>
              </w:rPr>
            </w:pPr>
            <w:r w:rsidRPr="001F4F7F">
              <w:rPr>
                <w:b/>
                <w:sz w:val="24"/>
                <w:szCs w:val="24"/>
              </w:rPr>
              <w:t>Per</w:t>
            </w:r>
            <w:r w:rsidR="00660046">
              <w:rPr>
                <w:b/>
                <w:sz w:val="24"/>
                <w:szCs w:val="24"/>
              </w:rPr>
              <w:t xml:space="preserve"> </w:t>
            </w:r>
            <w:r w:rsidRPr="001F4F7F">
              <w:rPr>
                <w:b/>
                <w:sz w:val="24"/>
                <w:szCs w:val="24"/>
              </w:rPr>
              <w:t>week</w:t>
            </w:r>
          </w:p>
        </w:tc>
        <w:tc>
          <w:tcPr>
            <w:tcW w:w="1359" w:type="dxa"/>
          </w:tcPr>
          <w:p w:rsidR="004834E8" w:rsidRPr="001F4F7F" w:rsidRDefault="004834E8" w:rsidP="00970F1A">
            <w:pPr>
              <w:pStyle w:val="TableParagraph"/>
              <w:spacing w:line="273" w:lineRule="exact"/>
              <w:rPr>
                <w:b/>
              </w:rPr>
            </w:pPr>
            <w:r w:rsidRPr="001F4F7F">
              <w:rPr>
                <w:b/>
              </w:rPr>
              <w:t>Lecture</w:t>
            </w:r>
          </w:p>
        </w:tc>
        <w:tc>
          <w:tcPr>
            <w:tcW w:w="1666" w:type="dxa"/>
            <w:gridSpan w:val="3"/>
          </w:tcPr>
          <w:p w:rsidR="004834E8" w:rsidRPr="001F4F7F" w:rsidRDefault="004834E8" w:rsidP="00970F1A">
            <w:pPr>
              <w:pStyle w:val="TableParagraph"/>
              <w:spacing w:line="273" w:lineRule="exact"/>
              <w:ind w:left="105"/>
              <w:rPr>
                <w:b/>
              </w:rPr>
            </w:pPr>
            <w:r w:rsidRPr="001F4F7F">
              <w:rPr>
                <w:b/>
              </w:rPr>
              <w:t>Tutorial</w:t>
            </w:r>
          </w:p>
        </w:tc>
        <w:tc>
          <w:tcPr>
            <w:tcW w:w="1632" w:type="dxa"/>
            <w:gridSpan w:val="2"/>
          </w:tcPr>
          <w:p w:rsidR="004834E8" w:rsidRPr="001F4F7F" w:rsidRDefault="004834E8" w:rsidP="00970F1A">
            <w:pPr>
              <w:pStyle w:val="TableParagraph"/>
              <w:spacing w:line="273" w:lineRule="exact"/>
              <w:ind w:left="91"/>
              <w:rPr>
                <w:b/>
              </w:rPr>
            </w:pPr>
            <w:r w:rsidRPr="001F4F7F">
              <w:rPr>
                <w:b/>
              </w:rPr>
              <w:t>Lab</w:t>
            </w:r>
            <w:r w:rsidR="00660046">
              <w:rPr>
                <w:b/>
              </w:rPr>
              <w:t xml:space="preserve"> </w:t>
            </w:r>
            <w:r w:rsidRPr="001F4F7F">
              <w:rPr>
                <w:b/>
              </w:rPr>
              <w:t>Practice</w:t>
            </w:r>
          </w:p>
        </w:tc>
        <w:tc>
          <w:tcPr>
            <w:tcW w:w="2152" w:type="dxa"/>
            <w:gridSpan w:val="2"/>
          </w:tcPr>
          <w:p w:rsidR="004834E8" w:rsidRPr="001F4F7F" w:rsidRDefault="004834E8" w:rsidP="00970F1A">
            <w:pPr>
              <w:pStyle w:val="TableParagraph"/>
              <w:spacing w:line="273" w:lineRule="exact"/>
              <w:ind w:left="111"/>
              <w:rPr>
                <w:b/>
              </w:rPr>
            </w:pPr>
            <w:r w:rsidRPr="001F4F7F">
              <w:rPr>
                <w:b/>
              </w:rPr>
              <w:t>Total</w:t>
            </w:r>
          </w:p>
        </w:tc>
      </w:tr>
      <w:tr w:rsidR="004834E8" w:rsidRPr="001F4F7F" w:rsidTr="00970F1A">
        <w:trPr>
          <w:trHeight w:val="32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359" w:type="dxa"/>
          </w:tcPr>
          <w:p w:rsidR="004834E8" w:rsidRPr="001F4F7F" w:rsidRDefault="00660046" w:rsidP="00970F1A">
            <w:pPr>
              <w:pStyle w:val="TableParagraph"/>
            </w:pPr>
            <w:r>
              <w:t>5</w:t>
            </w:r>
          </w:p>
        </w:tc>
        <w:tc>
          <w:tcPr>
            <w:tcW w:w="1666" w:type="dxa"/>
            <w:gridSpan w:val="3"/>
          </w:tcPr>
          <w:p w:rsidR="004834E8" w:rsidRPr="001F4F7F" w:rsidRDefault="004834E8" w:rsidP="00970F1A">
            <w:pPr>
              <w:pStyle w:val="TableParagraph"/>
              <w:ind w:left="105"/>
            </w:pPr>
            <w:r w:rsidRPr="001F4F7F">
              <w:t>1</w:t>
            </w:r>
          </w:p>
        </w:tc>
        <w:tc>
          <w:tcPr>
            <w:tcW w:w="1632" w:type="dxa"/>
            <w:gridSpan w:val="2"/>
          </w:tcPr>
          <w:p w:rsidR="004834E8" w:rsidRPr="001F4F7F" w:rsidRDefault="004834E8" w:rsidP="00970F1A">
            <w:pPr>
              <w:pStyle w:val="TableParagraph"/>
              <w:ind w:left="91"/>
            </w:pPr>
            <w:r w:rsidRPr="001F4F7F">
              <w:t>--</w:t>
            </w:r>
          </w:p>
        </w:tc>
        <w:tc>
          <w:tcPr>
            <w:tcW w:w="2152" w:type="dxa"/>
            <w:gridSpan w:val="2"/>
          </w:tcPr>
          <w:p w:rsidR="004834E8" w:rsidRPr="001F4F7F" w:rsidRDefault="00660046" w:rsidP="00970F1A">
            <w:pPr>
              <w:pStyle w:val="TableParagraph"/>
              <w:ind w:left="111"/>
            </w:pPr>
            <w:r>
              <w:t>6</w:t>
            </w:r>
          </w:p>
        </w:tc>
      </w:tr>
      <w:tr w:rsidR="004834E8" w:rsidRPr="001F4F7F" w:rsidTr="00970F1A">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6809" w:type="dxa"/>
            <w:gridSpan w:val="8"/>
          </w:tcPr>
          <w:p w:rsidR="004834E8" w:rsidRPr="001F4F7F" w:rsidRDefault="004834E8" w:rsidP="00970F1A">
            <w:pPr>
              <w:pStyle w:val="TableParagraph"/>
              <w:ind w:left="172"/>
            </w:pPr>
          </w:p>
        </w:tc>
      </w:tr>
      <w:tr w:rsidR="004834E8" w:rsidRPr="001F4F7F" w:rsidTr="00970F1A">
        <w:trPr>
          <w:trHeight w:val="2132"/>
        </w:trPr>
        <w:tc>
          <w:tcPr>
            <w:tcW w:w="2660" w:type="dxa"/>
            <w:gridSpan w:val="2"/>
          </w:tcPr>
          <w:p w:rsidR="004834E8" w:rsidRPr="001F4F7F" w:rsidRDefault="004834E8" w:rsidP="00970F1A">
            <w:pPr>
              <w:pStyle w:val="TableParagraph"/>
              <w:tabs>
                <w:tab w:val="left" w:pos="1611"/>
                <w:tab w:val="left" w:pos="2230"/>
              </w:tabs>
              <w:spacing w:line="276" w:lineRule="auto"/>
              <w:ind w:right="95"/>
              <w:rPr>
                <w:b/>
              </w:rPr>
            </w:pPr>
            <w:r w:rsidRPr="001F4F7F">
              <w:rPr>
                <w:b/>
              </w:rPr>
              <w:t>Objective</w:t>
            </w:r>
            <w:r>
              <w:rPr>
                <w:b/>
              </w:rPr>
              <w:t>s of the course</w:t>
            </w:r>
          </w:p>
        </w:tc>
        <w:tc>
          <w:tcPr>
            <w:tcW w:w="6809" w:type="dxa"/>
            <w:gridSpan w:val="8"/>
          </w:tcPr>
          <w:p w:rsidR="004834E8" w:rsidRPr="001F4F7F" w:rsidRDefault="004834E8" w:rsidP="0093360D">
            <w:pPr>
              <w:numPr>
                <w:ilvl w:val="0"/>
                <w:numId w:val="63"/>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Understand need and perspectives of health psychology.</w:t>
            </w:r>
          </w:p>
          <w:p w:rsidR="004834E8" w:rsidRPr="001F4F7F" w:rsidRDefault="004834E8" w:rsidP="0093360D">
            <w:pPr>
              <w:numPr>
                <w:ilvl w:val="0"/>
                <w:numId w:val="63"/>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Learn various models available to conceptualize health.</w:t>
            </w:r>
          </w:p>
          <w:p w:rsidR="004834E8" w:rsidRPr="001F4F7F" w:rsidRDefault="004834E8" w:rsidP="0093360D">
            <w:pPr>
              <w:numPr>
                <w:ilvl w:val="0"/>
                <w:numId w:val="63"/>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Learn the nature of pain and its management.</w:t>
            </w:r>
          </w:p>
          <w:p w:rsidR="004834E8" w:rsidRPr="001F4F7F" w:rsidRDefault="004834E8" w:rsidP="0093360D">
            <w:pPr>
              <w:numPr>
                <w:ilvl w:val="0"/>
                <w:numId w:val="63"/>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Understand the influence of stress on health and the importance of social</w:t>
            </w:r>
            <w:r w:rsidR="004F457A">
              <w:rPr>
                <w:rFonts w:ascii="Times New Roman" w:hAnsi="Times New Roman" w:cs="Times New Roman"/>
                <w:color w:val="000000"/>
                <w:sz w:val="24"/>
                <w:szCs w:val="24"/>
              </w:rPr>
              <w:t xml:space="preserve"> </w:t>
            </w:r>
            <w:r w:rsidRPr="001F4F7F">
              <w:rPr>
                <w:rFonts w:ascii="Times New Roman" w:hAnsi="Times New Roman" w:cs="Times New Roman"/>
                <w:color w:val="000000"/>
                <w:sz w:val="24"/>
                <w:szCs w:val="24"/>
              </w:rPr>
              <w:t>support in managing stress.</w:t>
            </w:r>
          </w:p>
          <w:p w:rsidR="004834E8" w:rsidRPr="001F4F7F" w:rsidRDefault="004834E8" w:rsidP="0093360D">
            <w:pPr>
              <w:numPr>
                <w:ilvl w:val="0"/>
                <w:numId w:val="63"/>
              </w:numPr>
              <w:pBdr>
                <w:top w:val="nil"/>
                <w:left w:val="nil"/>
                <w:bottom w:val="nil"/>
                <w:right w:val="nil"/>
                <w:between w:val="nil"/>
              </w:pBdr>
              <w:autoSpaceDE w:val="0"/>
              <w:autoSpaceDN w:val="0"/>
              <w:adjustRightInd w:val="0"/>
              <w:spacing w:after="0"/>
              <w:rPr>
                <w:rFonts w:ascii="Times New Roman" w:hAnsi="Times New Roman" w:cs="Times New Roman"/>
                <w:color w:val="000000"/>
                <w:sz w:val="24"/>
                <w:szCs w:val="24"/>
              </w:rPr>
            </w:pPr>
            <w:r w:rsidRPr="001F4F7F">
              <w:rPr>
                <w:rFonts w:ascii="Times New Roman" w:hAnsi="Times New Roman" w:cs="Times New Roman"/>
                <w:color w:val="000000"/>
                <w:sz w:val="24"/>
                <w:szCs w:val="24"/>
              </w:rPr>
              <w:t>Overcome unhealthy behaviour and promote healthy habits</w:t>
            </w:r>
          </w:p>
        </w:tc>
      </w:tr>
      <w:tr w:rsidR="004834E8" w:rsidRPr="001F4F7F" w:rsidTr="00970F1A">
        <w:trPr>
          <w:trHeight w:val="1833"/>
        </w:trPr>
        <w:tc>
          <w:tcPr>
            <w:tcW w:w="2660" w:type="dxa"/>
            <w:gridSpan w:val="2"/>
            <w:vMerge w:val="restart"/>
          </w:tcPr>
          <w:p w:rsidR="004834E8" w:rsidRPr="001F4F7F" w:rsidRDefault="004834E8" w:rsidP="00970F1A">
            <w:pPr>
              <w:pStyle w:val="TableParagraph"/>
              <w:spacing w:line="273" w:lineRule="exact"/>
              <w:rPr>
                <w:b/>
              </w:rPr>
            </w:pPr>
            <w:r w:rsidRPr="001F4F7F">
              <w:rPr>
                <w:b/>
              </w:rPr>
              <w:t>Course</w:t>
            </w:r>
            <w:r>
              <w:rPr>
                <w:b/>
              </w:rPr>
              <w:t xml:space="preserve"> </w:t>
            </w:r>
            <w:r w:rsidRPr="001F4F7F">
              <w:rPr>
                <w:b/>
              </w:rPr>
              <w:t>Outline</w:t>
            </w:r>
          </w:p>
        </w:tc>
        <w:tc>
          <w:tcPr>
            <w:tcW w:w="6809" w:type="dxa"/>
            <w:gridSpan w:val="8"/>
          </w:tcPr>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Unit I: Introduction </w:t>
            </w:r>
            <w:proofErr w:type="gramStart"/>
            <w:r w:rsidRPr="001F4F7F">
              <w:rPr>
                <w:rFonts w:ascii="Times New Roman" w:hAnsi="Times New Roman" w:cs="Times New Roman"/>
                <w:b/>
                <w:color w:val="000000"/>
                <w:sz w:val="24"/>
                <w:szCs w:val="24"/>
              </w:rPr>
              <w:t>To</w:t>
            </w:r>
            <w:proofErr w:type="gramEnd"/>
            <w:r w:rsidRPr="001F4F7F">
              <w:rPr>
                <w:rFonts w:ascii="Times New Roman" w:hAnsi="Times New Roman" w:cs="Times New Roman"/>
                <w:b/>
                <w:color w:val="000000"/>
                <w:sz w:val="24"/>
                <w:szCs w:val="24"/>
              </w:rPr>
              <w:t xml:space="preserve"> Health Psychology- Health Behaviour </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Health psychology- Definition and Need, </w:t>
            </w:r>
            <w:proofErr w:type="gramStart"/>
            <w:r w:rsidRPr="001F4F7F">
              <w:rPr>
                <w:rFonts w:ascii="Times New Roman" w:hAnsi="Times New Roman" w:cs="Times New Roman"/>
                <w:color w:val="000000"/>
                <w:sz w:val="24"/>
                <w:szCs w:val="24"/>
              </w:rPr>
              <w:t>The</w:t>
            </w:r>
            <w:proofErr w:type="gramEnd"/>
            <w:r w:rsidRPr="001F4F7F">
              <w:rPr>
                <w:rFonts w:ascii="Times New Roman" w:hAnsi="Times New Roman" w:cs="Times New Roman"/>
                <w:color w:val="000000"/>
                <w:sz w:val="24"/>
                <w:szCs w:val="24"/>
              </w:rPr>
              <w:t xml:space="preserve"> biopsychosocial model, Patient Practitioner relationship, Training for a career in health psychology, Introduction to health behaviour- Factors influencing the practice of health behaviour.</w:t>
            </w:r>
          </w:p>
        </w:tc>
      </w:tr>
      <w:tr w:rsidR="004834E8" w:rsidRPr="001F4F7F" w:rsidTr="00970F1A">
        <w:trPr>
          <w:trHeight w:val="1905"/>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Unit II: Models </w:t>
            </w:r>
            <w:proofErr w:type="gramStart"/>
            <w:r w:rsidRPr="001F4F7F">
              <w:rPr>
                <w:rFonts w:ascii="Times New Roman" w:hAnsi="Times New Roman" w:cs="Times New Roman"/>
                <w:b/>
                <w:color w:val="000000"/>
                <w:sz w:val="24"/>
                <w:szCs w:val="24"/>
              </w:rPr>
              <w:t>Of</w:t>
            </w:r>
            <w:proofErr w:type="gramEnd"/>
            <w:r w:rsidRPr="001F4F7F">
              <w:rPr>
                <w:rFonts w:ascii="Times New Roman" w:hAnsi="Times New Roman" w:cs="Times New Roman"/>
                <w:b/>
                <w:color w:val="000000"/>
                <w:sz w:val="24"/>
                <w:szCs w:val="24"/>
              </w:rPr>
              <w:t xml:space="preserve"> Health Behaviour </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Changing health habits using theoretical models - Health belief model, Theory of planned behaviour, Cognitive behavioural approaches to change health behaviour, Trans theoretical model of behaviour change, Avenues for health habit modification.</w:t>
            </w:r>
          </w:p>
        </w:tc>
      </w:tr>
      <w:tr w:rsidR="004834E8" w:rsidRPr="001F4F7F" w:rsidTr="00970F1A">
        <w:trPr>
          <w:trHeight w:val="950"/>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Unit III: Chronic Illness </w:t>
            </w:r>
            <w:proofErr w:type="gramStart"/>
            <w:r w:rsidRPr="001F4F7F">
              <w:rPr>
                <w:rFonts w:ascii="Times New Roman" w:hAnsi="Times New Roman" w:cs="Times New Roman"/>
                <w:b/>
                <w:color w:val="000000"/>
                <w:sz w:val="24"/>
                <w:szCs w:val="24"/>
              </w:rPr>
              <w:t>And</w:t>
            </w:r>
            <w:proofErr w:type="gramEnd"/>
            <w:r w:rsidRPr="001F4F7F">
              <w:rPr>
                <w:rFonts w:ascii="Times New Roman" w:hAnsi="Times New Roman" w:cs="Times New Roman"/>
                <w:b/>
                <w:color w:val="000000"/>
                <w:sz w:val="24"/>
                <w:szCs w:val="24"/>
              </w:rPr>
              <w:t xml:space="preserve"> Pain </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Illness Factors, Onset, Progression, Types of Symptoms, Quality of Life, Personal issues in chronic illness, coping with chronic illness, Co management of chronic illness, Psychosocial Interventions, Pain: definition, types of pain, Pain control techniques, Pain management </w:t>
            </w:r>
          </w:p>
        </w:tc>
      </w:tr>
      <w:tr w:rsidR="004834E8" w:rsidRPr="001F4F7F" w:rsidTr="00970F1A">
        <w:trPr>
          <w:trHeight w:val="63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Unit IV: Stress </w:t>
            </w:r>
            <w:proofErr w:type="gramStart"/>
            <w:r w:rsidRPr="001F4F7F">
              <w:rPr>
                <w:rFonts w:ascii="Times New Roman" w:hAnsi="Times New Roman" w:cs="Times New Roman"/>
                <w:b/>
                <w:color w:val="000000"/>
                <w:sz w:val="24"/>
                <w:szCs w:val="24"/>
              </w:rPr>
              <w:t>And</w:t>
            </w:r>
            <w:proofErr w:type="gramEnd"/>
            <w:r w:rsidRPr="001F4F7F">
              <w:rPr>
                <w:rFonts w:ascii="Times New Roman" w:hAnsi="Times New Roman" w:cs="Times New Roman"/>
                <w:b/>
                <w:color w:val="000000"/>
                <w:sz w:val="24"/>
                <w:szCs w:val="24"/>
              </w:rPr>
              <w:t xml:space="preserve"> Coping </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Stress - definition, dimensions of stress- sources of chronic stress, Theoretical contributions - Lazarus’s Appraisal Model, Flight or fight response, General adaptation Syndrome, Tending and Befriending Model, Coping with stress- Sources of stress.</w:t>
            </w:r>
          </w:p>
        </w:tc>
      </w:tr>
      <w:tr w:rsidR="004834E8" w:rsidRPr="001F4F7F" w:rsidTr="00970F1A">
        <w:trPr>
          <w:trHeight w:val="1970"/>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b/>
                <w:color w:val="000000"/>
                <w:sz w:val="24"/>
                <w:szCs w:val="24"/>
              </w:rPr>
              <w:t xml:space="preserve">Unit V: Promoting Health Behaviour </w:t>
            </w:r>
          </w:p>
          <w:p w:rsidR="004834E8" w:rsidRPr="001F4F7F" w:rsidRDefault="004834E8" w:rsidP="00970F1A">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Smoking - Effects of smoking, reasons for smoking, Alcoholism - effects, reasons, Interventions for reducing </w:t>
            </w:r>
            <w:proofErr w:type="gramStart"/>
            <w:r w:rsidRPr="001F4F7F">
              <w:rPr>
                <w:rFonts w:ascii="Times New Roman" w:hAnsi="Times New Roman" w:cs="Times New Roman"/>
                <w:color w:val="000000"/>
                <w:sz w:val="24"/>
                <w:szCs w:val="24"/>
              </w:rPr>
              <w:t>smoking ,</w:t>
            </w:r>
            <w:proofErr w:type="gramEnd"/>
            <w:r w:rsidRPr="001F4F7F">
              <w:rPr>
                <w:rFonts w:ascii="Times New Roman" w:hAnsi="Times New Roman" w:cs="Times New Roman"/>
                <w:color w:val="000000"/>
                <w:sz w:val="24"/>
                <w:szCs w:val="24"/>
              </w:rPr>
              <w:t xml:space="preserve"> changing problem drinking, Management of Overweight &amp; obesity- effects of dieting &amp; physical activity. </w:t>
            </w:r>
          </w:p>
        </w:tc>
      </w:tr>
      <w:tr w:rsidR="004834E8" w:rsidRPr="001F4F7F" w:rsidTr="00970F1A">
        <w:trPr>
          <w:trHeight w:val="1905"/>
        </w:trPr>
        <w:tc>
          <w:tcPr>
            <w:tcW w:w="2660" w:type="dxa"/>
            <w:gridSpan w:val="2"/>
          </w:tcPr>
          <w:p w:rsidR="004834E8" w:rsidRPr="001F4F7F" w:rsidRDefault="004834E8" w:rsidP="00970F1A">
            <w:pPr>
              <w:pStyle w:val="TableParagraph"/>
              <w:spacing w:line="276" w:lineRule="auto"/>
              <w:ind w:right="94"/>
              <w:jc w:val="both"/>
            </w:pPr>
            <w:r w:rsidRPr="001F4F7F">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6809" w:type="dxa"/>
            <w:gridSpan w:val="8"/>
          </w:tcPr>
          <w:p w:rsidR="004834E8" w:rsidRPr="001F4F7F" w:rsidRDefault="004834E8" w:rsidP="00970F1A">
            <w:pPr>
              <w:pStyle w:val="TableParagraph"/>
              <w:spacing w:line="276" w:lineRule="auto"/>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4834E8" w:rsidRPr="001F4F7F" w:rsidRDefault="004834E8" w:rsidP="00970F1A">
            <w:pPr>
              <w:pStyle w:val="TableParagraph"/>
              <w:spacing w:line="275" w:lineRule="exact"/>
              <w:jc w:val="both"/>
            </w:pPr>
            <w:r w:rsidRPr="001F4F7F">
              <w:t>(To</w:t>
            </w:r>
            <w:r w:rsidR="004F457A">
              <w:t xml:space="preserve"> </w:t>
            </w:r>
            <w:r w:rsidRPr="001F4F7F">
              <w:t>be</w:t>
            </w:r>
            <w:r w:rsidR="004F457A">
              <w:t xml:space="preserve"> </w:t>
            </w:r>
            <w:r w:rsidRPr="001F4F7F">
              <w:t>discussed</w:t>
            </w:r>
            <w:r w:rsidR="004F457A">
              <w:t xml:space="preserve"> </w:t>
            </w:r>
            <w:r w:rsidRPr="001F4F7F">
              <w:t>during</w:t>
            </w:r>
            <w:r w:rsidR="004F457A">
              <w:t xml:space="preserve"> </w:t>
            </w:r>
            <w:r w:rsidRPr="001F4F7F">
              <w:t>the</w:t>
            </w:r>
            <w:r w:rsidR="004F457A">
              <w:t xml:space="preserve"> </w:t>
            </w:r>
            <w:r w:rsidRPr="001F4F7F">
              <w:t>Tutorial</w:t>
            </w:r>
            <w:r w:rsidR="004F457A">
              <w:t xml:space="preserve"> </w:t>
            </w:r>
            <w:proofErr w:type="spellStart"/>
            <w:r w:rsidRPr="001F4F7F">
              <w:t>h</w:t>
            </w:r>
            <w:r w:rsidR="00B625B0">
              <w:t>s</w:t>
            </w:r>
            <w:r w:rsidRPr="001F4F7F">
              <w:t>our</w:t>
            </w:r>
            <w:proofErr w:type="spellEnd"/>
            <w:r w:rsidRPr="001F4F7F">
              <w:t>)</w:t>
            </w:r>
          </w:p>
        </w:tc>
      </w:tr>
      <w:tr w:rsidR="004834E8" w:rsidRPr="001F4F7F" w:rsidTr="00970F1A">
        <w:trPr>
          <w:trHeight w:val="633"/>
        </w:trPr>
        <w:tc>
          <w:tcPr>
            <w:tcW w:w="2660" w:type="dxa"/>
            <w:gridSpan w:val="2"/>
          </w:tcPr>
          <w:p w:rsidR="004834E8" w:rsidRPr="001F4F7F" w:rsidRDefault="004834E8" w:rsidP="00970F1A">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970F1A">
            <w:pPr>
              <w:pStyle w:val="TableParagraph"/>
              <w:spacing w:before="41"/>
            </w:pPr>
            <w:r w:rsidRPr="001F4F7F">
              <w:t>course</w:t>
            </w:r>
          </w:p>
        </w:tc>
        <w:tc>
          <w:tcPr>
            <w:tcW w:w="6809" w:type="dxa"/>
            <w:gridSpan w:val="8"/>
          </w:tcPr>
          <w:p w:rsidR="004834E8" w:rsidRPr="001F4F7F" w:rsidRDefault="004834E8" w:rsidP="00970F1A">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970F1A">
            <w:pPr>
              <w:pStyle w:val="TableParagraph"/>
              <w:spacing w:before="41"/>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970F1A">
        <w:trPr>
          <w:trHeight w:val="633"/>
        </w:trPr>
        <w:tc>
          <w:tcPr>
            <w:tcW w:w="2660" w:type="dxa"/>
            <w:gridSpan w:val="2"/>
          </w:tcPr>
          <w:p w:rsidR="004834E8" w:rsidRPr="001F4F7F" w:rsidRDefault="004834E8" w:rsidP="00970F1A">
            <w:pPr>
              <w:pStyle w:val="TableParagraph"/>
              <w:spacing w:line="273" w:lineRule="exact"/>
              <w:rPr>
                <w:b/>
              </w:rPr>
            </w:pPr>
            <w:r w:rsidRPr="001F4F7F">
              <w:rPr>
                <w:b/>
              </w:rPr>
              <w:t>Recommended</w:t>
            </w:r>
            <w:r>
              <w:rPr>
                <w:b/>
              </w:rPr>
              <w:t xml:space="preserve"> </w:t>
            </w:r>
            <w:r w:rsidRPr="001F4F7F">
              <w:rPr>
                <w:b/>
              </w:rPr>
              <w:t>Text</w:t>
            </w:r>
          </w:p>
        </w:tc>
        <w:tc>
          <w:tcPr>
            <w:tcW w:w="6809" w:type="dxa"/>
            <w:gridSpan w:val="8"/>
          </w:tcPr>
          <w:p w:rsidR="004834E8" w:rsidRPr="001F4F7F" w:rsidRDefault="004834E8" w:rsidP="0093360D">
            <w:pPr>
              <w:numPr>
                <w:ilvl w:val="0"/>
                <w:numId w:val="65"/>
              </w:numPr>
              <w:pBdr>
                <w:top w:val="nil"/>
                <w:left w:val="nil"/>
                <w:bottom w:val="nil"/>
                <w:right w:val="nil"/>
                <w:between w:val="nil"/>
              </w:pBdr>
              <w:autoSpaceDE w:val="0"/>
              <w:autoSpaceDN w:val="0"/>
              <w:adjustRightInd w:val="0"/>
              <w:spacing w:after="0"/>
              <w:rPr>
                <w:rFonts w:ascii="Times New Roman" w:hAnsi="Times New Roman" w:cs="Times New Roman"/>
              </w:rPr>
            </w:pPr>
            <w:r w:rsidRPr="001F4F7F">
              <w:rPr>
                <w:rFonts w:ascii="Times New Roman" w:hAnsi="Times New Roman" w:cs="Times New Roman"/>
                <w:color w:val="000000"/>
                <w:sz w:val="24"/>
                <w:szCs w:val="24"/>
              </w:rPr>
              <w:t>Straub O. Richard (2002) Health Psychology.</w:t>
            </w:r>
            <w:r w:rsidR="00B625B0">
              <w:rPr>
                <w:rFonts w:ascii="Times New Roman" w:hAnsi="Times New Roman" w:cs="Times New Roman"/>
                <w:color w:val="000000"/>
                <w:sz w:val="24"/>
                <w:szCs w:val="24"/>
              </w:rPr>
              <w:t xml:space="preserve"> </w:t>
            </w:r>
            <w:r w:rsidRPr="001F4F7F">
              <w:rPr>
                <w:rFonts w:ascii="Times New Roman" w:hAnsi="Times New Roman" w:cs="Times New Roman"/>
                <w:color w:val="000000"/>
                <w:sz w:val="24"/>
                <w:szCs w:val="24"/>
              </w:rPr>
              <w:t>New York: Worth Publishers.</w:t>
            </w:r>
          </w:p>
          <w:p w:rsidR="004834E8" w:rsidRPr="001F4F7F" w:rsidRDefault="004834E8" w:rsidP="0093360D">
            <w:pPr>
              <w:numPr>
                <w:ilvl w:val="0"/>
                <w:numId w:val="65"/>
              </w:numPr>
              <w:pBdr>
                <w:top w:val="nil"/>
                <w:left w:val="nil"/>
                <w:bottom w:val="nil"/>
                <w:right w:val="nil"/>
                <w:between w:val="nil"/>
              </w:pBdr>
              <w:autoSpaceDE w:val="0"/>
              <w:autoSpaceDN w:val="0"/>
              <w:adjustRightInd w:val="0"/>
              <w:spacing w:after="0"/>
              <w:rPr>
                <w:rFonts w:ascii="Times New Roman" w:hAnsi="Times New Roman" w:cs="Times New Roman"/>
              </w:rPr>
            </w:pPr>
            <w:r w:rsidRPr="001F4F7F">
              <w:rPr>
                <w:rFonts w:ascii="Times New Roman" w:hAnsi="Times New Roman" w:cs="Times New Roman"/>
                <w:color w:val="000000"/>
                <w:sz w:val="24"/>
                <w:szCs w:val="24"/>
              </w:rPr>
              <w:t xml:space="preserve">Taylor E. Shelley Health Psychology (7 </w:t>
            </w:r>
            <w:proofErr w:type="spellStart"/>
            <w:r w:rsidRPr="001F4F7F">
              <w:rPr>
                <w:rFonts w:ascii="Times New Roman" w:hAnsi="Times New Roman" w:cs="Times New Roman"/>
                <w:color w:val="000000"/>
                <w:sz w:val="24"/>
                <w:szCs w:val="24"/>
              </w:rPr>
              <w:t>th</w:t>
            </w:r>
            <w:proofErr w:type="spellEnd"/>
            <w:r w:rsidRPr="001F4F7F">
              <w:rPr>
                <w:rFonts w:ascii="Times New Roman" w:hAnsi="Times New Roman" w:cs="Times New Roman"/>
                <w:color w:val="000000"/>
                <w:sz w:val="24"/>
                <w:szCs w:val="24"/>
              </w:rPr>
              <w:t xml:space="preserve"> Ed.) New Delhi: Tata McGraw Hill Education Pvt Ltd</w:t>
            </w:r>
          </w:p>
          <w:p w:rsidR="004834E8" w:rsidRPr="001F4F7F" w:rsidRDefault="004834E8" w:rsidP="0093360D">
            <w:pPr>
              <w:numPr>
                <w:ilvl w:val="0"/>
                <w:numId w:val="65"/>
              </w:numPr>
              <w:pBdr>
                <w:top w:val="nil"/>
                <w:left w:val="nil"/>
                <w:bottom w:val="nil"/>
                <w:right w:val="nil"/>
                <w:between w:val="nil"/>
              </w:pBdr>
              <w:autoSpaceDE w:val="0"/>
              <w:autoSpaceDN w:val="0"/>
              <w:adjustRightInd w:val="0"/>
              <w:spacing w:after="0"/>
              <w:rPr>
                <w:rFonts w:ascii="Times New Roman" w:hAnsi="Times New Roman" w:cs="Times New Roman"/>
              </w:rPr>
            </w:pPr>
            <w:proofErr w:type="spellStart"/>
            <w:r w:rsidRPr="001F4F7F">
              <w:rPr>
                <w:rFonts w:ascii="Times New Roman" w:hAnsi="Times New Roman" w:cs="Times New Roman"/>
                <w:color w:val="000000"/>
                <w:sz w:val="24"/>
                <w:szCs w:val="24"/>
              </w:rPr>
              <w:t>Gurang</w:t>
            </w:r>
            <w:proofErr w:type="spellEnd"/>
            <w:r w:rsidRPr="001F4F7F">
              <w:rPr>
                <w:rFonts w:ascii="Times New Roman" w:hAnsi="Times New Roman" w:cs="Times New Roman"/>
                <w:color w:val="000000"/>
                <w:sz w:val="24"/>
                <w:szCs w:val="24"/>
              </w:rPr>
              <w:t xml:space="preserve"> R.A.R. (2014) Health Psychology - A Cultural Approach (3 </w:t>
            </w:r>
            <w:proofErr w:type="spellStart"/>
            <w:r w:rsidRPr="001F4F7F">
              <w:rPr>
                <w:rFonts w:ascii="Times New Roman" w:hAnsi="Times New Roman" w:cs="Times New Roman"/>
                <w:color w:val="000000"/>
                <w:sz w:val="24"/>
                <w:szCs w:val="24"/>
              </w:rPr>
              <w:t>rd</w:t>
            </w:r>
            <w:proofErr w:type="spellEnd"/>
            <w:r w:rsidRPr="001F4F7F">
              <w:rPr>
                <w:rFonts w:ascii="Times New Roman" w:hAnsi="Times New Roman" w:cs="Times New Roman"/>
                <w:color w:val="000000"/>
                <w:sz w:val="24"/>
                <w:szCs w:val="24"/>
              </w:rPr>
              <w:t xml:space="preserve"> Ed.) U.S.A: Wadsworth Cengage Learning.</w:t>
            </w:r>
          </w:p>
          <w:p w:rsidR="004834E8" w:rsidRPr="001F4F7F" w:rsidRDefault="004834E8" w:rsidP="0093360D">
            <w:pPr>
              <w:numPr>
                <w:ilvl w:val="0"/>
                <w:numId w:val="65"/>
              </w:numPr>
              <w:pBdr>
                <w:top w:val="nil"/>
                <w:left w:val="nil"/>
                <w:bottom w:val="nil"/>
                <w:right w:val="nil"/>
                <w:between w:val="nil"/>
              </w:pBdr>
              <w:autoSpaceDE w:val="0"/>
              <w:autoSpaceDN w:val="0"/>
              <w:adjustRightInd w:val="0"/>
              <w:spacing w:after="0"/>
              <w:rPr>
                <w:rFonts w:ascii="Times New Roman" w:hAnsi="Times New Roman" w:cs="Times New Roman"/>
              </w:rPr>
            </w:pPr>
            <w:r w:rsidRPr="001F4F7F">
              <w:rPr>
                <w:rFonts w:ascii="Times New Roman" w:hAnsi="Times New Roman" w:cs="Times New Roman"/>
                <w:color w:val="000000"/>
                <w:sz w:val="24"/>
                <w:szCs w:val="24"/>
              </w:rPr>
              <w:t>Boyer, B., &amp;</w:t>
            </w:r>
            <w:proofErr w:type="spellStart"/>
            <w:r w:rsidRPr="001F4F7F">
              <w:rPr>
                <w:rFonts w:ascii="Times New Roman" w:hAnsi="Times New Roman" w:cs="Times New Roman"/>
                <w:color w:val="000000"/>
                <w:sz w:val="24"/>
                <w:szCs w:val="24"/>
              </w:rPr>
              <w:t>Paharia</w:t>
            </w:r>
            <w:proofErr w:type="spellEnd"/>
            <w:r w:rsidRPr="001F4F7F">
              <w:rPr>
                <w:rFonts w:ascii="Times New Roman" w:hAnsi="Times New Roman" w:cs="Times New Roman"/>
                <w:color w:val="000000"/>
                <w:sz w:val="24"/>
                <w:szCs w:val="24"/>
              </w:rPr>
              <w:t xml:space="preserve">, I. (2008). </w:t>
            </w:r>
            <w:r w:rsidRPr="001F4F7F">
              <w:rPr>
                <w:rFonts w:ascii="Times New Roman" w:hAnsi="Times New Roman" w:cs="Times New Roman"/>
                <w:i/>
                <w:color w:val="000000"/>
                <w:sz w:val="24"/>
                <w:szCs w:val="24"/>
              </w:rPr>
              <w:t xml:space="preserve">Comprehensive handbook of clinical health psychology. </w:t>
            </w:r>
            <w:r w:rsidRPr="001F4F7F">
              <w:rPr>
                <w:rFonts w:ascii="Times New Roman" w:hAnsi="Times New Roman" w:cs="Times New Roman"/>
                <w:color w:val="000000"/>
                <w:sz w:val="24"/>
                <w:szCs w:val="24"/>
              </w:rPr>
              <w:t>Edison, NJ: John Wiley &amp; Sons.</w:t>
            </w:r>
          </w:p>
          <w:p w:rsidR="004834E8" w:rsidRPr="001F4F7F" w:rsidRDefault="004834E8" w:rsidP="0093360D">
            <w:pPr>
              <w:numPr>
                <w:ilvl w:val="0"/>
                <w:numId w:val="65"/>
              </w:numPr>
              <w:pBdr>
                <w:top w:val="nil"/>
                <w:left w:val="nil"/>
                <w:bottom w:val="nil"/>
                <w:right w:val="nil"/>
                <w:between w:val="nil"/>
              </w:pBdr>
              <w:autoSpaceDE w:val="0"/>
              <w:autoSpaceDN w:val="0"/>
              <w:adjustRightInd w:val="0"/>
              <w:spacing w:after="0"/>
              <w:rPr>
                <w:rFonts w:ascii="Times New Roman" w:hAnsi="Times New Roman" w:cs="Times New Roman"/>
              </w:rPr>
            </w:pPr>
            <w:proofErr w:type="spellStart"/>
            <w:r w:rsidRPr="001F4F7F">
              <w:rPr>
                <w:rFonts w:ascii="Times New Roman" w:hAnsi="Times New Roman" w:cs="Times New Roman"/>
                <w:color w:val="000000"/>
                <w:sz w:val="24"/>
                <w:szCs w:val="24"/>
              </w:rPr>
              <w:t>Sarafino</w:t>
            </w:r>
            <w:proofErr w:type="spellEnd"/>
            <w:r w:rsidRPr="001F4F7F">
              <w:rPr>
                <w:rFonts w:ascii="Times New Roman" w:hAnsi="Times New Roman" w:cs="Times New Roman"/>
                <w:color w:val="000000"/>
                <w:sz w:val="24"/>
                <w:szCs w:val="24"/>
              </w:rPr>
              <w:t xml:space="preserve">, E. (1994). </w:t>
            </w:r>
            <w:r w:rsidRPr="001F4F7F">
              <w:rPr>
                <w:rFonts w:ascii="Times New Roman" w:hAnsi="Times New Roman" w:cs="Times New Roman"/>
                <w:i/>
                <w:color w:val="000000"/>
                <w:sz w:val="24"/>
                <w:szCs w:val="24"/>
              </w:rPr>
              <w:t>Health psychology</w:t>
            </w:r>
            <w:r w:rsidRPr="001F4F7F">
              <w:rPr>
                <w:rFonts w:ascii="Times New Roman" w:hAnsi="Times New Roman" w:cs="Times New Roman"/>
                <w:color w:val="000000"/>
                <w:sz w:val="24"/>
                <w:szCs w:val="24"/>
              </w:rPr>
              <w:t xml:space="preserve">. Edison, NJ: John Wiley &amp; Sons. </w:t>
            </w:r>
          </w:p>
        </w:tc>
      </w:tr>
      <w:tr w:rsidR="004834E8" w:rsidRPr="001F4F7F" w:rsidTr="00970F1A">
        <w:trPr>
          <w:trHeight w:val="3783"/>
        </w:trPr>
        <w:tc>
          <w:tcPr>
            <w:tcW w:w="2660" w:type="dxa"/>
            <w:gridSpan w:val="2"/>
          </w:tcPr>
          <w:p w:rsidR="004834E8" w:rsidRPr="001F4F7F" w:rsidRDefault="004834E8" w:rsidP="00970F1A">
            <w:pPr>
              <w:pStyle w:val="TableParagraph"/>
              <w:spacing w:line="273" w:lineRule="exact"/>
              <w:rPr>
                <w:b/>
              </w:rPr>
            </w:pPr>
            <w:r w:rsidRPr="001F4F7F">
              <w:rPr>
                <w:b/>
              </w:rPr>
              <w:t>Reference</w:t>
            </w:r>
            <w:r>
              <w:rPr>
                <w:b/>
              </w:rPr>
              <w:t xml:space="preserve"> </w:t>
            </w:r>
            <w:r w:rsidRPr="001F4F7F">
              <w:rPr>
                <w:b/>
              </w:rPr>
              <w:t>Books</w:t>
            </w:r>
          </w:p>
        </w:tc>
        <w:tc>
          <w:tcPr>
            <w:tcW w:w="6809" w:type="dxa"/>
            <w:gridSpan w:val="8"/>
          </w:tcPr>
          <w:p w:rsidR="004834E8" w:rsidRPr="001F4F7F" w:rsidRDefault="004834E8" w:rsidP="0093360D">
            <w:pPr>
              <w:numPr>
                <w:ilvl w:val="0"/>
                <w:numId w:val="64"/>
              </w:numPr>
              <w:pBdr>
                <w:top w:val="nil"/>
                <w:left w:val="nil"/>
                <w:bottom w:val="nil"/>
                <w:right w:val="nil"/>
                <w:between w:val="nil"/>
              </w:pBdr>
              <w:autoSpaceDE w:val="0"/>
              <w:autoSpaceDN w:val="0"/>
              <w:adjustRightInd w:val="0"/>
              <w:spacing w:after="0" w:line="240" w:lineRule="auto"/>
              <w:rPr>
                <w:rFonts w:ascii="Times New Roman" w:hAnsi="Times New Roman" w:cs="Times New Roman"/>
              </w:rPr>
            </w:pPr>
            <w:r w:rsidRPr="001F4F7F">
              <w:rPr>
                <w:rFonts w:ascii="Times New Roman" w:hAnsi="Times New Roman" w:cs="Times New Roman"/>
                <w:color w:val="000000"/>
                <w:sz w:val="24"/>
                <w:szCs w:val="24"/>
              </w:rPr>
              <w:t xml:space="preserve">Taylor, S. (1995). </w:t>
            </w:r>
            <w:r w:rsidRPr="001F4F7F">
              <w:rPr>
                <w:rFonts w:ascii="Times New Roman" w:hAnsi="Times New Roman" w:cs="Times New Roman"/>
                <w:i/>
                <w:color w:val="000000"/>
                <w:sz w:val="24"/>
                <w:szCs w:val="24"/>
              </w:rPr>
              <w:t xml:space="preserve">Health psychology </w:t>
            </w:r>
            <w:r w:rsidRPr="001F4F7F">
              <w:rPr>
                <w:rFonts w:ascii="Times New Roman" w:hAnsi="Times New Roman" w:cs="Times New Roman"/>
                <w:color w:val="000000"/>
                <w:sz w:val="24"/>
                <w:szCs w:val="24"/>
              </w:rPr>
              <w:t>(6th ed.</w:t>
            </w:r>
            <w:proofErr w:type="gramStart"/>
            <w:r w:rsidRPr="001F4F7F">
              <w:rPr>
                <w:rFonts w:ascii="Times New Roman" w:hAnsi="Times New Roman" w:cs="Times New Roman"/>
                <w:color w:val="000000"/>
                <w:sz w:val="24"/>
                <w:szCs w:val="24"/>
              </w:rPr>
              <w:t>).Toronto</w:t>
            </w:r>
            <w:proofErr w:type="gramEnd"/>
            <w:r w:rsidRPr="001F4F7F">
              <w:rPr>
                <w:rFonts w:ascii="Times New Roman" w:hAnsi="Times New Roman" w:cs="Times New Roman"/>
                <w:color w:val="000000"/>
                <w:sz w:val="24"/>
                <w:szCs w:val="24"/>
              </w:rPr>
              <w:t xml:space="preserve">, Canada: McGraw-Hill Ryerson. </w:t>
            </w:r>
          </w:p>
          <w:p w:rsidR="004834E8" w:rsidRPr="001F4F7F" w:rsidRDefault="004834E8" w:rsidP="0093360D">
            <w:pPr>
              <w:numPr>
                <w:ilvl w:val="0"/>
                <w:numId w:val="64"/>
              </w:numPr>
              <w:pBdr>
                <w:top w:val="nil"/>
                <w:left w:val="nil"/>
                <w:bottom w:val="nil"/>
                <w:right w:val="nil"/>
                <w:between w:val="nil"/>
              </w:pBdr>
              <w:autoSpaceDE w:val="0"/>
              <w:autoSpaceDN w:val="0"/>
              <w:adjustRightInd w:val="0"/>
              <w:spacing w:after="0" w:line="240" w:lineRule="auto"/>
              <w:rPr>
                <w:rFonts w:ascii="Times New Roman" w:hAnsi="Times New Roman" w:cs="Times New Roman"/>
              </w:rPr>
            </w:pPr>
            <w:r w:rsidRPr="001F4F7F">
              <w:rPr>
                <w:rFonts w:ascii="Times New Roman" w:hAnsi="Times New Roman" w:cs="Times New Roman"/>
                <w:color w:val="000000"/>
                <w:sz w:val="24"/>
                <w:szCs w:val="24"/>
              </w:rPr>
              <w:t xml:space="preserve">Marks, D., Murray, M., Evans, B., </w:t>
            </w:r>
            <w:proofErr w:type="spellStart"/>
            <w:r w:rsidRPr="001F4F7F">
              <w:rPr>
                <w:rFonts w:ascii="Times New Roman" w:hAnsi="Times New Roman" w:cs="Times New Roman"/>
                <w:color w:val="000000"/>
                <w:sz w:val="24"/>
                <w:szCs w:val="24"/>
              </w:rPr>
              <w:t>Willig</w:t>
            </w:r>
            <w:proofErr w:type="spellEnd"/>
            <w:r w:rsidRPr="001F4F7F">
              <w:rPr>
                <w:rFonts w:ascii="Times New Roman" w:hAnsi="Times New Roman" w:cs="Times New Roman"/>
                <w:color w:val="000000"/>
                <w:sz w:val="24"/>
                <w:szCs w:val="24"/>
              </w:rPr>
              <w:t xml:space="preserve">, C., Woodall, C., &amp; Sykes, C.M. (2008). </w:t>
            </w:r>
            <w:r w:rsidRPr="001F4F7F">
              <w:rPr>
                <w:rFonts w:ascii="Times New Roman" w:hAnsi="Times New Roman" w:cs="Times New Roman"/>
                <w:i/>
                <w:color w:val="000000"/>
                <w:sz w:val="24"/>
                <w:szCs w:val="24"/>
              </w:rPr>
              <w:t xml:space="preserve">Health psychology: Theory, research and practice </w:t>
            </w:r>
            <w:r w:rsidRPr="001F4F7F">
              <w:rPr>
                <w:rFonts w:ascii="Times New Roman" w:hAnsi="Times New Roman" w:cs="Times New Roman"/>
                <w:color w:val="000000"/>
                <w:sz w:val="24"/>
                <w:szCs w:val="24"/>
              </w:rPr>
              <w:t>(2nd ed.)</w:t>
            </w:r>
            <w:r w:rsidRPr="001F4F7F">
              <w:rPr>
                <w:rFonts w:ascii="Times New Roman" w:hAnsi="Times New Roman" w:cs="Times New Roman"/>
                <w:i/>
                <w:color w:val="000000"/>
                <w:sz w:val="24"/>
                <w:szCs w:val="24"/>
              </w:rPr>
              <w:t xml:space="preserve">. </w:t>
            </w:r>
            <w:r w:rsidRPr="001F4F7F">
              <w:rPr>
                <w:rFonts w:ascii="Times New Roman" w:hAnsi="Times New Roman" w:cs="Times New Roman"/>
                <w:color w:val="000000"/>
                <w:sz w:val="24"/>
                <w:szCs w:val="24"/>
              </w:rPr>
              <w:t xml:space="preserve">New Delhi, India: Sage Publications. </w:t>
            </w:r>
          </w:p>
          <w:p w:rsidR="004834E8" w:rsidRPr="001F4F7F" w:rsidRDefault="004834E8" w:rsidP="0093360D">
            <w:pPr>
              <w:numPr>
                <w:ilvl w:val="0"/>
                <w:numId w:val="64"/>
              </w:numPr>
              <w:pBdr>
                <w:top w:val="nil"/>
                <w:left w:val="nil"/>
                <w:bottom w:val="nil"/>
                <w:right w:val="nil"/>
                <w:between w:val="nil"/>
              </w:pBdr>
              <w:autoSpaceDE w:val="0"/>
              <w:autoSpaceDN w:val="0"/>
              <w:adjustRightInd w:val="0"/>
              <w:spacing w:after="0" w:line="240" w:lineRule="auto"/>
              <w:rPr>
                <w:rFonts w:ascii="Times New Roman" w:hAnsi="Times New Roman" w:cs="Times New Roman"/>
              </w:rPr>
            </w:pPr>
            <w:proofErr w:type="spellStart"/>
            <w:r w:rsidRPr="001F4F7F">
              <w:rPr>
                <w:rFonts w:ascii="Times New Roman" w:hAnsi="Times New Roman" w:cs="Times New Roman"/>
                <w:color w:val="000000"/>
                <w:sz w:val="24"/>
                <w:szCs w:val="24"/>
              </w:rPr>
              <w:t>Branmon</w:t>
            </w:r>
            <w:proofErr w:type="spellEnd"/>
            <w:r w:rsidRPr="001F4F7F">
              <w:rPr>
                <w:rFonts w:ascii="Times New Roman" w:hAnsi="Times New Roman" w:cs="Times New Roman"/>
                <w:color w:val="000000"/>
                <w:sz w:val="24"/>
                <w:szCs w:val="24"/>
              </w:rPr>
              <w:t xml:space="preserve">, L., &amp; Frist, J. (2010). </w:t>
            </w:r>
            <w:r w:rsidRPr="001F4F7F">
              <w:rPr>
                <w:rFonts w:ascii="Times New Roman" w:hAnsi="Times New Roman" w:cs="Times New Roman"/>
                <w:i/>
                <w:color w:val="000000"/>
                <w:sz w:val="24"/>
                <w:szCs w:val="24"/>
              </w:rPr>
              <w:t xml:space="preserve">Introduction to health psychology; </w:t>
            </w:r>
            <w:r w:rsidRPr="001F4F7F">
              <w:rPr>
                <w:rFonts w:ascii="Times New Roman" w:hAnsi="Times New Roman" w:cs="Times New Roman"/>
                <w:color w:val="000000"/>
                <w:sz w:val="24"/>
                <w:szCs w:val="24"/>
              </w:rPr>
              <w:t xml:space="preserve">New Delhi, India: Cengage Learning India Pvt Ltd. </w:t>
            </w:r>
          </w:p>
          <w:p w:rsidR="004834E8" w:rsidRPr="001F4F7F" w:rsidRDefault="004834E8" w:rsidP="0093360D">
            <w:pPr>
              <w:numPr>
                <w:ilvl w:val="0"/>
                <w:numId w:val="64"/>
              </w:numPr>
              <w:pBdr>
                <w:top w:val="nil"/>
                <w:left w:val="nil"/>
                <w:bottom w:val="nil"/>
                <w:right w:val="nil"/>
                <w:between w:val="nil"/>
              </w:pBdr>
              <w:autoSpaceDE w:val="0"/>
              <w:autoSpaceDN w:val="0"/>
              <w:adjustRightInd w:val="0"/>
              <w:spacing w:after="0" w:line="240" w:lineRule="auto"/>
              <w:rPr>
                <w:rFonts w:ascii="Times New Roman" w:hAnsi="Times New Roman" w:cs="Times New Roman"/>
              </w:rPr>
            </w:pPr>
            <w:r w:rsidRPr="001F4F7F">
              <w:rPr>
                <w:rFonts w:ascii="Times New Roman" w:hAnsi="Times New Roman" w:cs="Times New Roman"/>
              </w:rPr>
              <w:t xml:space="preserve"> Wolfgang Linden, (2004), Stress Management: From Basic Science to Better Practice, Sage </w:t>
            </w:r>
            <w:proofErr w:type="gramStart"/>
            <w:r w:rsidRPr="001F4F7F">
              <w:rPr>
                <w:rFonts w:ascii="Times New Roman" w:hAnsi="Times New Roman" w:cs="Times New Roman"/>
              </w:rPr>
              <w:t>publications .</w:t>
            </w:r>
            <w:proofErr w:type="gramEnd"/>
          </w:p>
          <w:p w:rsidR="004834E8" w:rsidRPr="001F4F7F" w:rsidRDefault="004834E8" w:rsidP="0093360D">
            <w:pPr>
              <w:numPr>
                <w:ilvl w:val="0"/>
                <w:numId w:val="64"/>
              </w:numPr>
              <w:pBdr>
                <w:top w:val="nil"/>
                <w:left w:val="nil"/>
                <w:bottom w:val="nil"/>
                <w:right w:val="nil"/>
                <w:between w:val="nil"/>
              </w:pBdr>
              <w:autoSpaceDE w:val="0"/>
              <w:autoSpaceDN w:val="0"/>
              <w:adjustRightInd w:val="0"/>
              <w:spacing w:after="0" w:line="240" w:lineRule="auto"/>
              <w:rPr>
                <w:rFonts w:ascii="Times New Roman" w:hAnsi="Times New Roman" w:cs="Times New Roman"/>
              </w:rPr>
            </w:pPr>
            <w:r w:rsidRPr="001F4F7F">
              <w:rPr>
                <w:rFonts w:ascii="Times New Roman" w:hAnsi="Times New Roman" w:cs="Times New Roman"/>
              </w:rPr>
              <w:t xml:space="preserve"> Brian Luke Seaward (2014), Essentials of Managing Stress, Jones &amp; Bartlett Publishers, </w:t>
            </w:r>
          </w:p>
          <w:p w:rsidR="004834E8" w:rsidRPr="001F4F7F" w:rsidRDefault="004834E8" w:rsidP="0093360D">
            <w:pPr>
              <w:numPr>
                <w:ilvl w:val="0"/>
                <w:numId w:val="64"/>
              </w:numPr>
              <w:pBdr>
                <w:top w:val="nil"/>
                <w:left w:val="nil"/>
                <w:bottom w:val="nil"/>
                <w:right w:val="nil"/>
                <w:between w:val="nil"/>
              </w:pBdr>
              <w:autoSpaceDE w:val="0"/>
              <w:autoSpaceDN w:val="0"/>
              <w:adjustRightInd w:val="0"/>
              <w:spacing w:after="0" w:line="240" w:lineRule="auto"/>
              <w:rPr>
                <w:rFonts w:ascii="Times New Roman" w:hAnsi="Times New Roman" w:cs="Times New Roman"/>
              </w:rPr>
            </w:pPr>
            <w:r w:rsidRPr="001F4F7F">
              <w:rPr>
                <w:rFonts w:ascii="Times New Roman" w:hAnsi="Times New Roman" w:cs="Times New Roman"/>
              </w:rPr>
              <w:t xml:space="preserve"> Shelly E. Taylor (2012), Health psychology, 7th edition</w:t>
            </w:r>
            <w:proofErr w:type="gramStart"/>
            <w:r w:rsidRPr="001F4F7F">
              <w:rPr>
                <w:rFonts w:ascii="Times New Roman" w:hAnsi="Times New Roman" w:cs="Times New Roman"/>
              </w:rPr>
              <w:t>, ,</w:t>
            </w:r>
            <w:proofErr w:type="gramEnd"/>
            <w:r w:rsidRPr="001F4F7F">
              <w:rPr>
                <w:rFonts w:ascii="Times New Roman" w:hAnsi="Times New Roman" w:cs="Times New Roman"/>
              </w:rPr>
              <w:t xml:space="preserve"> TATA </w:t>
            </w:r>
            <w:proofErr w:type="spellStart"/>
            <w:r w:rsidRPr="001F4F7F">
              <w:rPr>
                <w:rFonts w:ascii="Times New Roman" w:hAnsi="Times New Roman" w:cs="Times New Roman"/>
              </w:rPr>
              <w:t>McGrawHil</w:t>
            </w:r>
            <w:proofErr w:type="spellEnd"/>
            <w:r w:rsidRPr="001F4F7F">
              <w:rPr>
                <w:rFonts w:ascii="Times New Roman" w:hAnsi="Times New Roman" w:cs="Times New Roman"/>
              </w:rPr>
              <w:t xml:space="preserve">, New Delhi. </w:t>
            </w:r>
          </w:p>
          <w:p w:rsidR="004834E8" w:rsidRPr="001F4F7F" w:rsidRDefault="004834E8" w:rsidP="0093360D">
            <w:pPr>
              <w:numPr>
                <w:ilvl w:val="0"/>
                <w:numId w:val="64"/>
              </w:numPr>
              <w:pBdr>
                <w:top w:val="nil"/>
                <w:left w:val="nil"/>
                <w:bottom w:val="nil"/>
                <w:right w:val="nil"/>
                <w:between w:val="nil"/>
              </w:pBdr>
              <w:autoSpaceDE w:val="0"/>
              <w:autoSpaceDN w:val="0"/>
              <w:adjustRightInd w:val="0"/>
              <w:spacing w:after="0" w:line="240" w:lineRule="auto"/>
              <w:rPr>
                <w:rFonts w:ascii="Times New Roman" w:hAnsi="Times New Roman" w:cs="Times New Roman"/>
              </w:rPr>
            </w:pPr>
            <w:r w:rsidRPr="001F4F7F">
              <w:rPr>
                <w:rFonts w:ascii="Times New Roman" w:hAnsi="Times New Roman" w:cs="Times New Roman"/>
              </w:rPr>
              <w:t xml:space="preserve"> Mitchell D. Feldman &amp;John F. Christensen (2008), Behavioural medicine – A guide for clinical practice, 3rd edition, McGraw Hill, NY</w:t>
            </w:r>
            <w:proofErr w:type="gramStart"/>
            <w:r w:rsidRPr="001F4F7F">
              <w:rPr>
                <w:rFonts w:ascii="Times New Roman" w:hAnsi="Times New Roman" w:cs="Times New Roman"/>
              </w:rPr>
              <w:t>, .</w:t>
            </w:r>
            <w:proofErr w:type="gramEnd"/>
          </w:p>
          <w:p w:rsidR="004834E8" w:rsidRPr="001F4F7F" w:rsidRDefault="004834E8" w:rsidP="0093360D">
            <w:pPr>
              <w:numPr>
                <w:ilvl w:val="0"/>
                <w:numId w:val="64"/>
              </w:numPr>
              <w:pBdr>
                <w:top w:val="nil"/>
                <w:left w:val="nil"/>
                <w:bottom w:val="nil"/>
                <w:right w:val="nil"/>
                <w:between w:val="nil"/>
              </w:pBdr>
              <w:autoSpaceDE w:val="0"/>
              <w:autoSpaceDN w:val="0"/>
              <w:adjustRightInd w:val="0"/>
              <w:spacing w:after="0" w:line="240" w:lineRule="auto"/>
              <w:rPr>
                <w:rFonts w:ascii="Times New Roman" w:hAnsi="Times New Roman" w:cs="Times New Roman"/>
              </w:rPr>
            </w:pPr>
            <w:r w:rsidRPr="001F4F7F">
              <w:rPr>
                <w:rFonts w:ascii="Times New Roman" w:hAnsi="Times New Roman" w:cs="Times New Roman"/>
              </w:rPr>
              <w:t xml:space="preserve">Robert J. </w:t>
            </w:r>
            <w:proofErr w:type="spellStart"/>
            <w:r w:rsidRPr="001F4F7F">
              <w:rPr>
                <w:rFonts w:ascii="Times New Roman" w:hAnsi="Times New Roman" w:cs="Times New Roman"/>
              </w:rPr>
              <w:t>Gatchel</w:t>
            </w:r>
            <w:proofErr w:type="spellEnd"/>
            <w:r w:rsidRPr="001F4F7F">
              <w:rPr>
                <w:rFonts w:ascii="Times New Roman" w:hAnsi="Times New Roman" w:cs="Times New Roman"/>
              </w:rPr>
              <w:t xml:space="preserve">, Andrew Baum and David S. Krantz (1989), An introduction to </w:t>
            </w:r>
            <w:proofErr w:type="gramStart"/>
            <w:r w:rsidRPr="001F4F7F">
              <w:rPr>
                <w:rFonts w:ascii="Times New Roman" w:hAnsi="Times New Roman" w:cs="Times New Roman"/>
              </w:rPr>
              <w:t>health  psychology</w:t>
            </w:r>
            <w:proofErr w:type="gramEnd"/>
            <w:r w:rsidRPr="001F4F7F">
              <w:rPr>
                <w:rFonts w:ascii="Times New Roman" w:hAnsi="Times New Roman" w:cs="Times New Roman"/>
              </w:rPr>
              <w:t>, 2nd edition, McGraw Hill, NY.</w:t>
            </w:r>
          </w:p>
        </w:tc>
      </w:tr>
    </w:tbl>
    <w:p w:rsidR="00D76F74" w:rsidRDefault="00D76F74" w:rsidP="004834E8">
      <w:pPr>
        <w:pBdr>
          <w:top w:val="nil"/>
          <w:left w:val="nil"/>
          <w:bottom w:val="nil"/>
          <w:right w:val="nil"/>
          <w:between w:val="nil"/>
        </w:pBdr>
        <w:rPr>
          <w:rFonts w:ascii="Times New Roman" w:hAnsi="Times New Roman" w:cs="Times New Roman"/>
          <w:b/>
          <w:color w:val="000000"/>
          <w:sz w:val="24"/>
          <w:szCs w:val="24"/>
        </w:rPr>
      </w:pPr>
    </w:p>
    <w:p w:rsidR="00D76F74" w:rsidRDefault="00D76F74" w:rsidP="004834E8">
      <w:pPr>
        <w:pBdr>
          <w:top w:val="nil"/>
          <w:left w:val="nil"/>
          <w:bottom w:val="nil"/>
          <w:right w:val="nil"/>
          <w:between w:val="nil"/>
        </w:pBdr>
        <w:rPr>
          <w:rFonts w:ascii="Times New Roman" w:hAnsi="Times New Roman" w:cs="Times New Roman"/>
          <w:b/>
          <w:color w:val="000000"/>
          <w:sz w:val="24"/>
          <w:szCs w:val="24"/>
        </w:rPr>
      </w:pPr>
    </w:p>
    <w:p w:rsidR="004834E8" w:rsidRPr="001F4F7F" w:rsidRDefault="004834E8" w:rsidP="004834E8">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b/>
          <w:color w:val="000000"/>
          <w:sz w:val="24"/>
          <w:szCs w:val="24"/>
        </w:rPr>
        <w:lastRenderedPageBreak/>
        <w:t xml:space="preserve">COURSE OUTCOME </w:t>
      </w:r>
    </w:p>
    <w:p w:rsidR="004834E8" w:rsidRPr="001F4F7F" w:rsidRDefault="004834E8" w:rsidP="004834E8">
      <w:pPr>
        <w:pBdr>
          <w:top w:val="nil"/>
          <w:left w:val="nil"/>
          <w:bottom w:val="nil"/>
          <w:right w:val="nil"/>
          <w:between w:val="nil"/>
        </w:pBdr>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On successful completion of the course, the students will be able to </w:t>
      </w:r>
    </w:p>
    <w:p w:rsidR="004834E8" w:rsidRPr="001F4F7F" w:rsidRDefault="004834E8" w:rsidP="0093360D">
      <w:pPr>
        <w:numPr>
          <w:ilvl w:val="0"/>
          <w:numId w:val="66"/>
        </w:numPr>
        <w:pBdr>
          <w:top w:val="nil"/>
          <w:left w:val="nil"/>
          <w:bottom w:val="nil"/>
          <w:right w:val="nil"/>
          <w:between w:val="nil"/>
        </w:pBdr>
        <w:autoSpaceDE w:val="0"/>
        <w:autoSpaceDN w:val="0"/>
        <w:adjustRightInd w:val="0"/>
        <w:spacing w:after="0" w:line="360" w:lineRule="auto"/>
        <w:rPr>
          <w:rFonts w:ascii="Times New Roman" w:hAnsi="Times New Roman" w:cs="Times New Roman"/>
        </w:rPr>
      </w:pPr>
      <w:r w:rsidRPr="001F4F7F">
        <w:rPr>
          <w:rFonts w:ascii="Times New Roman" w:hAnsi="Times New Roman" w:cs="Times New Roman"/>
          <w:b/>
          <w:color w:val="000000"/>
          <w:sz w:val="24"/>
          <w:szCs w:val="24"/>
        </w:rPr>
        <w:t>CO1 (K1):</w:t>
      </w:r>
      <w:r w:rsidRPr="001F4F7F">
        <w:rPr>
          <w:rFonts w:ascii="Times New Roman" w:hAnsi="Times New Roman" w:cs="Times New Roman"/>
          <w:color w:val="000000"/>
          <w:sz w:val="24"/>
          <w:szCs w:val="24"/>
        </w:rPr>
        <w:t xml:space="preserve"> To Outline the definition and scope of Health Psychology </w:t>
      </w:r>
    </w:p>
    <w:p w:rsidR="004834E8" w:rsidRPr="001F4F7F" w:rsidRDefault="004834E8" w:rsidP="0093360D">
      <w:pPr>
        <w:numPr>
          <w:ilvl w:val="0"/>
          <w:numId w:val="66"/>
        </w:numPr>
        <w:pBdr>
          <w:top w:val="nil"/>
          <w:left w:val="nil"/>
          <w:bottom w:val="nil"/>
          <w:right w:val="nil"/>
          <w:between w:val="nil"/>
        </w:pBdr>
        <w:autoSpaceDE w:val="0"/>
        <w:autoSpaceDN w:val="0"/>
        <w:adjustRightInd w:val="0"/>
        <w:spacing w:after="0" w:line="360" w:lineRule="auto"/>
        <w:rPr>
          <w:rFonts w:ascii="Times New Roman" w:hAnsi="Times New Roman" w:cs="Times New Roman"/>
        </w:rPr>
      </w:pPr>
      <w:r w:rsidRPr="001F4F7F">
        <w:rPr>
          <w:rFonts w:ascii="Times New Roman" w:hAnsi="Times New Roman" w:cs="Times New Roman"/>
          <w:b/>
          <w:color w:val="000000"/>
          <w:sz w:val="24"/>
          <w:szCs w:val="24"/>
        </w:rPr>
        <w:t>CO2 (K2):</w:t>
      </w:r>
      <w:r w:rsidRPr="001F4F7F">
        <w:rPr>
          <w:rFonts w:ascii="Times New Roman" w:hAnsi="Times New Roman" w:cs="Times New Roman"/>
          <w:color w:val="000000"/>
          <w:sz w:val="24"/>
          <w:szCs w:val="24"/>
        </w:rPr>
        <w:t xml:space="preserve"> To explain the various models of health </w:t>
      </w:r>
      <w:r w:rsidR="00B625B0" w:rsidRPr="001F4F7F">
        <w:rPr>
          <w:rFonts w:ascii="Times New Roman" w:hAnsi="Times New Roman" w:cs="Times New Roman"/>
          <w:color w:val="000000"/>
          <w:sz w:val="24"/>
          <w:szCs w:val="24"/>
        </w:rPr>
        <w:t>behaviour</w:t>
      </w:r>
    </w:p>
    <w:p w:rsidR="004834E8" w:rsidRPr="001F4F7F" w:rsidRDefault="004834E8" w:rsidP="0093360D">
      <w:pPr>
        <w:numPr>
          <w:ilvl w:val="0"/>
          <w:numId w:val="66"/>
        </w:numPr>
        <w:pBdr>
          <w:top w:val="nil"/>
          <w:left w:val="nil"/>
          <w:bottom w:val="nil"/>
          <w:right w:val="nil"/>
          <w:between w:val="nil"/>
        </w:pBdr>
        <w:autoSpaceDE w:val="0"/>
        <w:autoSpaceDN w:val="0"/>
        <w:adjustRightInd w:val="0"/>
        <w:spacing w:after="0" w:line="360" w:lineRule="auto"/>
        <w:rPr>
          <w:rFonts w:ascii="Times New Roman" w:hAnsi="Times New Roman" w:cs="Times New Roman"/>
        </w:rPr>
      </w:pPr>
      <w:r w:rsidRPr="001F4F7F">
        <w:rPr>
          <w:rFonts w:ascii="Times New Roman" w:hAnsi="Times New Roman" w:cs="Times New Roman"/>
          <w:b/>
          <w:color w:val="000000"/>
          <w:sz w:val="24"/>
          <w:szCs w:val="24"/>
        </w:rPr>
        <w:t>CO3 (K3):</w:t>
      </w:r>
      <w:r w:rsidRPr="001F4F7F">
        <w:rPr>
          <w:rFonts w:ascii="Times New Roman" w:hAnsi="Times New Roman" w:cs="Times New Roman"/>
          <w:color w:val="000000"/>
          <w:sz w:val="24"/>
          <w:szCs w:val="24"/>
        </w:rPr>
        <w:t xml:space="preserve"> To identify types of pain, symptoms and suitable intervention </w:t>
      </w:r>
    </w:p>
    <w:p w:rsidR="004834E8" w:rsidRPr="001F4F7F" w:rsidRDefault="004834E8" w:rsidP="0093360D">
      <w:pPr>
        <w:numPr>
          <w:ilvl w:val="0"/>
          <w:numId w:val="66"/>
        </w:numPr>
        <w:pBdr>
          <w:top w:val="nil"/>
          <w:left w:val="nil"/>
          <w:bottom w:val="nil"/>
          <w:right w:val="nil"/>
          <w:between w:val="nil"/>
        </w:pBdr>
        <w:autoSpaceDE w:val="0"/>
        <w:autoSpaceDN w:val="0"/>
        <w:adjustRightInd w:val="0"/>
        <w:spacing w:after="0" w:line="360" w:lineRule="auto"/>
        <w:rPr>
          <w:rFonts w:ascii="Times New Roman" w:hAnsi="Times New Roman" w:cs="Times New Roman"/>
        </w:rPr>
      </w:pPr>
      <w:r w:rsidRPr="001F4F7F">
        <w:rPr>
          <w:rFonts w:ascii="Times New Roman" w:hAnsi="Times New Roman" w:cs="Times New Roman"/>
          <w:b/>
          <w:color w:val="000000"/>
          <w:sz w:val="24"/>
          <w:szCs w:val="24"/>
        </w:rPr>
        <w:t>CO4 (</w:t>
      </w:r>
      <w:proofErr w:type="gramStart"/>
      <w:r w:rsidRPr="001F4F7F">
        <w:rPr>
          <w:rFonts w:ascii="Times New Roman" w:hAnsi="Times New Roman" w:cs="Times New Roman"/>
          <w:b/>
          <w:color w:val="000000"/>
          <w:sz w:val="24"/>
          <w:szCs w:val="24"/>
        </w:rPr>
        <w:t>K2,K</w:t>
      </w:r>
      <w:proofErr w:type="gramEnd"/>
      <w:r w:rsidRPr="001F4F7F">
        <w:rPr>
          <w:rFonts w:ascii="Times New Roman" w:hAnsi="Times New Roman" w:cs="Times New Roman"/>
          <w:b/>
          <w:color w:val="000000"/>
          <w:sz w:val="24"/>
          <w:szCs w:val="24"/>
        </w:rPr>
        <w:t>3):</w:t>
      </w:r>
      <w:r w:rsidRPr="001F4F7F">
        <w:rPr>
          <w:rFonts w:ascii="Times New Roman" w:hAnsi="Times New Roman" w:cs="Times New Roman"/>
          <w:color w:val="000000"/>
          <w:sz w:val="24"/>
          <w:szCs w:val="24"/>
        </w:rPr>
        <w:t xml:space="preserve"> To summarize theories of stress, sources of stress and coping </w:t>
      </w:r>
    </w:p>
    <w:p w:rsidR="004834E8" w:rsidRPr="001F4F7F" w:rsidRDefault="004834E8" w:rsidP="0093360D">
      <w:pPr>
        <w:numPr>
          <w:ilvl w:val="0"/>
          <w:numId w:val="66"/>
        </w:numPr>
        <w:pBdr>
          <w:top w:val="nil"/>
          <w:left w:val="nil"/>
          <w:bottom w:val="nil"/>
          <w:right w:val="nil"/>
          <w:between w:val="nil"/>
        </w:pBdr>
        <w:autoSpaceDE w:val="0"/>
        <w:autoSpaceDN w:val="0"/>
        <w:adjustRightInd w:val="0"/>
        <w:spacing w:after="0" w:line="360" w:lineRule="auto"/>
        <w:rPr>
          <w:rFonts w:ascii="Times New Roman" w:hAnsi="Times New Roman" w:cs="Times New Roman"/>
        </w:rPr>
      </w:pPr>
      <w:r w:rsidRPr="001F4F7F">
        <w:rPr>
          <w:rFonts w:ascii="Times New Roman" w:hAnsi="Times New Roman" w:cs="Times New Roman"/>
          <w:b/>
          <w:color w:val="000000"/>
          <w:sz w:val="24"/>
          <w:szCs w:val="24"/>
        </w:rPr>
        <w:t>CO5 (K</w:t>
      </w:r>
      <w:proofErr w:type="gramStart"/>
      <w:r w:rsidRPr="001F4F7F">
        <w:rPr>
          <w:rFonts w:ascii="Times New Roman" w:hAnsi="Times New Roman" w:cs="Times New Roman"/>
          <w:b/>
          <w:color w:val="000000"/>
          <w:sz w:val="24"/>
          <w:szCs w:val="24"/>
        </w:rPr>
        <w:t>4,K</w:t>
      </w:r>
      <w:proofErr w:type="gramEnd"/>
      <w:r w:rsidRPr="001F4F7F">
        <w:rPr>
          <w:rFonts w:ascii="Times New Roman" w:hAnsi="Times New Roman" w:cs="Times New Roman"/>
          <w:b/>
          <w:color w:val="000000"/>
          <w:sz w:val="24"/>
          <w:szCs w:val="24"/>
        </w:rPr>
        <w:t>5):</w:t>
      </w:r>
      <w:r w:rsidRPr="001F4F7F">
        <w:rPr>
          <w:rFonts w:ascii="Times New Roman" w:hAnsi="Times New Roman" w:cs="Times New Roman"/>
          <w:color w:val="000000"/>
          <w:sz w:val="24"/>
          <w:szCs w:val="24"/>
        </w:rPr>
        <w:t xml:space="preserve"> To explain health promoting strategies</w:t>
      </w:r>
    </w:p>
    <w:p w:rsidR="004834E8" w:rsidRPr="001F4F7F" w:rsidRDefault="004834E8" w:rsidP="004834E8">
      <w:pPr>
        <w:pBdr>
          <w:top w:val="nil"/>
          <w:left w:val="nil"/>
          <w:bottom w:val="nil"/>
          <w:right w:val="nil"/>
          <w:between w:val="nil"/>
        </w:pBdr>
        <w:spacing w:line="360" w:lineRule="auto"/>
        <w:ind w:left="720"/>
        <w:rPr>
          <w:rFonts w:ascii="Times New Roman" w:hAnsi="Times New Roman" w:cs="Times New Roman"/>
          <w:color w:val="000000"/>
          <w:sz w:val="24"/>
          <w:szCs w:val="24"/>
        </w:rPr>
      </w:pPr>
    </w:p>
    <w:tbl>
      <w:tblPr>
        <w:tblW w:w="90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290"/>
        <w:gridCol w:w="1290"/>
        <w:gridCol w:w="1290"/>
        <w:gridCol w:w="1290"/>
        <w:gridCol w:w="1290"/>
        <w:gridCol w:w="1290"/>
      </w:tblGrid>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PO1</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PO2</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PO3</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PO4</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PO5</w:t>
            </w:r>
          </w:p>
        </w:tc>
        <w:tc>
          <w:tcPr>
            <w:tcW w:w="1290"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PO6</w:t>
            </w: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CO1</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7"/>
                <w:id w:val="537165746"/>
              </w:sdtPr>
              <w:sdtEndPr/>
              <w:sdtContent>
                <w:sdt>
                  <w:sdtPr>
                    <w:rPr>
                      <w:rFonts w:ascii="Times New Roman" w:hAnsi="Times New Roman" w:cs="Times New Roman"/>
                    </w:rPr>
                    <w:tag w:val="goog_rdk_137"/>
                    <w:id w:val="633756566"/>
                  </w:sdtPr>
                  <w:sdtEndPr/>
                  <w:sdtContent>
                    <w:sdt>
                      <w:sdtPr>
                        <w:rPr>
                          <w:rFonts w:ascii="Times New Roman" w:hAnsi="Times New Roman" w:cs="Times New Roman"/>
                        </w:rPr>
                        <w:tag w:val="goog_rdk_128"/>
                        <w:id w:val="1997909856"/>
                      </w:sdtPr>
                      <w:sdtEndPr/>
                      <w:sdtContent>
                        <w:r w:rsidR="004834E8" w:rsidRPr="001F4F7F">
                          <w:rPr>
                            <w:rFonts w:ascii="Times New Roman" w:eastAsia="Gungsuh" w:hAnsi="Times New Roman" w:cs="Times New Roman"/>
                            <w:sz w:val="24"/>
                            <w:szCs w:val="24"/>
                          </w:rPr>
                          <w:t>√</w:t>
                        </w:r>
                      </w:sdtContent>
                    </w:sdt>
                  </w:sdtContent>
                </w:sdt>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8"/>
                <w:id w:val="-736163221"/>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8"/>
                <w:id w:val="-402608735"/>
                <w:showingPlcHdr/>
              </w:sdtPr>
              <w:sdtEndP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9"/>
                <w:id w:val="177775542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CO2</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0"/>
                <w:id w:val="1064377825"/>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0"/>
                <w:id w:val="-1052764724"/>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1"/>
                <w:id w:val="2134742203"/>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2"/>
                <w:id w:val="824248262"/>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3"/>
                <w:id w:val="-2095010388"/>
                <w:showingPlcHdr/>
              </w:sdtPr>
              <w:sdtEndPr/>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CO3</w:t>
            </w: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4"/>
                <w:id w:val="-33428940"/>
                <w:showingPlcHdr/>
              </w:sdtPr>
              <w:sdtEndP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5"/>
                <w:id w:val="1095742485"/>
                <w:showingPlcHdr/>
              </w:sdtPr>
              <w:sdtEndP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28"/>
                <w:id w:val="-46025731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6"/>
                <w:id w:val="-1627227462"/>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0"/>
                <w:id w:val="1516341967"/>
              </w:sdtPr>
              <w:sdtEndPr/>
              <w:sdtContent>
                <w:r w:rsidR="004834E8" w:rsidRPr="001F4F7F">
                  <w:rPr>
                    <w:rFonts w:ascii="Times New Roman" w:eastAsia="Gungsuh" w:hAnsi="Times New Roman" w:cs="Times New Roman"/>
                    <w:sz w:val="24"/>
                    <w:szCs w:val="24"/>
                  </w:rPr>
                  <w:t>√</w:t>
                </w:r>
              </w:sdtContent>
            </w:sdt>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CO4</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7"/>
                <w:id w:val="-1606724611"/>
                <w:showingPlcHdr/>
              </w:sdtPr>
              <w:sdtEndP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8"/>
                <w:id w:val="171230630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9"/>
                <w:id w:val="668295336"/>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970F1A">
            <w:pPr>
              <w:rPr>
                <w:rFonts w:ascii="Times New Roman" w:hAnsi="Times New Roman" w:cs="Times New Roman"/>
                <w:sz w:val="24"/>
                <w:szCs w:val="24"/>
              </w:rPr>
            </w:pPr>
          </w:p>
        </w:tc>
      </w:tr>
      <w:tr w:rsidR="004834E8" w:rsidRPr="001F4F7F" w:rsidTr="00970F1A">
        <w:tc>
          <w:tcPr>
            <w:tcW w:w="1305" w:type="dxa"/>
          </w:tcPr>
          <w:p w:rsidR="004834E8" w:rsidRPr="001F4F7F" w:rsidRDefault="004834E8" w:rsidP="00970F1A">
            <w:pPr>
              <w:rPr>
                <w:rFonts w:ascii="Times New Roman" w:hAnsi="Times New Roman" w:cs="Times New Roman"/>
                <w:sz w:val="24"/>
                <w:szCs w:val="24"/>
              </w:rPr>
            </w:pPr>
            <w:r w:rsidRPr="001F4F7F">
              <w:rPr>
                <w:rFonts w:ascii="Times New Roman" w:hAnsi="Times New Roman" w:cs="Times New Roman"/>
                <w:sz w:val="24"/>
                <w:szCs w:val="24"/>
              </w:rPr>
              <w:t>CO5</w:t>
            </w: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4834E8" w:rsidP="00970F1A">
            <w:pPr>
              <w:rPr>
                <w:rFonts w:ascii="Times New Roman" w:hAnsi="Times New Roman" w:cs="Times New Roman"/>
                <w:sz w:val="24"/>
                <w:szCs w:val="24"/>
              </w:rPr>
            </w:pPr>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1"/>
                <w:id w:val="-196919046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37"/>
                <w:id w:val="664057873"/>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2"/>
                <w:id w:val="-756592125"/>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970F1A">
            <w:pPr>
              <w:rPr>
                <w:rFonts w:ascii="Times New Roman" w:hAnsi="Times New Roman" w:cs="Times New Roman"/>
                <w:sz w:val="24"/>
                <w:szCs w:val="24"/>
              </w:rPr>
            </w:pPr>
            <w:sdt>
              <w:sdtPr>
                <w:rPr>
                  <w:rFonts w:ascii="Times New Roman" w:hAnsi="Times New Roman" w:cs="Times New Roman"/>
                </w:rPr>
                <w:tag w:val="goog_rdk_143"/>
                <w:id w:val="-1809932486"/>
              </w:sdtPr>
              <w:sdtEndPr/>
              <w:sdtContent>
                <w:r w:rsidR="004834E8" w:rsidRPr="001F4F7F">
                  <w:rPr>
                    <w:rFonts w:ascii="Times New Roman" w:eastAsia="Gungsuh" w:hAnsi="Times New Roman" w:cs="Times New Roman"/>
                    <w:sz w:val="24"/>
                    <w:szCs w:val="24"/>
                  </w:rPr>
                  <w:t>√</w:t>
                </w:r>
              </w:sdtContent>
            </w:sdt>
          </w:p>
        </w:tc>
      </w:tr>
    </w:tbl>
    <w:p w:rsidR="004834E8" w:rsidRDefault="004834E8" w:rsidP="004834E8">
      <w:pPr>
        <w:tabs>
          <w:tab w:val="left" w:pos="3586"/>
        </w:tabs>
        <w:spacing w:after="0" w:line="312" w:lineRule="auto"/>
        <w:rPr>
          <w:rFonts w:ascii="Times New Roman" w:hAnsi="Times New Roman" w:cs="Times New Roman"/>
          <w:b/>
          <w:sz w:val="24"/>
          <w:szCs w:val="24"/>
        </w:rPr>
      </w:pPr>
      <w:r>
        <w:rPr>
          <w:rFonts w:ascii="Times New Roman" w:hAnsi="Times New Roman" w:cs="Times New Roman"/>
          <w:b/>
          <w:sz w:val="24"/>
          <w:szCs w:val="24"/>
        </w:rPr>
        <w:tab/>
      </w:r>
    </w:p>
    <w:p w:rsidR="004834E8" w:rsidRDefault="004834E8" w:rsidP="004834E8">
      <w:pPr>
        <w:tabs>
          <w:tab w:val="left" w:pos="3586"/>
        </w:tabs>
        <w:spacing w:after="0" w:line="312" w:lineRule="auto"/>
        <w:rPr>
          <w:rFonts w:ascii="Times New Roman" w:hAnsi="Times New Roman" w:cs="Times New Roman"/>
          <w:b/>
          <w:sz w:val="24"/>
          <w:szCs w:val="24"/>
        </w:rPr>
      </w:pPr>
    </w:p>
    <w:p w:rsidR="004834E8" w:rsidRDefault="004834E8" w:rsidP="004834E8">
      <w:pPr>
        <w:tabs>
          <w:tab w:val="left" w:pos="3586"/>
        </w:tabs>
        <w:spacing w:after="0" w:line="312" w:lineRule="auto"/>
        <w:rPr>
          <w:rFonts w:ascii="Times New Roman" w:hAnsi="Times New Roman" w:cs="Times New Roman"/>
          <w:b/>
          <w:sz w:val="24"/>
          <w:szCs w:val="24"/>
        </w:rPr>
      </w:pPr>
    </w:p>
    <w:p w:rsidR="004834E8" w:rsidRDefault="004834E8" w:rsidP="004834E8">
      <w:pPr>
        <w:tabs>
          <w:tab w:val="left" w:pos="3586"/>
        </w:tabs>
        <w:spacing w:after="0" w:line="312" w:lineRule="auto"/>
        <w:rPr>
          <w:rFonts w:ascii="Times New Roman" w:hAnsi="Times New Roman" w:cs="Times New Roman"/>
          <w:b/>
          <w:sz w:val="24"/>
          <w:szCs w:val="24"/>
        </w:rPr>
      </w:pPr>
    </w:p>
    <w:p w:rsidR="004834E8" w:rsidRDefault="004834E8" w:rsidP="004834E8">
      <w:pPr>
        <w:tabs>
          <w:tab w:val="left" w:pos="3586"/>
        </w:tabs>
        <w:spacing w:after="0" w:line="312" w:lineRule="auto"/>
        <w:rPr>
          <w:rFonts w:ascii="Times New Roman" w:hAnsi="Times New Roman" w:cs="Times New Roman"/>
          <w:b/>
          <w:sz w:val="24"/>
          <w:szCs w:val="24"/>
        </w:rPr>
      </w:pPr>
    </w:p>
    <w:p w:rsidR="004834E8" w:rsidRDefault="004834E8" w:rsidP="004834E8">
      <w:pPr>
        <w:tabs>
          <w:tab w:val="left" w:pos="3586"/>
        </w:tabs>
        <w:spacing w:after="0" w:line="312" w:lineRule="auto"/>
        <w:rPr>
          <w:rFonts w:ascii="Times New Roman" w:hAnsi="Times New Roman" w:cs="Times New Roman"/>
          <w:b/>
          <w:sz w:val="24"/>
          <w:szCs w:val="24"/>
        </w:rPr>
      </w:pPr>
    </w:p>
    <w:p w:rsidR="004834E8" w:rsidRDefault="004834E8" w:rsidP="004834E8">
      <w:pPr>
        <w:tabs>
          <w:tab w:val="left" w:pos="3586"/>
        </w:tabs>
        <w:spacing w:after="0" w:line="312" w:lineRule="auto"/>
        <w:rPr>
          <w:rFonts w:ascii="Times New Roman" w:hAnsi="Times New Roman" w:cs="Times New Roman"/>
          <w:b/>
          <w:sz w:val="24"/>
          <w:szCs w:val="24"/>
        </w:rPr>
      </w:pPr>
    </w:p>
    <w:p w:rsidR="004834E8" w:rsidRDefault="004834E8" w:rsidP="004834E8">
      <w:pPr>
        <w:tabs>
          <w:tab w:val="left" w:pos="3586"/>
        </w:tabs>
        <w:spacing w:after="0" w:line="312" w:lineRule="auto"/>
        <w:rPr>
          <w:rFonts w:ascii="Times New Roman" w:hAnsi="Times New Roman" w:cs="Times New Roman"/>
          <w:b/>
          <w:sz w:val="24"/>
          <w:szCs w:val="24"/>
        </w:rPr>
      </w:pPr>
    </w:p>
    <w:p w:rsidR="004834E8" w:rsidRDefault="004834E8" w:rsidP="004834E8">
      <w:pPr>
        <w:tabs>
          <w:tab w:val="left" w:pos="3586"/>
        </w:tabs>
        <w:spacing w:after="0" w:line="312" w:lineRule="auto"/>
        <w:rPr>
          <w:rFonts w:ascii="Times New Roman" w:hAnsi="Times New Roman" w:cs="Times New Roman"/>
          <w:b/>
          <w:sz w:val="24"/>
          <w:szCs w:val="24"/>
        </w:rPr>
      </w:pPr>
    </w:p>
    <w:p w:rsidR="004834E8" w:rsidRDefault="004834E8" w:rsidP="004834E8">
      <w:pPr>
        <w:tabs>
          <w:tab w:val="left" w:pos="3586"/>
        </w:tabs>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D76F74" w:rsidRDefault="00D76F74" w:rsidP="004834E8">
      <w:pPr>
        <w:spacing w:after="0" w:line="312" w:lineRule="auto"/>
        <w:rPr>
          <w:rFonts w:ascii="Times New Roman" w:hAnsi="Times New Roman" w:cs="Times New Roman"/>
          <w:b/>
          <w:sz w:val="24"/>
          <w:szCs w:val="24"/>
        </w:rPr>
      </w:pPr>
    </w:p>
    <w:p w:rsidR="00D76F74" w:rsidRDefault="00D76F74" w:rsidP="004834E8">
      <w:pPr>
        <w:spacing w:after="0" w:line="312" w:lineRule="auto"/>
        <w:rPr>
          <w:rFonts w:ascii="Times New Roman" w:hAnsi="Times New Roman" w:cs="Times New Roman"/>
          <w:b/>
          <w:sz w:val="24"/>
          <w:szCs w:val="24"/>
        </w:rPr>
      </w:pPr>
    </w:p>
    <w:p w:rsidR="00D76F74" w:rsidRDefault="00D76F74"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b/>
          <w:sz w:val="24"/>
          <w:szCs w:val="24"/>
        </w:rPr>
      </w:pPr>
    </w:p>
    <w:p w:rsidR="004834E8" w:rsidRPr="001F4F7F" w:rsidRDefault="004834E8" w:rsidP="004834E8">
      <w:pPr>
        <w:spacing w:after="0" w:line="312" w:lineRule="auto"/>
        <w:rPr>
          <w:rFonts w:ascii="Times New Roman" w:hAnsi="Times New Roman" w:cs="Times New Roman"/>
          <w:b/>
          <w:sz w:val="24"/>
          <w:szCs w:val="24"/>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1F4F7F" w:rsidTr="00970F1A">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lastRenderedPageBreak/>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1F4F7F" w:rsidRDefault="004834E8" w:rsidP="00970F1A">
            <w:pPr>
              <w:pStyle w:val="TableParagraph"/>
              <w:spacing w:before="2" w:line="257" w:lineRule="exact"/>
              <w:rPr>
                <w:b/>
              </w:rPr>
            </w:pPr>
            <w:r w:rsidRPr="001F4F7F">
              <w:rPr>
                <w:b/>
              </w:rPr>
              <w:t xml:space="preserve">Sports </w:t>
            </w:r>
            <w:proofErr w:type="gramStart"/>
            <w:r w:rsidRPr="001F4F7F">
              <w:rPr>
                <w:b/>
              </w:rPr>
              <w:t>And</w:t>
            </w:r>
            <w:proofErr w:type="gramEnd"/>
            <w:r w:rsidRPr="001F4F7F">
              <w:rPr>
                <w:b/>
              </w:rPr>
              <w:t xml:space="preserve"> Exercise Psychology</w:t>
            </w:r>
          </w:p>
        </w:tc>
      </w:tr>
      <w:tr w:rsidR="004834E8" w:rsidRPr="001F4F7F" w:rsidTr="00970F1A">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1F4F7F" w:rsidRDefault="004834E8" w:rsidP="00970F1A">
            <w:pPr>
              <w:pStyle w:val="TableParagraph"/>
              <w:spacing w:line="258" w:lineRule="exact"/>
              <w:rPr>
                <w:b/>
              </w:rPr>
            </w:pPr>
            <w:r w:rsidRPr="001F4F7F">
              <w:rPr>
                <w:b/>
              </w:rPr>
              <w:t>ELECTIVE VII</w:t>
            </w:r>
          </w:p>
        </w:tc>
      </w:tr>
      <w:tr w:rsidR="004834E8" w:rsidRPr="001F4F7F" w:rsidTr="00970F1A">
        <w:trPr>
          <w:trHeight w:val="316"/>
        </w:trPr>
        <w:tc>
          <w:tcPr>
            <w:tcW w:w="1162" w:type="dxa"/>
            <w:vMerge w:val="restart"/>
          </w:tcPr>
          <w:p w:rsidR="004834E8" w:rsidRPr="001F4F7F" w:rsidRDefault="004834E8" w:rsidP="00970F1A">
            <w:pPr>
              <w:pStyle w:val="TableParagraph"/>
              <w:spacing w:line="273" w:lineRule="exact"/>
              <w:rPr>
                <w:b/>
              </w:rPr>
            </w:pPr>
            <w:r w:rsidRPr="001F4F7F">
              <w:rPr>
                <w:b/>
              </w:rPr>
              <w:t>Category</w:t>
            </w:r>
          </w:p>
        </w:tc>
        <w:tc>
          <w:tcPr>
            <w:tcW w:w="1498" w:type="dxa"/>
            <w:vMerge w:val="restart"/>
          </w:tcPr>
          <w:p w:rsidR="004834E8" w:rsidRPr="001F4F7F" w:rsidRDefault="004834E8" w:rsidP="00970F1A">
            <w:pPr>
              <w:pStyle w:val="TableParagraph"/>
            </w:pPr>
            <w:r w:rsidRPr="001F4F7F">
              <w:t>Elective</w:t>
            </w:r>
          </w:p>
        </w:tc>
        <w:tc>
          <w:tcPr>
            <w:tcW w:w="1408" w:type="dxa"/>
            <w:gridSpan w:val="2"/>
          </w:tcPr>
          <w:p w:rsidR="004834E8" w:rsidRPr="001F4F7F" w:rsidRDefault="004834E8" w:rsidP="00970F1A">
            <w:pPr>
              <w:pStyle w:val="TableParagraph"/>
              <w:spacing w:line="273" w:lineRule="exact"/>
              <w:rPr>
                <w:b/>
              </w:rPr>
            </w:pPr>
            <w:r w:rsidRPr="001F4F7F">
              <w:rPr>
                <w:b/>
              </w:rPr>
              <w:t>Year</w:t>
            </w:r>
          </w:p>
        </w:tc>
        <w:tc>
          <w:tcPr>
            <w:tcW w:w="532" w:type="dxa"/>
          </w:tcPr>
          <w:p w:rsidR="004834E8" w:rsidRPr="001F4F7F" w:rsidRDefault="004834E8" w:rsidP="00970F1A">
            <w:pPr>
              <w:pStyle w:val="TableParagraph"/>
              <w:ind w:left="105"/>
            </w:pPr>
            <w:r w:rsidRPr="001F4F7F">
              <w:rPr>
                <w:w w:val="99"/>
              </w:rPr>
              <w:t>III</w:t>
            </w:r>
          </w:p>
        </w:tc>
        <w:tc>
          <w:tcPr>
            <w:tcW w:w="1085" w:type="dxa"/>
            <w:vMerge w:val="restart"/>
          </w:tcPr>
          <w:p w:rsidR="004834E8" w:rsidRPr="001F4F7F" w:rsidRDefault="004834E8" w:rsidP="00970F1A">
            <w:pPr>
              <w:pStyle w:val="TableParagraph"/>
              <w:spacing w:line="273" w:lineRule="exact"/>
              <w:ind w:left="105"/>
              <w:rPr>
                <w:b/>
              </w:rPr>
            </w:pPr>
            <w:r w:rsidRPr="001F4F7F">
              <w:rPr>
                <w:b/>
              </w:rPr>
              <w:t>Credits</w:t>
            </w:r>
          </w:p>
        </w:tc>
        <w:tc>
          <w:tcPr>
            <w:tcW w:w="1099" w:type="dxa"/>
            <w:vMerge w:val="restart"/>
          </w:tcPr>
          <w:p w:rsidR="004834E8" w:rsidRPr="001F4F7F" w:rsidRDefault="004834E8" w:rsidP="00970F1A">
            <w:pPr>
              <w:pStyle w:val="TableParagraph"/>
              <w:ind w:left="125"/>
            </w:pPr>
            <w:r w:rsidRPr="001F4F7F">
              <w:t>3</w:t>
            </w:r>
          </w:p>
        </w:tc>
        <w:tc>
          <w:tcPr>
            <w:tcW w:w="1104" w:type="dxa"/>
            <w:gridSpan w:val="2"/>
            <w:vMerge w:val="restart"/>
          </w:tcPr>
          <w:p w:rsidR="004834E8" w:rsidRDefault="004834E8" w:rsidP="00970F1A">
            <w:pPr>
              <w:pStyle w:val="TableParagraph"/>
              <w:spacing w:line="276" w:lineRule="auto"/>
              <w:ind w:right="236"/>
              <w:rPr>
                <w:b/>
                <w:spacing w:val="-1"/>
              </w:rPr>
            </w:pPr>
            <w:r w:rsidRPr="001F4F7F">
              <w:rPr>
                <w:b/>
                <w:spacing w:val="-1"/>
              </w:rPr>
              <w:t>Course</w:t>
            </w:r>
          </w:p>
          <w:p w:rsidR="004834E8" w:rsidRPr="001F4F7F" w:rsidRDefault="004834E8" w:rsidP="00970F1A">
            <w:pPr>
              <w:pStyle w:val="TableParagraph"/>
              <w:spacing w:line="276" w:lineRule="auto"/>
              <w:ind w:right="236"/>
              <w:rPr>
                <w:b/>
              </w:rPr>
            </w:pPr>
            <w:r w:rsidRPr="001F4F7F">
              <w:rPr>
                <w:b/>
              </w:rPr>
              <w:t>Code</w:t>
            </w:r>
          </w:p>
        </w:tc>
        <w:tc>
          <w:tcPr>
            <w:tcW w:w="1581" w:type="dxa"/>
            <w:vMerge w:val="restart"/>
          </w:tcPr>
          <w:p w:rsidR="004834E8" w:rsidRPr="001F4F7F" w:rsidRDefault="004834E8" w:rsidP="00970F1A">
            <w:pPr>
              <w:pStyle w:val="TableParagraph"/>
            </w:pPr>
            <w:r w:rsidRPr="001F4F7F">
              <w:t>23UPSYE64</w:t>
            </w:r>
          </w:p>
        </w:tc>
      </w:tr>
      <w:tr w:rsidR="004834E8" w:rsidRPr="001F4F7F" w:rsidTr="00970F1A">
        <w:trPr>
          <w:trHeight w:val="633"/>
        </w:trPr>
        <w:tc>
          <w:tcPr>
            <w:tcW w:w="1162" w:type="dxa"/>
            <w:vMerge/>
            <w:tcBorders>
              <w:top w:val="nil"/>
            </w:tcBorders>
          </w:tcPr>
          <w:p w:rsidR="004834E8" w:rsidRPr="001F4F7F" w:rsidRDefault="004834E8" w:rsidP="00970F1A">
            <w:pPr>
              <w:rPr>
                <w:rFonts w:ascii="Times New Roman" w:hAnsi="Times New Roman" w:cs="Times New Roman"/>
                <w:sz w:val="2"/>
                <w:szCs w:val="2"/>
              </w:rPr>
            </w:pPr>
          </w:p>
        </w:tc>
        <w:tc>
          <w:tcPr>
            <w:tcW w:w="1498" w:type="dxa"/>
            <w:vMerge/>
            <w:tcBorders>
              <w:top w:val="nil"/>
            </w:tcBorders>
          </w:tcPr>
          <w:p w:rsidR="004834E8" w:rsidRPr="001F4F7F" w:rsidRDefault="004834E8" w:rsidP="00970F1A">
            <w:pPr>
              <w:rPr>
                <w:rFonts w:ascii="Times New Roman" w:hAnsi="Times New Roman" w:cs="Times New Roman"/>
                <w:sz w:val="2"/>
                <w:szCs w:val="2"/>
              </w:rPr>
            </w:pPr>
          </w:p>
        </w:tc>
        <w:tc>
          <w:tcPr>
            <w:tcW w:w="1408" w:type="dxa"/>
            <w:gridSpan w:val="2"/>
          </w:tcPr>
          <w:p w:rsidR="004834E8" w:rsidRPr="001F4F7F" w:rsidRDefault="004834E8" w:rsidP="00970F1A">
            <w:pPr>
              <w:pStyle w:val="TableParagraph"/>
              <w:spacing w:line="273" w:lineRule="exact"/>
              <w:rPr>
                <w:b/>
              </w:rPr>
            </w:pPr>
            <w:r w:rsidRPr="001F4F7F">
              <w:rPr>
                <w:b/>
              </w:rPr>
              <w:t>Semester</w:t>
            </w:r>
          </w:p>
        </w:tc>
        <w:tc>
          <w:tcPr>
            <w:tcW w:w="532" w:type="dxa"/>
          </w:tcPr>
          <w:p w:rsidR="004834E8" w:rsidRPr="001F4F7F" w:rsidRDefault="004834E8" w:rsidP="00970F1A">
            <w:pPr>
              <w:pStyle w:val="TableParagraph"/>
              <w:ind w:left="105"/>
            </w:pPr>
            <w:r w:rsidRPr="001F4F7F">
              <w:rPr>
                <w:w w:val="99"/>
              </w:rPr>
              <w:t>VI</w:t>
            </w:r>
          </w:p>
        </w:tc>
        <w:tc>
          <w:tcPr>
            <w:tcW w:w="1085" w:type="dxa"/>
            <w:vMerge/>
            <w:tcBorders>
              <w:top w:val="nil"/>
            </w:tcBorders>
          </w:tcPr>
          <w:p w:rsidR="004834E8" w:rsidRPr="001F4F7F" w:rsidRDefault="004834E8" w:rsidP="00970F1A">
            <w:pPr>
              <w:rPr>
                <w:rFonts w:ascii="Times New Roman" w:hAnsi="Times New Roman" w:cs="Times New Roman"/>
                <w:sz w:val="2"/>
                <w:szCs w:val="2"/>
              </w:rPr>
            </w:pPr>
          </w:p>
        </w:tc>
        <w:tc>
          <w:tcPr>
            <w:tcW w:w="1099" w:type="dxa"/>
            <w:vMerge/>
            <w:tcBorders>
              <w:top w:val="nil"/>
            </w:tcBorders>
          </w:tcPr>
          <w:p w:rsidR="004834E8" w:rsidRPr="001F4F7F" w:rsidRDefault="004834E8" w:rsidP="00970F1A">
            <w:pPr>
              <w:rPr>
                <w:rFonts w:ascii="Times New Roman" w:hAnsi="Times New Roman" w:cs="Times New Roman"/>
                <w:sz w:val="2"/>
                <w:szCs w:val="2"/>
              </w:rPr>
            </w:pPr>
          </w:p>
        </w:tc>
        <w:tc>
          <w:tcPr>
            <w:tcW w:w="1104"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581" w:type="dxa"/>
            <w:vMerge/>
            <w:tcBorders>
              <w:top w:val="nil"/>
            </w:tcBorders>
          </w:tcPr>
          <w:p w:rsidR="004834E8" w:rsidRPr="001F4F7F" w:rsidRDefault="004834E8" w:rsidP="00970F1A">
            <w:pPr>
              <w:rPr>
                <w:rFonts w:ascii="Times New Roman" w:hAnsi="Times New Roman" w:cs="Times New Roman"/>
                <w:sz w:val="2"/>
                <w:szCs w:val="2"/>
              </w:rPr>
            </w:pPr>
          </w:p>
        </w:tc>
      </w:tr>
      <w:tr w:rsidR="004834E8" w:rsidRPr="001F4F7F" w:rsidTr="00970F1A">
        <w:trPr>
          <w:trHeight w:val="316"/>
        </w:trPr>
        <w:tc>
          <w:tcPr>
            <w:tcW w:w="2660" w:type="dxa"/>
            <w:gridSpan w:val="2"/>
            <w:vMerge w:val="restart"/>
          </w:tcPr>
          <w:p w:rsidR="004834E8" w:rsidRPr="001F4F7F" w:rsidRDefault="004834E8" w:rsidP="00970F1A">
            <w:pPr>
              <w:pStyle w:val="TableParagraph"/>
              <w:tabs>
                <w:tab w:val="left" w:pos="92"/>
              </w:tabs>
              <w:spacing w:line="273" w:lineRule="exact"/>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970F1A">
            <w:pPr>
              <w:pStyle w:val="TableParagraph"/>
              <w:tabs>
                <w:tab w:val="left" w:pos="92"/>
              </w:tabs>
              <w:spacing w:before="41"/>
              <w:rPr>
                <w:b/>
                <w:sz w:val="24"/>
                <w:szCs w:val="24"/>
              </w:rPr>
            </w:pPr>
            <w:proofErr w:type="spellStart"/>
            <w:r w:rsidRPr="001F4F7F">
              <w:rPr>
                <w:b/>
                <w:sz w:val="24"/>
                <w:szCs w:val="24"/>
              </w:rPr>
              <w:t>Perweek</w:t>
            </w:r>
            <w:proofErr w:type="spellEnd"/>
          </w:p>
        </w:tc>
        <w:tc>
          <w:tcPr>
            <w:tcW w:w="1359" w:type="dxa"/>
          </w:tcPr>
          <w:p w:rsidR="004834E8" w:rsidRPr="001F4F7F" w:rsidRDefault="004834E8" w:rsidP="00970F1A">
            <w:pPr>
              <w:pStyle w:val="TableParagraph"/>
              <w:spacing w:line="273" w:lineRule="exact"/>
              <w:rPr>
                <w:b/>
              </w:rPr>
            </w:pPr>
            <w:r w:rsidRPr="001F4F7F">
              <w:rPr>
                <w:b/>
              </w:rPr>
              <w:t>Lecture</w:t>
            </w:r>
          </w:p>
        </w:tc>
        <w:tc>
          <w:tcPr>
            <w:tcW w:w="1666" w:type="dxa"/>
            <w:gridSpan w:val="3"/>
          </w:tcPr>
          <w:p w:rsidR="004834E8" w:rsidRPr="001F4F7F" w:rsidRDefault="004834E8" w:rsidP="00970F1A">
            <w:pPr>
              <w:pStyle w:val="TableParagraph"/>
              <w:spacing w:line="273" w:lineRule="exact"/>
              <w:ind w:left="105"/>
              <w:rPr>
                <w:b/>
              </w:rPr>
            </w:pPr>
            <w:r w:rsidRPr="001F4F7F">
              <w:rPr>
                <w:b/>
              </w:rPr>
              <w:t>Tutorial</w:t>
            </w:r>
          </w:p>
        </w:tc>
        <w:tc>
          <w:tcPr>
            <w:tcW w:w="1632" w:type="dxa"/>
            <w:gridSpan w:val="2"/>
          </w:tcPr>
          <w:p w:rsidR="004834E8" w:rsidRPr="001F4F7F" w:rsidRDefault="004834E8" w:rsidP="00970F1A">
            <w:pPr>
              <w:pStyle w:val="TableParagraph"/>
              <w:spacing w:line="273" w:lineRule="exact"/>
              <w:ind w:left="91"/>
              <w:rPr>
                <w:b/>
              </w:rPr>
            </w:pPr>
            <w:proofErr w:type="spellStart"/>
            <w:r w:rsidRPr="001F4F7F">
              <w:rPr>
                <w:b/>
              </w:rPr>
              <w:t>LabPractice</w:t>
            </w:r>
            <w:proofErr w:type="spellEnd"/>
          </w:p>
        </w:tc>
        <w:tc>
          <w:tcPr>
            <w:tcW w:w="2152" w:type="dxa"/>
            <w:gridSpan w:val="2"/>
          </w:tcPr>
          <w:p w:rsidR="004834E8" w:rsidRPr="001F4F7F" w:rsidRDefault="004834E8" w:rsidP="00970F1A">
            <w:pPr>
              <w:pStyle w:val="TableParagraph"/>
              <w:spacing w:line="273" w:lineRule="exact"/>
              <w:ind w:left="111"/>
              <w:rPr>
                <w:b/>
              </w:rPr>
            </w:pPr>
            <w:r w:rsidRPr="001F4F7F">
              <w:rPr>
                <w:b/>
              </w:rPr>
              <w:t>Total</w:t>
            </w:r>
          </w:p>
        </w:tc>
      </w:tr>
      <w:tr w:rsidR="004834E8" w:rsidRPr="001F4F7F" w:rsidTr="00970F1A">
        <w:trPr>
          <w:trHeight w:val="321"/>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1359" w:type="dxa"/>
          </w:tcPr>
          <w:p w:rsidR="004834E8" w:rsidRPr="001F4F7F" w:rsidRDefault="004834E8" w:rsidP="00970F1A">
            <w:pPr>
              <w:pStyle w:val="TableParagraph"/>
            </w:pPr>
            <w:r w:rsidRPr="001F4F7F">
              <w:t>4</w:t>
            </w:r>
          </w:p>
        </w:tc>
        <w:tc>
          <w:tcPr>
            <w:tcW w:w="1666" w:type="dxa"/>
            <w:gridSpan w:val="3"/>
          </w:tcPr>
          <w:p w:rsidR="004834E8" w:rsidRPr="001F4F7F" w:rsidRDefault="004834E8" w:rsidP="00970F1A">
            <w:pPr>
              <w:pStyle w:val="TableParagraph"/>
              <w:ind w:left="105"/>
            </w:pPr>
            <w:r w:rsidRPr="001F4F7F">
              <w:t>1</w:t>
            </w:r>
          </w:p>
        </w:tc>
        <w:tc>
          <w:tcPr>
            <w:tcW w:w="1632" w:type="dxa"/>
            <w:gridSpan w:val="2"/>
          </w:tcPr>
          <w:p w:rsidR="004834E8" w:rsidRPr="001F4F7F" w:rsidRDefault="004834E8" w:rsidP="00970F1A">
            <w:pPr>
              <w:pStyle w:val="TableParagraph"/>
              <w:ind w:left="91"/>
            </w:pPr>
            <w:r w:rsidRPr="001F4F7F">
              <w:t>--</w:t>
            </w:r>
          </w:p>
        </w:tc>
        <w:tc>
          <w:tcPr>
            <w:tcW w:w="2152" w:type="dxa"/>
            <w:gridSpan w:val="2"/>
          </w:tcPr>
          <w:p w:rsidR="004834E8" w:rsidRPr="001F4F7F" w:rsidRDefault="004834E8" w:rsidP="00970F1A">
            <w:pPr>
              <w:pStyle w:val="TableParagraph"/>
              <w:ind w:left="111"/>
            </w:pPr>
            <w:r w:rsidRPr="001F4F7F">
              <w:t>5</w:t>
            </w:r>
          </w:p>
        </w:tc>
      </w:tr>
      <w:tr w:rsidR="004834E8" w:rsidRPr="001F4F7F" w:rsidTr="00970F1A">
        <w:trPr>
          <w:trHeight w:val="316"/>
        </w:trPr>
        <w:tc>
          <w:tcPr>
            <w:tcW w:w="2660" w:type="dxa"/>
            <w:gridSpan w:val="2"/>
          </w:tcPr>
          <w:p w:rsidR="004834E8" w:rsidRPr="001F4F7F" w:rsidRDefault="004834E8" w:rsidP="00970F1A">
            <w:pPr>
              <w:pStyle w:val="TableParagraph"/>
              <w:spacing w:line="273" w:lineRule="exact"/>
              <w:rPr>
                <w:b/>
              </w:rPr>
            </w:pPr>
            <w:r w:rsidRPr="001F4F7F">
              <w:rPr>
                <w:b/>
              </w:rPr>
              <w:t>Pre-requisite</w:t>
            </w:r>
          </w:p>
        </w:tc>
        <w:tc>
          <w:tcPr>
            <w:tcW w:w="6809" w:type="dxa"/>
            <w:gridSpan w:val="8"/>
          </w:tcPr>
          <w:p w:rsidR="004834E8" w:rsidRPr="001F4F7F" w:rsidRDefault="004834E8" w:rsidP="00970F1A">
            <w:pPr>
              <w:pStyle w:val="TableParagraph"/>
              <w:ind w:left="172"/>
            </w:pPr>
          </w:p>
        </w:tc>
      </w:tr>
      <w:tr w:rsidR="004834E8" w:rsidRPr="001F4F7F" w:rsidTr="00970F1A">
        <w:trPr>
          <w:trHeight w:val="949"/>
        </w:trPr>
        <w:tc>
          <w:tcPr>
            <w:tcW w:w="2660" w:type="dxa"/>
            <w:gridSpan w:val="2"/>
          </w:tcPr>
          <w:p w:rsidR="004834E8" w:rsidRPr="001F4F7F" w:rsidRDefault="004834E8" w:rsidP="00970F1A">
            <w:pPr>
              <w:pStyle w:val="TableParagraph"/>
              <w:tabs>
                <w:tab w:val="left" w:pos="1611"/>
                <w:tab w:val="left" w:pos="2230"/>
              </w:tabs>
              <w:spacing w:line="276" w:lineRule="auto"/>
              <w:ind w:right="95"/>
              <w:rPr>
                <w:b/>
              </w:rPr>
            </w:pPr>
            <w:r w:rsidRPr="001F4F7F">
              <w:rPr>
                <w:b/>
              </w:rPr>
              <w:t>Objective</w:t>
            </w:r>
            <w:r>
              <w:rPr>
                <w:b/>
              </w:rPr>
              <w:t>s of the course</w:t>
            </w:r>
          </w:p>
        </w:tc>
        <w:tc>
          <w:tcPr>
            <w:tcW w:w="6809" w:type="dxa"/>
            <w:gridSpan w:val="8"/>
          </w:tcPr>
          <w:p w:rsidR="004834E8" w:rsidRPr="001F4F7F" w:rsidRDefault="004834E8" w:rsidP="00D76F74">
            <w:pPr>
              <w:numPr>
                <w:ilvl w:val="0"/>
                <w:numId w:val="63"/>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Familiarize with the emerging field in sports and exercise psychology as a profession</w:t>
            </w:r>
          </w:p>
          <w:p w:rsidR="004834E8" w:rsidRPr="001F4F7F" w:rsidRDefault="004834E8" w:rsidP="00D76F74">
            <w:pPr>
              <w:numPr>
                <w:ilvl w:val="0"/>
                <w:numId w:val="63"/>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Integrate theory and practice in sports and exercise</w:t>
            </w:r>
          </w:p>
          <w:p w:rsidR="004834E8" w:rsidRPr="001F4F7F" w:rsidRDefault="004834E8" w:rsidP="00D76F74">
            <w:pPr>
              <w:numPr>
                <w:ilvl w:val="0"/>
                <w:numId w:val="63"/>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Understand the impact of personality and motivation in the performance</w:t>
            </w:r>
          </w:p>
          <w:p w:rsidR="004834E8" w:rsidRPr="001F4F7F" w:rsidRDefault="004834E8" w:rsidP="00D76F74">
            <w:pPr>
              <w:numPr>
                <w:ilvl w:val="0"/>
                <w:numId w:val="63"/>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Comprehend the influence of emotional intelligence on the performance</w:t>
            </w:r>
          </w:p>
          <w:p w:rsidR="004834E8" w:rsidRPr="001F4F7F" w:rsidRDefault="004834E8" w:rsidP="00D76F74">
            <w:pPr>
              <w:numPr>
                <w:ilvl w:val="0"/>
                <w:numId w:val="63"/>
              </w:numPr>
              <w:pBdr>
                <w:top w:val="nil"/>
                <w:left w:val="nil"/>
                <w:bottom w:val="nil"/>
                <w:right w:val="nil"/>
                <w:between w:val="nil"/>
              </w:pBdr>
              <w:autoSpaceDE w:val="0"/>
              <w:autoSpaceDN w:val="0"/>
              <w:adjustRightInd w:val="0"/>
              <w:spacing w:after="16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Familiarize with the psychometric test associated with the sports</w:t>
            </w:r>
          </w:p>
        </w:tc>
      </w:tr>
      <w:tr w:rsidR="004834E8" w:rsidRPr="001F4F7F" w:rsidTr="004E79CF">
        <w:trPr>
          <w:trHeight w:val="1764"/>
        </w:trPr>
        <w:tc>
          <w:tcPr>
            <w:tcW w:w="2660" w:type="dxa"/>
            <w:gridSpan w:val="2"/>
            <w:vMerge w:val="restart"/>
          </w:tcPr>
          <w:p w:rsidR="004834E8" w:rsidRPr="001F4F7F" w:rsidRDefault="004834E8" w:rsidP="00970F1A">
            <w:pPr>
              <w:pStyle w:val="TableParagraph"/>
              <w:spacing w:line="273" w:lineRule="exact"/>
              <w:rPr>
                <w:b/>
              </w:rPr>
            </w:pPr>
            <w:r w:rsidRPr="001F4F7F">
              <w:rPr>
                <w:b/>
              </w:rPr>
              <w:t>Course</w:t>
            </w:r>
            <w:r>
              <w:rPr>
                <w:b/>
              </w:rPr>
              <w:t xml:space="preserve"> </w:t>
            </w:r>
            <w:r w:rsidRPr="001F4F7F">
              <w:rPr>
                <w:b/>
              </w:rPr>
              <w:t>Outline</w:t>
            </w:r>
          </w:p>
        </w:tc>
        <w:tc>
          <w:tcPr>
            <w:tcW w:w="6809" w:type="dxa"/>
            <w:gridSpan w:val="8"/>
          </w:tcPr>
          <w:p w:rsidR="004834E8" w:rsidRPr="001F4F7F" w:rsidRDefault="004834E8" w:rsidP="00D76F74">
            <w:pPr>
              <w:spacing w:after="0" w:line="240" w:lineRule="auto"/>
              <w:rPr>
                <w:rFonts w:ascii="Times New Roman" w:hAnsi="Times New Roman" w:cs="Times New Roman"/>
                <w:b/>
                <w:sz w:val="24"/>
                <w:szCs w:val="24"/>
              </w:rPr>
            </w:pPr>
            <w:r w:rsidRPr="001F4F7F">
              <w:rPr>
                <w:rFonts w:ascii="Times New Roman" w:hAnsi="Times New Roman" w:cs="Times New Roman"/>
                <w:b/>
                <w:color w:val="000000"/>
                <w:sz w:val="24"/>
                <w:szCs w:val="24"/>
              </w:rPr>
              <w:t xml:space="preserve">Unit I: </w:t>
            </w:r>
            <w:r w:rsidRPr="001F4F7F">
              <w:rPr>
                <w:rFonts w:ascii="Times New Roman" w:hAnsi="Times New Roman" w:cs="Times New Roman"/>
                <w:b/>
                <w:sz w:val="24"/>
                <w:szCs w:val="24"/>
              </w:rPr>
              <w:t xml:space="preserve">Introduction </w:t>
            </w:r>
          </w:p>
          <w:p w:rsidR="004834E8" w:rsidRPr="001F4F7F" w:rsidRDefault="004834E8" w:rsidP="004E79CF">
            <w:pPr>
              <w:spacing w:line="240" w:lineRule="auto"/>
              <w:rPr>
                <w:rFonts w:ascii="Times New Roman" w:hAnsi="Times New Roman" w:cs="Times New Roman"/>
                <w:sz w:val="24"/>
                <w:szCs w:val="24"/>
              </w:rPr>
            </w:pPr>
            <w:r w:rsidRPr="001F4F7F">
              <w:rPr>
                <w:rFonts w:ascii="Times New Roman" w:hAnsi="Times New Roman" w:cs="Times New Roman"/>
                <w:sz w:val="24"/>
                <w:szCs w:val="24"/>
              </w:rPr>
              <w:t xml:space="preserve">History of sport and exercise psychology; what is sport and exercise psychology? Sport psychology specialties: Clinical-sport psychology, Educational psychology Role of exercise and sport psychologists – teaching, research and consultation Bridging science and </w:t>
            </w:r>
            <w:proofErr w:type="spellStart"/>
            <w:r w:rsidRPr="001F4F7F">
              <w:rPr>
                <w:rFonts w:ascii="Times New Roman" w:hAnsi="Times New Roman" w:cs="Times New Roman"/>
                <w:sz w:val="24"/>
                <w:szCs w:val="24"/>
              </w:rPr>
              <w:t>practicegap</w:t>
            </w:r>
            <w:proofErr w:type="spellEnd"/>
          </w:p>
        </w:tc>
      </w:tr>
      <w:tr w:rsidR="004834E8" w:rsidRPr="001F4F7F" w:rsidTr="00970F1A">
        <w:trPr>
          <w:trHeight w:val="1905"/>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D76F74">
            <w:pPr>
              <w:spacing w:after="0" w:line="240" w:lineRule="auto"/>
              <w:rPr>
                <w:rFonts w:ascii="Times New Roman" w:hAnsi="Times New Roman" w:cs="Times New Roman"/>
                <w:b/>
                <w:sz w:val="24"/>
                <w:szCs w:val="24"/>
              </w:rPr>
            </w:pPr>
            <w:r w:rsidRPr="001F4F7F">
              <w:rPr>
                <w:rFonts w:ascii="Times New Roman" w:hAnsi="Times New Roman" w:cs="Times New Roman"/>
                <w:b/>
                <w:color w:val="000000"/>
                <w:sz w:val="24"/>
                <w:szCs w:val="24"/>
              </w:rPr>
              <w:t xml:space="preserve">Unit II: </w:t>
            </w:r>
            <w:r w:rsidRPr="001F4F7F">
              <w:rPr>
                <w:rFonts w:ascii="Times New Roman" w:hAnsi="Times New Roman" w:cs="Times New Roman"/>
                <w:b/>
                <w:sz w:val="24"/>
                <w:szCs w:val="24"/>
              </w:rPr>
              <w:t xml:space="preserve">Personality and Performance </w:t>
            </w:r>
          </w:p>
          <w:p w:rsidR="004834E8" w:rsidRDefault="004834E8" w:rsidP="00D76F74">
            <w:pPr>
              <w:spacing w:line="240" w:lineRule="auto"/>
              <w:rPr>
                <w:rFonts w:ascii="Times New Roman" w:hAnsi="Times New Roman" w:cs="Times New Roman"/>
                <w:sz w:val="24"/>
                <w:szCs w:val="24"/>
              </w:rPr>
            </w:pPr>
            <w:r w:rsidRPr="001F4F7F">
              <w:rPr>
                <w:rFonts w:ascii="Times New Roman" w:hAnsi="Times New Roman" w:cs="Times New Roman"/>
                <w:sz w:val="24"/>
                <w:szCs w:val="24"/>
              </w:rPr>
              <w:t>Personality in sports: Approaches to personality, Assessment of personality, Personality research in sport and exercise. Personality and Performance (Meaning, Definition and Structure of Personality), Personality theories [Psychoanalysis, Humanistic, Trait Theories and models], Constitutional theories (Sheldon, Trait) and Social Learning (Bandura), Personality and Performance in Sports (Ice Berg Profile by Morgan). Defining self-confidence, assessing and building self-confidence.</w:t>
            </w:r>
          </w:p>
          <w:p w:rsidR="00D76F74" w:rsidRPr="004E79CF" w:rsidRDefault="00D76F74" w:rsidP="00D76F74">
            <w:pPr>
              <w:spacing w:line="240" w:lineRule="auto"/>
              <w:rPr>
                <w:rFonts w:ascii="Times New Roman" w:hAnsi="Times New Roman" w:cs="Times New Roman"/>
                <w:sz w:val="6"/>
                <w:szCs w:val="24"/>
              </w:rPr>
            </w:pPr>
          </w:p>
        </w:tc>
      </w:tr>
      <w:tr w:rsidR="004834E8" w:rsidRPr="001F4F7F" w:rsidTr="00970F1A">
        <w:trPr>
          <w:trHeight w:val="950"/>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D76F74">
            <w:pPr>
              <w:spacing w:after="0" w:line="240" w:lineRule="auto"/>
              <w:rPr>
                <w:rFonts w:ascii="Times New Roman" w:hAnsi="Times New Roman" w:cs="Times New Roman"/>
                <w:b/>
                <w:sz w:val="24"/>
                <w:szCs w:val="24"/>
              </w:rPr>
            </w:pPr>
            <w:r w:rsidRPr="001F4F7F">
              <w:rPr>
                <w:rFonts w:ascii="Times New Roman" w:hAnsi="Times New Roman" w:cs="Times New Roman"/>
                <w:b/>
                <w:color w:val="000000"/>
                <w:sz w:val="24"/>
                <w:szCs w:val="24"/>
              </w:rPr>
              <w:t xml:space="preserve">Unit III: </w:t>
            </w:r>
            <w:r w:rsidRPr="001F4F7F">
              <w:rPr>
                <w:rFonts w:ascii="Times New Roman" w:hAnsi="Times New Roman" w:cs="Times New Roman"/>
                <w:b/>
                <w:sz w:val="24"/>
                <w:szCs w:val="24"/>
              </w:rPr>
              <w:t xml:space="preserve">Motivation and Performance </w:t>
            </w:r>
          </w:p>
          <w:p w:rsidR="004834E8" w:rsidRDefault="004834E8" w:rsidP="00D76F74">
            <w:pPr>
              <w:spacing w:line="240" w:lineRule="auto"/>
              <w:rPr>
                <w:rFonts w:ascii="Times New Roman" w:hAnsi="Times New Roman" w:cs="Times New Roman"/>
                <w:sz w:val="24"/>
                <w:szCs w:val="24"/>
              </w:rPr>
            </w:pPr>
            <w:r w:rsidRPr="001F4F7F">
              <w:rPr>
                <w:rFonts w:ascii="Times New Roman" w:hAnsi="Times New Roman" w:cs="Times New Roman"/>
                <w:sz w:val="24"/>
                <w:szCs w:val="24"/>
              </w:rPr>
              <w:t>Definition and views, Guidelines for building motivation: Role of coaching and mentoring, Achievement motivation and competitiveness, Developing achievement motivation and competitiveness in sports persons. Inter-personnel Communication and Coach-Athlete Relationship Motivation &amp;; Goal Setting (Meaning, Definition and Structure of Motivation [Need, Drive, Motive and Motivation Types], Theories of motivation [Abraham Maslow, Need Achievement by McClelland] Self-Determination model, Techniques for Developing Motivation, Goal Setting –Locke GST, Motivation-Performance Relationship.</w:t>
            </w:r>
          </w:p>
          <w:p w:rsidR="00D76F74" w:rsidRPr="00D76F74" w:rsidRDefault="00D76F74" w:rsidP="00D76F74">
            <w:pPr>
              <w:spacing w:line="240" w:lineRule="auto"/>
              <w:rPr>
                <w:rFonts w:ascii="Times New Roman" w:hAnsi="Times New Roman" w:cs="Times New Roman"/>
                <w:sz w:val="2"/>
                <w:szCs w:val="24"/>
              </w:rPr>
            </w:pPr>
          </w:p>
        </w:tc>
      </w:tr>
      <w:tr w:rsidR="004834E8" w:rsidRPr="001F4F7F" w:rsidTr="00970F1A">
        <w:trPr>
          <w:trHeight w:val="633"/>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D76F74">
            <w:pPr>
              <w:spacing w:after="0" w:line="240" w:lineRule="auto"/>
              <w:rPr>
                <w:rFonts w:ascii="Times New Roman" w:hAnsi="Times New Roman" w:cs="Times New Roman"/>
                <w:b/>
                <w:sz w:val="24"/>
                <w:szCs w:val="24"/>
              </w:rPr>
            </w:pPr>
            <w:r w:rsidRPr="001F4F7F">
              <w:rPr>
                <w:rFonts w:ascii="Times New Roman" w:hAnsi="Times New Roman" w:cs="Times New Roman"/>
                <w:b/>
                <w:color w:val="000000"/>
                <w:sz w:val="24"/>
                <w:szCs w:val="24"/>
              </w:rPr>
              <w:t xml:space="preserve">Unit IV: </w:t>
            </w:r>
            <w:r w:rsidRPr="001F4F7F">
              <w:rPr>
                <w:rFonts w:ascii="Times New Roman" w:hAnsi="Times New Roman" w:cs="Times New Roman"/>
                <w:b/>
                <w:sz w:val="24"/>
                <w:szCs w:val="24"/>
              </w:rPr>
              <w:t>Emotion and Performance</w:t>
            </w:r>
          </w:p>
          <w:p w:rsidR="004834E8" w:rsidRPr="001F4F7F" w:rsidRDefault="004834E8" w:rsidP="00D76F74">
            <w:pPr>
              <w:spacing w:line="240" w:lineRule="auto"/>
              <w:rPr>
                <w:rFonts w:ascii="Times New Roman" w:hAnsi="Times New Roman" w:cs="Times New Roman"/>
                <w:sz w:val="24"/>
                <w:szCs w:val="24"/>
              </w:rPr>
            </w:pPr>
            <w:r w:rsidRPr="001F4F7F">
              <w:rPr>
                <w:rFonts w:ascii="Times New Roman" w:hAnsi="Times New Roman" w:cs="Times New Roman"/>
                <w:sz w:val="24"/>
                <w:szCs w:val="24"/>
              </w:rPr>
              <w:t>Meaning and Definition of Emotion, Meaning, Definition of Anxiety, Types of Anxiety, Meaning, Definition and Nature of Arousal and Stress, Theories [Drive theory, Inverted –U theory &amp;; IZOF], Emotion Performance Relationship.</w:t>
            </w:r>
          </w:p>
        </w:tc>
      </w:tr>
      <w:tr w:rsidR="004834E8" w:rsidRPr="001F4F7F" w:rsidTr="00970F1A">
        <w:trPr>
          <w:trHeight w:val="955"/>
        </w:trPr>
        <w:tc>
          <w:tcPr>
            <w:tcW w:w="2660" w:type="dxa"/>
            <w:gridSpan w:val="2"/>
            <w:vMerge/>
            <w:tcBorders>
              <w:top w:val="nil"/>
            </w:tcBorders>
          </w:tcPr>
          <w:p w:rsidR="004834E8" w:rsidRPr="001F4F7F" w:rsidRDefault="004834E8" w:rsidP="00970F1A">
            <w:pPr>
              <w:rPr>
                <w:rFonts w:ascii="Times New Roman" w:hAnsi="Times New Roman" w:cs="Times New Roman"/>
                <w:sz w:val="2"/>
                <w:szCs w:val="2"/>
              </w:rPr>
            </w:pPr>
          </w:p>
        </w:tc>
        <w:tc>
          <w:tcPr>
            <w:tcW w:w="6809" w:type="dxa"/>
            <w:gridSpan w:val="8"/>
          </w:tcPr>
          <w:p w:rsidR="004834E8" w:rsidRPr="001F4F7F" w:rsidRDefault="004834E8" w:rsidP="00D76F74">
            <w:pPr>
              <w:spacing w:after="0" w:line="240" w:lineRule="auto"/>
              <w:rPr>
                <w:rFonts w:ascii="Times New Roman" w:hAnsi="Times New Roman" w:cs="Times New Roman"/>
                <w:b/>
                <w:sz w:val="24"/>
                <w:szCs w:val="24"/>
              </w:rPr>
            </w:pPr>
            <w:r w:rsidRPr="001F4F7F">
              <w:rPr>
                <w:rFonts w:ascii="Times New Roman" w:hAnsi="Times New Roman" w:cs="Times New Roman"/>
                <w:b/>
                <w:color w:val="000000"/>
                <w:sz w:val="24"/>
                <w:szCs w:val="24"/>
              </w:rPr>
              <w:t xml:space="preserve">Unit V: </w:t>
            </w:r>
            <w:r w:rsidRPr="001F4F7F">
              <w:rPr>
                <w:rFonts w:ascii="Times New Roman" w:hAnsi="Times New Roman" w:cs="Times New Roman"/>
                <w:b/>
                <w:sz w:val="24"/>
                <w:szCs w:val="24"/>
              </w:rPr>
              <w:t xml:space="preserve">Aggression and Sports </w:t>
            </w:r>
          </w:p>
          <w:p w:rsidR="004834E8" w:rsidRPr="001F4F7F" w:rsidRDefault="004834E8" w:rsidP="00D76F74">
            <w:pPr>
              <w:spacing w:line="240" w:lineRule="auto"/>
              <w:rPr>
                <w:rFonts w:ascii="Times New Roman" w:hAnsi="Times New Roman" w:cs="Times New Roman"/>
                <w:sz w:val="24"/>
                <w:szCs w:val="24"/>
              </w:rPr>
            </w:pPr>
            <w:r w:rsidRPr="001F4F7F">
              <w:rPr>
                <w:rFonts w:ascii="Times New Roman" w:hAnsi="Times New Roman" w:cs="Times New Roman"/>
                <w:sz w:val="24"/>
                <w:szCs w:val="24"/>
              </w:rPr>
              <w:t>Aggression: Aggression in Sports – (Meaning, Definition and Types of Aggression),</w:t>
            </w:r>
          </w:p>
          <w:p w:rsidR="004834E8" w:rsidRPr="001F4F7F" w:rsidRDefault="004834E8" w:rsidP="00D76F74">
            <w:pPr>
              <w:spacing w:line="240" w:lineRule="auto"/>
              <w:rPr>
                <w:rFonts w:ascii="Times New Roman" w:hAnsi="Times New Roman" w:cs="Times New Roman"/>
                <w:sz w:val="24"/>
                <w:szCs w:val="24"/>
              </w:rPr>
            </w:pPr>
            <w:r w:rsidRPr="001F4F7F">
              <w:rPr>
                <w:rFonts w:ascii="Times New Roman" w:hAnsi="Times New Roman" w:cs="Times New Roman"/>
                <w:sz w:val="24"/>
                <w:szCs w:val="24"/>
              </w:rPr>
              <w:t>Dimensions and Theories [Biological and Psychosocial], Violence in Sport, Management of</w:t>
            </w:r>
          </w:p>
          <w:p w:rsidR="004834E8" w:rsidRPr="001F4F7F" w:rsidRDefault="004834E8" w:rsidP="00D76F74">
            <w:pPr>
              <w:spacing w:line="240" w:lineRule="auto"/>
              <w:rPr>
                <w:rFonts w:ascii="Times New Roman" w:hAnsi="Times New Roman" w:cs="Times New Roman"/>
                <w:sz w:val="24"/>
                <w:szCs w:val="24"/>
              </w:rPr>
            </w:pPr>
            <w:r w:rsidRPr="001F4F7F">
              <w:rPr>
                <w:rFonts w:ascii="Times New Roman" w:hAnsi="Times New Roman" w:cs="Times New Roman"/>
                <w:sz w:val="24"/>
                <w:szCs w:val="24"/>
              </w:rPr>
              <w:t>Aggression, Emotional States and their Effect on Performance</w:t>
            </w:r>
          </w:p>
        </w:tc>
      </w:tr>
      <w:tr w:rsidR="004834E8" w:rsidRPr="001F4F7F" w:rsidTr="00970F1A">
        <w:trPr>
          <w:trHeight w:val="1905"/>
        </w:trPr>
        <w:tc>
          <w:tcPr>
            <w:tcW w:w="2660" w:type="dxa"/>
            <w:gridSpan w:val="2"/>
          </w:tcPr>
          <w:p w:rsidR="004834E8" w:rsidRPr="001F4F7F" w:rsidRDefault="004834E8" w:rsidP="00970F1A">
            <w:pPr>
              <w:pStyle w:val="TableParagraph"/>
              <w:spacing w:line="276" w:lineRule="auto"/>
              <w:ind w:right="94"/>
              <w:jc w:val="both"/>
            </w:pPr>
            <w:r w:rsidRPr="001F4F7F">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6809" w:type="dxa"/>
            <w:gridSpan w:val="8"/>
          </w:tcPr>
          <w:p w:rsidR="004834E8" w:rsidRPr="001F4F7F" w:rsidRDefault="004834E8" w:rsidP="00D76F74">
            <w:pPr>
              <w:pStyle w:val="TableParagraph"/>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4834E8" w:rsidRPr="001F4F7F" w:rsidRDefault="004834E8" w:rsidP="00D76F74">
            <w:pPr>
              <w:pStyle w:val="TableParagraph"/>
              <w:jc w:val="both"/>
            </w:pPr>
            <w:r w:rsidRPr="001F4F7F">
              <w:t>(</w:t>
            </w:r>
            <w:proofErr w:type="spellStart"/>
            <w:r w:rsidRPr="001F4F7F">
              <w:t>TobediscussedduringtheTutorialhour</w:t>
            </w:r>
            <w:proofErr w:type="spellEnd"/>
            <w:r w:rsidRPr="001F4F7F">
              <w:t>)</w:t>
            </w:r>
          </w:p>
        </w:tc>
      </w:tr>
      <w:tr w:rsidR="004834E8" w:rsidRPr="001F4F7F" w:rsidTr="00970F1A">
        <w:trPr>
          <w:trHeight w:val="633"/>
        </w:trPr>
        <w:tc>
          <w:tcPr>
            <w:tcW w:w="2660" w:type="dxa"/>
            <w:gridSpan w:val="2"/>
          </w:tcPr>
          <w:p w:rsidR="004834E8" w:rsidRPr="001F4F7F" w:rsidRDefault="004834E8" w:rsidP="00970F1A">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970F1A">
            <w:pPr>
              <w:pStyle w:val="TableParagraph"/>
              <w:spacing w:before="41"/>
            </w:pPr>
            <w:r w:rsidRPr="001F4F7F">
              <w:t>course</w:t>
            </w:r>
          </w:p>
        </w:tc>
        <w:tc>
          <w:tcPr>
            <w:tcW w:w="6809" w:type="dxa"/>
            <w:gridSpan w:val="8"/>
          </w:tcPr>
          <w:p w:rsidR="004834E8" w:rsidRPr="001F4F7F" w:rsidRDefault="004834E8" w:rsidP="00D76F74">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D76F74">
            <w:pPr>
              <w:pStyle w:val="TableParagraph"/>
              <w:spacing w:before="41"/>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970F1A">
        <w:trPr>
          <w:trHeight w:val="633"/>
        </w:trPr>
        <w:tc>
          <w:tcPr>
            <w:tcW w:w="2660" w:type="dxa"/>
            <w:gridSpan w:val="2"/>
          </w:tcPr>
          <w:p w:rsidR="004834E8" w:rsidRPr="001F4F7F" w:rsidRDefault="004834E8" w:rsidP="00970F1A">
            <w:pPr>
              <w:pStyle w:val="TableParagraph"/>
              <w:spacing w:line="273" w:lineRule="exact"/>
              <w:rPr>
                <w:b/>
              </w:rPr>
            </w:pPr>
            <w:r w:rsidRPr="001F4F7F">
              <w:rPr>
                <w:b/>
              </w:rPr>
              <w:t>Recommended</w:t>
            </w:r>
            <w:r>
              <w:rPr>
                <w:b/>
              </w:rPr>
              <w:t xml:space="preserve"> </w:t>
            </w:r>
            <w:r w:rsidRPr="001F4F7F">
              <w:rPr>
                <w:b/>
              </w:rPr>
              <w:t>Text</w:t>
            </w:r>
          </w:p>
        </w:tc>
        <w:tc>
          <w:tcPr>
            <w:tcW w:w="6809" w:type="dxa"/>
            <w:gridSpan w:val="8"/>
          </w:tcPr>
          <w:p w:rsidR="004834E8" w:rsidRPr="001F4F7F" w:rsidRDefault="004834E8" w:rsidP="00D76F74">
            <w:pPr>
              <w:numPr>
                <w:ilvl w:val="0"/>
                <w:numId w:val="69"/>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Cashmore (2004). Key concepts in sports psychology. New York: Routledge.</w:t>
            </w:r>
          </w:p>
          <w:p w:rsidR="004834E8" w:rsidRPr="001F4F7F" w:rsidRDefault="004834E8" w:rsidP="00D76F74">
            <w:pPr>
              <w:numPr>
                <w:ilvl w:val="0"/>
                <w:numId w:val="69"/>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Jain R. (2005). Sports Psychology. New Delhi: D.K Publishers.</w:t>
            </w:r>
          </w:p>
          <w:p w:rsidR="004834E8" w:rsidRPr="001F4F7F" w:rsidRDefault="004834E8" w:rsidP="00D76F74">
            <w:pPr>
              <w:numPr>
                <w:ilvl w:val="0"/>
                <w:numId w:val="69"/>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Weinberg R.S., &amp;; Gould D. (1995). Foundations of sport and exercise psychology (Vol. 4). </w:t>
            </w:r>
            <w:proofErr w:type="spellStart"/>
            <w:r w:rsidRPr="001F4F7F">
              <w:rPr>
                <w:rFonts w:ascii="Times New Roman" w:hAnsi="Times New Roman" w:cs="Times New Roman"/>
                <w:color w:val="000000"/>
                <w:sz w:val="24"/>
                <w:szCs w:val="24"/>
              </w:rPr>
              <w:t>Chaign</w:t>
            </w:r>
            <w:proofErr w:type="spellEnd"/>
            <w:r w:rsidRPr="001F4F7F">
              <w:rPr>
                <w:rFonts w:ascii="Times New Roman" w:hAnsi="Times New Roman" w:cs="Times New Roman"/>
                <w:color w:val="000000"/>
                <w:sz w:val="24"/>
                <w:szCs w:val="24"/>
              </w:rPr>
              <w:t>, IL: Human Kinetics.</w:t>
            </w:r>
          </w:p>
          <w:p w:rsidR="004834E8" w:rsidRPr="001F4F7F" w:rsidRDefault="004834E8" w:rsidP="00D76F74">
            <w:pPr>
              <w:numPr>
                <w:ilvl w:val="0"/>
                <w:numId w:val="69"/>
              </w:numPr>
              <w:pBdr>
                <w:top w:val="nil"/>
                <w:left w:val="nil"/>
                <w:bottom w:val="nil"/>
                <w:right w:val="nil"/>
                <w:between w:val="nil"/>
              </w:pBdr>
              <w:autoSpaceDE w:val="0"/>
              <w:autoSpaceDN w:val="0"/>
              <w:adjustRightInd w:val="0"/>
              <w:spacing w:after="160" w:line="240" w:lineRule="auto"/>
              <w:rPr>
                <w:rFonts w:ascii="Times New Roman" w:hAnsi="Times New Roman" w:cs="Times New Roman"/>
                <w:color w:val="000000"/>
                <w:sz w:val="24"/>
                <w:szCs w:val="24"/>
              </w:rPr>
            </w:pPr>
            <w:proofErr w:type="spellStart"/>
            <w:r w:rsidRPr="001F4F7F">
              <w:rPr>
                <w:rFonts w:ascii="Times New Roman" w:hAnsi="Times New Roman" w:cs="Times New Roman"/>
                <w:color w:val="000000"/>
                <w:sz w:val="24"/>
                <w:szCs w:val="24"/>
              </w:rPr>
              <w:t>CrattyB.J</w:t>
            </w:r>
            <w:proofErr w:type="spellEnd"/>
            <w:r w:rsidRPr="001F4F7F">
              <w:rPr>
                <w:rFonts w:ascii="Times New Roman" w:hAnsi="Times New Roman" w:cs="Times New Roman"/>
                <w:color w:val="000000"/>
                <w:sz w:val="24"/>
                <w:szCs w:val="24"/>
              </w:rPr>
              <w:t xml:space="preserve">. (2000) Psychology of Contemporary sports, Human Kinetics Publishers, </w:t>
            </w:r>
            <w:proofErr w:type="spellStart"/>
            <w:r w:rsidRPr="001F4F7F">
              <w:rPr>
                <w:rFonts w:ascii="Times New Roman" w:hAnsi="Times New Roman" w:cs="Times New Roman"/>
                <w:color w:val="000000"/>
                <w:sz w:val="24"/>
                <w:szCs w:val="24"/>
              </w:rPr>
              <w:t>Chaign</w:t>
            </w:r>
            <w:proofErr w:type="spellEnd"/>
            <w:r w:rsidRPr="001F4F7F">
              <w:rPr>
                <w:rFonts w:ascii="Times New Roman" w:hAnsi="Times New Roman" w:cs="Times New Roman"/>
                <w:color w:val="000000"/>
                <w:sz w:val="24"/>
                <w:szCs w:val="24"/>
              </w:rPr>
              <w:t xml:space="preserve"> Illinois</w:t>
            </w:r>
            <w:bookmarkStart w:id="2" w:name="_heading=h.3znysh7" w:colFirst="0" w:colLast="0"/>
            <w:bookmarkEnd w:id="2"/>
          </w:p>
          <w:p w:rsidR="004834E8" w:rsidRPr="001F4F7F" w:rsidRDefault="004834E8" w:rsidP="00D76F74">
            <w:pPr>
              <w:numPr>
                <w:ilvl w:val="0"/>
                <w:numId w:val="69"/>
              </w:numPr>
              <w:pBdr>
                <w:top w:val="nil"/>
                <w:left w:val="nil"/>
                <w:bottom w:val="nil"/>
                <w:right w:val="nil"/>
                <w:between w:val="nil"/>
              </w:pBdr>
              <w:autoSpaceDE w:val="0"/>
              <w:autoSpaceDN w:val="0"/>
              <w:adjustRightInd w:val="0"/>
              <w:spacing w:after="160" w:line="240" w:lineRule="auto"/>
              <w:rPr>
                <w:rFonts w:ascii="Times New Roman" w:hAnsi="Times New Roman" w:cs="Times New Roman"/>
                <w:color w:val="000000"/>
                <w:sz w:val="24"/>
                <w:szCs w:val="24"/>
              </w:rPr>
            </w:pPr>
            <w:r w:rsidRPr="001F4F7F">
              <w:rPr>
                <w:rFonts w:ascii="Times New Roman" w:eastAsia="Calibri" w:hAnsi="Times New Roman" w:cs="Times New Roman"/>
                <w:color w:val="000000"/>
                <w:sz w:val="24"/>
                <w:szCs w:val="24"/>
              </w:rPr>
              <w:t>Horn, T. S. (Ed.) (2002). Advances in sport psychology. USA: Human Kinetics Publishers.</w:t>
            </w:r>
          </w:p>
        </w:tc>
      </w:tr>
      <w:tr w:rsidR="004834E8" w:rsidRPr="001F4F7F" w:rsidTr="00970F1A">
        <w:trPr>
          <w:trHeight w:val="3783"/>
        </w:trPr>
        <w:tc>
          <w:tcPr>
            <w:tcW w:w="2660" w:type="dxa"/>
            <w:gridSpan w:val="2"/>
          </w:tcPr>
          <w:p w:rsidR="004834E8" w:rsidRPr="001F4F7F" w:rsidRDefault="004834E8" w:rsidP="00970F1A">
            <w:pPr>
              <w:pStyle w:val="TableParagraph"/>
              <w:spacing w:line="273" w:lineRule="exact"/>
              <w:rPr>
                <w:b/>
              </w:rPr>
            </w:pPr>
            <w:r w:rsidRPr="001F4F7F">
              <w:rPr>
                <w:b/>
              </w:rPr>
              <w:t>Reference</w:t>
            </w:r>
            <w:r>
              <w:rPr>
                <w:b/>
              </w:rPr>
              <w:t xml:space="preserve"> </w:t>
            </w:r>
            <w:r w:rsidRPr="001F4F7F">
              <w:rPr>
                <w:b/>
              </w:rPr>
              <w:t>Books</w:t>
            </w:r>
          </w:p>
        </w:tc>
        <w:tc>
          <w:tcPr>
            <w:tcW w:w="6809" w:type="dxa"/>
            <w:gridSpan w:val="8"/>
          </w:tcPr>
          <w:p w:rsidR="004834E8" w:rsidRPr="001F4F7F" w:rsidRDefault="004834E8" w:rsidP="00D76F74">
            <w:pPr>
              <w:spacing w:line="240" w:lineRule="auto"/>
              <w:rPr>
                <w:rFonts w:ascii="Times New Roman" w:hAnsi="Times New Roman" w:cs="Times New Roman"/>
              </w:rPr>
            </w:pPr>
            <w:r w:rsidRPr="001F4F7F">
              <w:rPr>
                <w:rFonts w:ascii="Times New Roman" w:hAnsi="Times New Roman" w:cs="Times New Roman"/>
              </w:rPr>
              <w:t xml:space="preserve"> 1.  Fundamentals of Sport and Exercise Psychology, by Alan S. </w:t>
            </w:r>
            <w:proofErr w:type="spellStart"/>
            <w:r w:rsidRPr="001F4F7F">
              <w:rPr>
                <w:rFonts w:ascii="Times New Roman" w:hAnsi="Times New Roman" w:cs="Times New Roman"/>
              </w:rPr>
              <w:t>Kornspan</w:t>
            </w:r>
            <w:proofErr w:type="spellEnd"/>
            <w:r w:rsidRPr="001F4F7F">
              <w:rPr>
                <w:rFonts w:ascii="Times New Roman" w:hAnsi="Times New Roman" w:cs="Times New Roman"/>
              </w:rPr>
              <w:t xml:space="preserve"> published by Human Kinetics, 2009</w:t>
            </w:r>
          </w:p>
          <w:p w:rsidR="004834E8" w:rsidRPr="001F4F7F" w:rsidRDefault="004834E8" w:rsidP="00D76F74">
            <w:pPr>
              <w:spacing w:line="240" w:lineRule="auto"/>
              <w:rPr>
                <w:rFonts w:ascii="Times New Roman" w:hAnsi="Times New Roman" w:cs="Times New Roman"/>
              </w:rPr>
            </w:pPr>
            <w:r w:rsidRPr="001F4F7F">
              <w:rPr>
                <w:rFonts w:ascii="Times New Roman" w:hAnsi="Times New Roman" w:cs="Times New Roman"/>
              </w:rPr>
              <w:t>2. Handbook of Sport Psychology by Gershon Tenenbaum, Robert C. Eklund published by John Wiley &amp; Sons,2007</w:t>
            </w:r>
          </w:p>
          <w:p w:rsidR="004834E8" w:rsidRPr="001F4F7F" w:rsidRDefault="004834E8" w:rsidP="00D76F74">
            <w:pPr>
              <w:spacing w:line="240" w:lineRule="auto"/>
              <w:rPr>
                <w:rFonts w:ascii="Times New Roman" w:hAnsi="Times New Roman" w:cs="Times New Roman"/>
              </w:rPr>
            </w:pPr>
            <w:r w:rsidRPr="001F4F7F">
              <w:rPr>
                <w:rFonts w:ascii="Times New Roman" w:hAnsi="Times New Roman" w:cs="Times New Roman"/>
              </w:rPr>
              <w:t xml:space="preserve">3.Sport Psychology: An Introduction by Arnold D. </w:t>
            </w:r>
            <w:proofErr w:type="spellStart"/>
            <w:r w:rsidRPr="001F4F7F">
              <w:rPr>
                <w:rFonts w:ascii="Times New Roman" w:hAnsi="Times New Roman" w:cs="Times New Roman"/>
              </w:rPr>
              <w:t>LeUnes</w:t>
            </w:r>
            <w:proofErr w:type="spellEnd"/>
            <w:r w:rsidRPr="001F4F7F">
              <w:rPr>
                <w:rFonts w:ascii="Times New Roman" w:hAnsi="Times New Roman" w:cs="Times New Roman"/>
              </w:rPr>
              <w:t xml:space="preserve">, Jack R. Nation by </w:t>
            </w:r>
            <w:proofErr w:type="gramStart"/>
            <w:r w:rsidRPr="001F4F7F">
              <w:rPr>
                <w:rFonts w:ascii="Times New Roman" w:hAnsi="Times New Roman" w:cs="Times New Roman"/>
              </w:rPr>
              <w:t>Wadsworth  Thomson</w:t>
            </w:r>
            <w:proofErr w:type="gramEnd"/>
            <w:r w:rsidRPr="001F4F7F">
              <w:rPr>
                <w:rFonts w:ascii="Times New Roman" w:hAnsi="Times New Roman" w:cs="Times New Roman"/>
              </w:rPr>
              <w:t xml:space="preserve"> Learning, (2001)</w:t>
            </w:r>
          </w:p>
          <w:p w:rsidR="004834E8" w:rsidRPr="001F4F7F" w:rsidRDefault="004834E8" w:rsidP="00D76F74">
            <w:pPr>
              <w:spacing w:line="240" w:lineRule="auto"/>
              <w:rPr>
                <w:rFonts w:ascii="Times New Roman" w:hAnsi="Times New Roman" w:cs="Times New Roman"/>
              </w:rPr>
            </w:pPr>
            <w:r w:rsidRPr="001F4F7F">
              <w:rPr>
                <w:rFonts w:ascii="Times New Roman" w:hAnsi="Times New Roman" w:cs="Times New Roman"/>
              </w:rPr>
              <w:t>4. Burton, D., &amp;</w:t>
            </w:r>
            <w:proofErr w:type="spellStart"/>
            <w:r w:rsidRPr="001F4F7F">
              <w:rPr>
                <w:rFonts w:ascii="Times New Roman" w:hAnsi="Times New Roman" w:cs="Times New Roman"/>
              </w:rPr>
              <w:t>Raedeke</w:t>
            </w:r>
            <w:proofErr w:type="spellEnd"/>
            <w:r w:rsidRPr="001F4F7F">
              <w:rPr>
                <w:rFonts w:ascii="Times New Roman" w:hAnsi="Times New Roman" w:cs="Times New Roman"/>
              </w:rPr>
              <w:t xml:space="preserve">, T. (2008). Introduction to mental skills training. </w:t>
            </w:r>
            <w:proofErr w:type="gramStart"/>
            <w:r w:rsidRPr="001F4F7F">
              <w:rPr>
                <w:rFonts w:ascii="Times New Roman" w:hAnsi="Times New Roman" w:cs="Times New Roman"/>
              </w:rPr>
              <w:t>Sport  psychology</w:t>
            </w:r>
            <w:proofErr w:type="gramEnd"/>
            <w:r w:rsidRPr="001F4F7F">
              <w:rPr>
                <w:rFonts w:ascii="Times New Roman" w:hAnsi="Times New Roman" w:cs="Times New Roman"/>
              </w:rPr>
              <w:t xml:space="preserve"> for coaches. </w:t>
            </w:r>
            <w:proofErr w:type="spellStart"/>
            <w:r w:rsidRPr="001F4F7F">
              <w:rPr>
                <w:rFonts w:ascii="Times New Roman" w:hAnsi="Times New Roman" w:cs="Times New Roman"/>
              </w:rPr>
              <w:t>Chaign</w:t>
            </w:r>
            <w:proofErr w:type="spellEnd"/>
            <w:r w:rsidRPr="001F4F7F">
              <w:rPr>
                <w:rFonts w:ascii="Times New Roman" w:hAnsi="Times New Roman" w:cs="Times New Roman"/>
              </w:rPr>
              <w:t>, IL: Human Kinetics.</w:t>
            </w:r>
          </w:p>
          <w:p w:rsidR="004834E8" w:rsidRPr="001F4F7F" w:rsidRDefault="004834E8" w:rsidP="00D76F74">
            <w:pPr>
              <w:spacing w:line="240" w:lineRule="auto"/>
              <w:rPr>
                <w:rFonts w:ascii="Times New Roman" w:hAnsi="Times New Roman" w:cs="Times New Roman"/>
              </w:rPr>
            </w:pPr>
            <w:r w:rsidRPr="001F4F7F">
              <w:rPr>
                <w:rFonts w:ascii="Times New Roman" w:hAnsi="Times New Roman" w:cs="Times New Roman"/>
              </w:rPr>
              <w:t xml:space="preserve">5. </w:t>
            </w:r>
            <w:r w:rsidRPr="001F4F7F">
              <w:rPr>
                <w:rFonts w:ascii="Times New Roman" w:eastAsia="Calibri" w:hAnsi="Times New Roman" w:cs="Times New Roman"/>
                <w:color w:val="000000"/>
                <w:sz w:val="24"/>
                <w:szCs w:val="24"/>
              </w:rPr>
              <w:t>Weinberg, R. S., &amp;; Gould, D. (2003). Foundations of sport and exercise psychology. USA: Human Kinetics Publishers, Inc.</w:t>
            </w:r>
          </w:p>
        </w:tc>
      </w:tr>
    </w:tbl>
    <w:p w:rsidR="00D76F74" w:rsidRDefault="00D76F74" w:rsidP="004834E8">
      <w:pPr>
        <w:rPr>
          <w:rFonts w:ascii="Times New Roman" w:hAnsi="Times New Roman" w:cs="Times New Roman"/>
          <w:b/>
          <w:sz w:val="24"/>
          <w:szCs w:val="24"/>
        </w:rPr>
      </w:pPr>
    </w:p>
    <w:p w:rsidR="004834E8" w:rsidRPr="001F4F7F" w:rsidRDefault="004834E8" w:rsidP="004834E8">
      <w:pPr>
        <w:rPr>
          <w:rFonts w:ascii="Times New Roman" w:hAnsi="Times New Roman" w:cs="Times New Roman"/>
          <w:b/>
          <w:sz w:val="24"/>
          <w:szCs w:val="24"/>
        </w:rPr>
      </w:pPr>
      <w:r w:rsidRPr="001F4F7F">
        <w:rPr>
          <w:rFonts w:ascii="Times New Roman" w:hAnsi="Times New Roman" w:cs="Times New Roman"/>
          <w:b/>
          <w:sz w:val="24"/>
          <w:szCs w:val="24"/>
        </w:rPr>
        <w:lastRenderedPageBreak/>
        <w:t>COURSE OUTCOMES</w:t>
      </w:r>
    </w:p>
    <w:p w:rsidR="004834E8" w:rsidRPr="001F4F7F" w:rsidRDefault="004834E8" w:rsidP="004834E8">
      <w:pPr>
        <w:rPr>
          <w:rFonts w:ascii="Times New Roman" w:hAnsi="Times New Roman" w:cs="Times New Roman"/>
          <w:sz w:val="24"/>
          <w:szCs w:val="24"/>
        </w:rPr>
      </w:pPr>
      <w:r w:rsidRPr="001F4F7F">
        <w:rPr>
          <w:rFonts w:ascii="Times New Roman" w:hAnsi="Times New Roman" w:cs="Times New Roman"/>
          <w:sz w:val="24"/>
          <w:szCs w:val="24"/>
        </w:rPr>
        <w:t>On successful completion of the course the students will be able to</w:t>
      </w:r>
    </w:p>
    <w:p w:rsidR="004834E8" w:rsidRPr="001F4F7F" w:rsidRDefault="004834E8" w:rsidP="0093360D">
      <w:pPr>
        <w:numPr>
          <w:ilvl w:val="0"/>
          <w:numId w:val="63"/>
        </w:numPr>
        <w:pBdr>
          <w:top w:val="nil"/>
          <w:left w:val="nil"/>
          <w:bottom w:val="nil"/>
          <w:right w:val="nil"/>
          <w:between w:val="nil"/>
        </w:pBdr>
        <w:autoSpaceDE w:val="0"/>
        <w:autoSpaceDN w:val="0"/>
        <w:adjustRightInd w:val="0"/>
        <w:spacing w:after="0"/>
        <w:ind w:left="360"/>
        <w:jc w:val="both"/>
        <w:rPr>
          <w:rFonts w:ascii="Times New Roman" w:hAnsi="Times New Roman" w:cs="Times New Roman"/>
          <w:color w:val="000000"/>
          <w:sz w:val="24"/>
          <w:szCs w:val="24"/>
        </w:rPr>
      </w:pPr>
      <w:r w:rsidRPr="001F4F7F">
        <w:rPr>
          <w:rFonts w:ascii="Times New Roman" w:hAnsi="Times New Roman" w:cs="Times New Roman"/>
          <w:b/>
          <w:color w:val="000000"/>
          <w:sz w:val="24"/>
          <w:szCs w:val="24"/>
        </w:rPr>
        <w:t>CO1 (K</w:t>
      </w:r>
      <w:proofErr w:type="gramStart"/>
      <w:r w:rsidRPr="001F4F7F">
        <w:rPr>
          <w:rFonts w:ascii="Times New Roman" w:hAnsi="Times New Roman" w:cs="Times New Roman"/>
          <w:b/>
          <w:color w:val="000000"/>
          <w:sz w:val="24"/>
          <w:szCs w:val="24"/>
        </w:rPr>
        <w:t>1,K2</w:t>
      </w:r>
      <w:proofErr w:type="gramEnd"/>
      <w:r w:rsidRPr="001F4F7F">
        <w:rPr>
          <w:rFonts w:ascii="Times New Roman" w:hAnsi="Times New Roman" w:cs="Times New Roman"/>
          <w:b/>
          <w:color w:val="000000"/>
          <w:sz w:val="24"/>
          <w:szCs w:val="24"/>
        </w:rPr>
        <w:t>):</w:t>
      </w:r>
      <w:r w:rsidRPr="001F4F7F">
        <w:rPr>
          <w:rFonts w:ascii="Times New Roman" w:hAnsi="Times New Roman" w:cs="Times New Roman"/>
          <w:color w:val="000000"/>
          <w:sz w:val="24"/>
          <w:szCs w:val="24"/>
        </w:rPr>
        <w:t xml:space="preserve"> Familiarizing with the evolving field of sports and exercise psychology as a Profession and having knowledge about its specialties particularly clinical-sport Psychology and educational psychology</w:t>
      </w:r>
    </w:p>
    <w:p w:rsidR="004834E8" w:rsidRPr="001F4F7F" w:rsidRDefault="004834E8" w:rsidP="0093360D">
      <w:pPr>
        <w:numPr>
          <w:ilvl w:val="0"/>
          <w:numId w:val="63"/>
        </w:numPr>
        <w:pBdr>
          <w:top w:val="nil"/>
          <w:left w:val="nil"/>
          <w:bottom w:val="nil"/>
          <w:right w:val="nil"/>
          <w:between w:val="nil"/>
        </w:pBdr>
        <w:autoSpaceDE w:val="0"/>
        <w:autoSpaceDN w:val="0"/>
        <w:adjustRightInd w:val="0"/>
        <w:spacing w:after="0"/>
        <w:ind w:left="360"/>
        <w:jc w:val="both"/>
        <w:rPr>
          <w:rFonts w:ascii="Times New Roman" w:hAnsi="Times New Roman" w:cs="Times New Roman"/>
          <w:color w:val="000000"/>
          <w:sz w:val="24"/>
          <w:szCs w:val="24"/>
        </w:rPr>
      </w:pPr>
      <w:r w:rsidRPr="001F4F7F">
        <w:rPr>
          <w:rFonts w:ascii="Times New Roman" w:hAnsi="Times New Roman" w:cs="Times New Roman"/>
          <w:b/>
          <w:color w:val="000000"/>
          <w:sz w:val="24"/>
          <w:szCs w:val="24"/>
        </w:rPr>
        <w:t>CO2 (K2, K3):</w:t>
      </w:r>
      <w:r w:rsidRPr="001F4F7F">
        <w:rPr>
          <w:rFonts w:ascii="Times New Roman" w:hAnsi="Times New Roman" w:cs="Times New Roman"/>
          <w:color w:val="000000"/>
          <w:sz w:val="24"/>
          <w:szCs w:val="24"/>
        </w:rPr>
        <w:t xml:space="preserve"> Comprehending the links between theory and practice in sports and exercise Psychology; understanding the current shifts from traditional paradigms and</w:t>
      </w:r>
    </w:p>
    <w:p w:rsidR="004834E8" w:rsidRPr="001F4F7F" w:rsidRDefault="004834E8" w:rsidP="004834E8">
      <w:pPr>
        <w:pBdr>
          <w:top w:val="nil"/>
          <w:left w:val="nil"/>
          <w:bottom w:val="nil"/>
          <w:right w:val="nil"/>
          <w:between w:val="nil"/>
        </w:pBdr>
        <w:spacing w:after="0"/>
        <w:ind w:left="360"/>
        <w:jc w:val="both"/>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Appreciating the role of practical theory to guide professional practice so </w:t>
      </w:r>
      <w:proofErr w:type="spellStart"/>
      <w:r w:rsidRPr="001F4F7F">
        <w:rPr>
          <w:rFonts w:ascii="Times New Roman" w:hAnsi="Times New Roman" w:cs="Times New Roman"/>
          <w:color w:val="000000"/>
          <w:sz w:val="24"/>
          <w:szCs w:val="24"/>
        </w:rPr>
        <w:t>thatReal</w:t>
      </w:r>
      <w:proofErr w:type="spellEnd"/>
      <w:r w:rsidRPr="001F4F7F">
        <w:rPr>
          <w:rFonts w:ascii="Times New Roman" w:hAnsi="Times New Roman" w:cs="Times New Roman"/>
          <w:color w:val="000000"/>
          <w:sz w:val="24"/>
          <w:szCs w:val="24"/>
        </w:rPr>
        <w:t xml:space="preserve"> life issues may be addressed</w:t>
      </w:r>
    </w:p>
    <w:p w:rsidR="004834E8" w:rsidRPr="001F4F7F" w:rsidRDefault="004834E8" w:rsidP="0093360D">
      <w:pPr>
        <w:numPr>
          <w:ilvl w:val="0"/>
          <w:numId w:val="63"/>
        </w:numPr>
        <w:pBdr>
          <w:top w:val="nil"/>
          <w:left w:val="nil"/>
          <w:bottom w:val="nil"/>
          <w:right w:val="nil"/>
          <w:between w:val="nil"/>
        </w:pBdr>
        <w:autoSpaceDE w:val="0"/>
        <w:autoSpaceDN w:val="0"/>
        <w:adjustRightInd w:val="0"/>
        <w:spacing w:after="0"/>
        <w:ind w:left="360"/>
        <w:jc w:val="both"/>
        <w:rPr>
          <w:rFonts w:ascii="Times New Roman" w:hAnsi="Times New Roman" w:cs="Times New Roman"/>
          <w:color w:val="000000"/>
          <w:sz w:val="24"/>
          <w:szCs w:val="24"/>
        </w:rPr>
      </w:pPr>
      <w:r w:rsidRPr="001F4F7F">
        <w:rPr>
          <w:rFonts w:ascii="Times New Roman" w:hAnsi="Times New Roman" w:cs="Times New Roman"/>
          <w:b/>
          <w:color w:val="000000"/>
          <w:sz w:val="24"/>
          <w:szCs w:val="24"/>
        </w:rPr>
        <w:t>CO3 (K3):</w:t>
      </w:r>
      <w:r w:rsidRPr="001F4F7F">
        <w:rPr>
          <w:rFonts w:ascii="Times New Roman" w:hAnsi="Times New Roman" w:cs="Times New Roman"/>
          <w:color w:val="000000"/>
          <w:sz w:val="24"/>
          <w:szCs w:val="24"/>
        </w:rPr>
        <w:t xml:space="preserve"> Developing a critical understanding of general personality approaches as well as the sport specific personality approaches.</w:t>
      </w:r>
    </w:p>
    <w:p w:rsidR="004834E8" w:rsidRPr="001F4F7F" w:rsidRDefault="004834E8" w:rsidP="0093360D">
      <w:pPr>
        <w:numPr>
          <w:ilvl w:val="0"/>
          <w:numId w:val="63"/>
        </w:numPr>
        <w:pBdr>
          <w:top w:val="nil"/>
          <w:left w:val="nil"/>
          <w:bottom w:val="nil"/>
          <w:right w:val="nil"/>
          <w:between w:val="nil"/>
        </w:pBdr>
        <w:autoSpaceDE w:val="0"/>
        <w:autoSpaceDN w:val="0"/>
        <w:adjustRightInd w:val="0"/>
        <w:spacing w:after="0"/>
        <w:ind w:left="360"/>
        <w:jc w:val="both"/>
        <w:rPr>
          <w:rFonts w:ascii="Times New Roman" w:hAnsi="Times New Roman" w:cs="Times New Roman"/>
          <w:color w:val="000000"/>
          <w:sz w:val="24"/>
          <w:szCs w:val="24"/>
        </w:rPr>
      </w:pPr>
      <w:r w:rsidRPr="001F4F7F">
        <w:rPr>
          <w:rFonts w:ascii="Times New Roman" w:hAnsi="Times New Roman" w:cs="Times New Roman"/>
          <w:b/>
          <w:color w:val="000000"/>
          <w:sz w:val="24"/>
          <w:szCs w:val="24"/>
        </w:rPr>
        <w:t>CO4 (K</w:t>
      </w:r>
      <w:proofErr w:type="gramStart"/>
      <w:r w:rsidRPr="001F4F7F">
        <w:rPr>
          <w:rFonts w:ascii="Times New Roman" w:hAnsi="Times New Roman" w:cs="Times New Roman"/>
          <w:b/>
          <w:color w:val="000000"/>
          <w:sz w:val="24"/>
          <w:szCs w:val="24"/>
        </w:rPr>
        <w:t>3,K</w:t>
      </w:r>
      <w:proofErr w:type="gramEnd"/>
      <w:r w:rsidRPr="001F4F7F">
        <w:rPr>
          <w:rFonts w:ascii="Times New Roman" w:hAnsi="Times New Roman" w:cs="Times New Roman"/>
          <w:b/>
          <w:color w:val="000000"/>
          <w:sz w:val="24"/>
          <w:szCs w:val="24"/>
        </w:rPr>
        <w:t>5):</w:t>
      </w:r>
      <w:r w:rsidRPr="001F4F7F">
        <w:rPr>
          <w:rFonts w:ascii="Times New Roman" w:hAnsi="Times New Roman" w:cs="Times New Roman"/>
          <w:color w:val="000000"/>
          <w:sz w:val="24"/>
          <w:szCs w:val="24"/>
        </w:rPr>
        <w:t xml:space="preserve"> Being able to develop a psychological profile for a sportsperson/team to help Assess the psychological skills that can improve self-awareness, goal setting and Communication with the coach.</w:t>
      </w:r>
    </w:p>
    <w:p w:rsidR="004834E8" w:rsidRDefault="004834E8" w:rsidP="0093360D">
      <w:pPr>
        <w:numPr>
          <w:ilvl w:val="0"/>
          <w:numId w:val="63"/>
        </w:numPr>
        <w:pBdr>
          <w:top w:val="nil"/>
          <w:left w:val="nil"/>
          <w:bottom w:val="nil"/>
          <w:right w:val="nil"/>
          <w:between w:val="nil"/>
        </w:pBdr>
        <w:autoSpaceDE w:val="0"/>
        <w:autoSpaceDN w:val="0"/>
        <w:adjustRightInd w:val="0"/>
        <w:spacing w:after="0"/>
        <w:ind w:left="360"/>
        <w:jc w:val="both"/>
        <w:rPr>
          <w:rFonts w:ascii="Times New Roman" w:hAnsi="Times New Roman" w:cs="Times New Roman"/>
          <w:color w:val="000000"/>
          <w:sz w:val="24"/>
          <w:szCs w:val="24"/>
        </w:rPr>
      </w:pPr>
      <w:r w:rsidRPr="001F4F7F">
        <w:rPr>
          <w:rFonts w:ascii="Times New Roman" w:hAnsi="Times New Roman" w:cs="Times New Roman"/>
          <w:b/>
          <w:color w:val="000000"/>
          <w:sz w:val="24"/>
          <w:szCs w:val="24"/>
        </w:rPr>
        <w:t>CO5 (K2):</w:t>
      </w:r>
      <w:r w:rsidRPr="001F4F7F">
        <w:rPr>
          <w:rFonts w:ascii="Times New Roman" w:hAnsi="Times New Roman" w:cs="Times New Roman"/>
          <w:color w:val="000000"/>
          <w:sz w:val="24"/>
          <w:szCs w:val="24"/>
        </w:rPr>
        <w:t xml:space="preserve"> Understanding the motivational processes for sport and exercise participation especially in the context of achievement motivation and ways of enhancing it.</w:t>
      </w:r>
    </w:p>
    <w:p w:rsidR="00D76F74" w:rsidRPr="001F4F7F" w:rsidRDefault="00D76F74" w:rsidP="00D76F74">
      <w:pPr>
        <w:pBdr>
          <w:top w:val="nil"/>
          <w:left w:val="nil"/>
          <w:bottom w:val="nil"/>
          <w:right w:val="nil"/>
          <w:between w:val="nil"/>
        </w:pBdr>
        <w:autoSpaceDE w:val="0"/>
        <w:autoSpaceDN w:val="0"/>
        <w:adjustRightInd w:val="0"/>
        <w:spacing w:after="0"/>
        <w:ind w:left="360"/>
        <w:jc w:val="both"/>
        <w:rPr>
          <w:rFonts w:ascii="Times New Roman" w:hAnsi="Times New Roman" w:cs="Times New Roman"/>
          <w:color w:val="000000"/>
          <w:sz w:val="24"/>
          <w:szCs w:val="24"/>
        </w:rPr>
      </w:pPr>
    </w:p>
    <w:tbl>
      <w:tblPr>
        <w:tblW w:w="921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9"/>
        <w:gridCol w:w="1314"/>
        <w:gridCol w:w="1314"/>
        <w:gridCol w:w="1314"/>
        <w:gridCol w:w="1314"/>
        <w:gridCol w:w="1314"/>
        <w:gridCol w:w="1314"/>
      </w:tblGrid>
      <w:tr w:rsidR="004834E8" w:rsidRPr="001F4F7F" w:rsidTr="004E79CF">
        <w:trPr>
          <w:trHeight w:val="604"/>
        </w:trPr>
        <w:tc>
          <w:tcPr>
            <w:tcW w:w="1329" w:type="dxa"/>
          </w:tcPr>
          <w:p w:rsidR="004834E8" w:rsidRPr="001F4F7F" w:rsidRDefault="004834E8" w:rsidP="00970F1A">
            <w:pPr>
              <w:rPr>
                <w:rFonts w:ascii="Times New Roman" w:hAnsi="Times New Roman" w:cs="Times New Roman"/>
                <w:szCs w:val="24"/>
              </w:rPr>
            </w:pPr>
            <w:r w:rsidRPr="001F4F7F">
              <w:rPr>
                <w:rFonts w:ascii="Times New Roman" w:hAnsi="Times New Roman" w:cs="Times New Roman"/>
                <w:szCs w:val="24"/>
              </w:rPr>
              <w:t>Course Outcomes</w:t>
            </w:r>
          </w:p>
        </w:tc>
        <w:tc>
          <w:tcPr>
            <w:tcW w:w="1314" w:type="dxa"/>
          </w:tcPr>
          <w:p w:rsidR="004834E8" w:rsidRPr="001F4F7F" w:rsidRDefault="004834E8" w:rsidP="00970F1A">
            <w:pPr>
              <w:rPr>
                <w:rFonts w:ascii="Times New Roman" w:hAnsi="Times New Roman" w:cs="Times New Roman"/>
                <w:szCs w:val="24"/>
              </w:rPr>
            </w:pPr>
            <w:r w:rsidRPr="001F4F7F">
              <w:rPr>
                <w:rFonts w:ascii="Times New Roman" w:hAnsi="Times New Roman" w:cs="Times New Roman"/>
                <w:szCs w:val="24"/>
              </w:rPr>
              <w:t>PO1</w:t>
            </w:r>
          </w:p>
        </w:tc>
        <w:tc>
          <w:tcPr>
            <w:tcW w:w="1314" w:type="dxa"/>
          </w:tcPr>
          <w:p w:rsidR="004834E8" w:rsidRPr="001F4F7F" w:rsidRDefault="004834E8" w:rsidP="00970F1A">
            <w:pPr>
              <w:rPr>
                <w:rFonts w:ascii="Times New Roman" w:hAnsi="Times New Roman" w:cs="Times New Roman"/>
                <w:szCs w:val="24"/>
              </w:rPr>
            </w:pPr>
            <w:r w:rsidRPr="001F4F7F">
              <w:rPr>
                <w:rFonts w:ascii="Times New Roman" w:hAnsi="Times New Roman" w:cs="Times New Roman"/>
                <w:szCs w:val="24"/>
              </w:rPr>
              <w:t>PO2</w:t>
            </w:r>
          </w:p>
        </w:tc>
        <w:tc>
          <w:tcPr>
            <w:tcW w:w="1314" w:type="dxa"/>
          </w:tcPr>
          <w:p w:rsidR="004834E8" w:rsidRPr="001F4F7F" w:rsidRDefault="004834E8" w:rsidP="00970F1A">
            <w:pPr>
              <w:rPr>
                <w:rFonts w:ascii="Times New Roman" w:hAnsi="Times New Roman" w:cs="Times New Roman"/>
                <w:szCs w:val="24"/>
              </w:rPr>
            </w:pPr>
            <w:r w:rsidRPr="001F4F7F">
              <w:rPr>
                <w:rFonts w:ascii="Times New Roman" w:hAnsi="Times New Roman" w:cs="Times New Roman"/>
                <w:szCs w:val="24"/>
              </w:rPr>
              <w:t>PO3</w:t>
            </w:r>
          </w:p>
        </w:tc>
        <w:tc>
          <w:tcPr>
            <w:tcW w:w="1314" w:type="dxa"/>
          </w:tcPr>
          <w:p w:rsidR="004834E8" w:rsidRPr="001F4F7F" w:rsidRDefault="004834E8" w:rsidP="00970F1A">
            <w:pPr>
              <w:rPr>
                <w:rFonts w:ascii="Times New Roman" w:hAnsi="Times New Roman" w:cs="Times New Roman"/>
                <w:szCs w:val="24"/>
              </w:rPr>
            </w:pPr>
            <w:r w:rsidRPr="001F4F7F">
              <w:rPr>
                <w:rFonts w:ascii="Times New Roman" w:hAnsi="Times New Roman" w:cs="Times New Roman"/>
                <w:szCs w:val="24"/>
              </w:rPr>
              <w:t>PO4</w:t>
            </w:r>
          </w:p>
        </w:tc>
        <w:tc>
          <w:tcPr>
            <w:tcW w:w="1314" w:type="dxa"/>
          </w:tcPr>
          <w:p w:rsidR="004834E8" w:rsidRPr="001F4F7F" w:rsidRDefault="004834E8" w:rsidP="00970F1A">
            <w:pPr>
              <w:rPr>
                <w:rFonts w:ascii="Times New Roman" w:hAnsi="Times New Roman" w:cs="Times New Roman"/>
                <w:szCs w:val="24"/>
              </w:rPr>
            </w:pPr>
            <w:r w:rsidRPr="001F4F7F">
              <w:rPr>
                <w:rFonts w:ascii="Times New Roman" w:hAnsi="Times New Roman" w:cs="Times New Roman"/>
                <w:szCs w:val="24"/>
              </w:rPr>
              <w:t>PO5</w:t>
            </w:r>
          </w:p>
        </w:tc>
        <w:tc>
          <w:tcPr>
            <w:tcW w:w="1314" w:type="dxa"/>
          </w:tcPr>
          <w:p w:rsidR="004834E8" w:rsidRPr="001F4F7F" w:rsidRDefault="004834E8" w:rsidP="00970F1A">
            <w:pPr>
              <w:rPr>
                <w:rFonts w:ascii="Times New Roman" w:hAnsi="Times New Roman" w:cs="Times New Roman"/>
                <w:szCs w:val="24"/>
              </w:rPr>
            </w:pPr>
            <w:r w:rsidRPr="001F4F7F">
              <w:rPr>
                <w:rFonts w:ascii="Times New Roman" w:hAnsi="Times New Roman" w:cs="Times New Roman"/>
                <w:szCs w:val="24"/>
              </w:rPr>
              <w:t>PO6</w:t>
            </w:r>
          </w:p>
        </w:tc>
      </w:tr>
      <w:tr w:rsidR="004834E8" w:rsidRPr="001F4F7F" w:rsidTr="004E79CF">
        <w:trPr>
          <w:trHeight w:val="372"/>
        </w:trPr>
        <w:tc>
          <w:tcPr>
            <w:tcW w:w="1329" w:type="dxa"/>
          </w:tcPr>
          <w:p w:rsidR="004834E8" w:rsidRPr="001F4F7F" w:rsidRDefault="004834E8" w:rsidP="00970F1A">
            <w:pPr>
              <w:rPr>
                <w:rFonts w:ascii="Times New Roman" w:hAnsi="Times New Roman" w:cs="Times New Roman"/>
                <w:szCs w:val="24"/>
              </w:rPr>
            </w:pPr>
            <w:r w:rsidRPr="001F4F7F">
              <w:rPr>
                <w:rFonts w:ascii="Times New Roman" w:hAnsi="Times New Roman" w:cs="Times New Roman"/>
                <w:szCs w:val="24"/>
              </w:rPr>
              <w:t>CO1</w:t>
            </w:r>
          </w:p>
        </w:tc>
        <w:tc>
          <w:tcPr>
            <w:tcW w:w="1314" w:type="dxa"/>
          </w:tcPr>
          <w:p w:rsidR="004834E8" w:rsidRPr="001F4F7F" w:rsidRDefault="004834E8" w:rsidP="00970F1A">
            <w:pPr>
              <w:rPr>
                <w:rFonts w:ascii="Times New Roman" w:hAnsi="Times New Roman" w:cs="Times New Roman"/>
                <w:szCs w:val="24"/>
              </w:rPr>
            </w:pPr>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27"/>
                <w:id w:val="-234784903"/>
              </w:sdtPr>
              <w:sdtEndPr/>
              <w:sdtContent>
                <w:sdt>
                  <w:sdtPr>
                    <w:rPr>
                      <w:rFonts w:ascii="Times New Roman" w:hAnsi="Times New Roman" w:cs="Times New Roman"/>
                    </w:rPr>
                    <w:tag w:val="goog_rdk_137"/>
                    <w:id w:val="-905603109"/>
                  </w:sdtPr>
                  <w:sdtEndPr/>
                  <w:sdtContent>
                    <w:sdt>
                      <w:sdtPr>
                        <w:rPr>
                          <w:rFonts w:ascii="Times New Roman" w:hAnsi="Times New Roman" w:cs="Times New Roman"/>
                        </w:rPr>
                        <w:tag w:val="goog_rdk_128"/>
                        <w:id w:val="-109359652"/>
                        <w:showingPlcHdr/>
                      </w:sdtPr>
                      <w:sdtEndPr/>
                      <w:sdtContent/>
                    </w:sdt>
                  </w:sdtContent>
                </w:sdt>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28"/>
                <w:id w:val="1374343907"/>
              </w:sdtPr>
              <w:sdtEndPr/>
              <w:sdtContent>
                <w:r w:rsidR="004834E8" w:rsidRPr="001F4F7F">
                  <w:rPr>
                    <w:rFonts w:ascii="Times New Roman" w:eastAsia="Gungsuh" w:hAnsi="Times New Roman" w:cs="Times New Roman"/>
                    <w:szCs w:val="24"/>
                  </w:rPr>
                  <w:t>√</w:t>
                </w: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28"/>
                <w:id w:val="-1161927563"/>
              </w:sdtPr>
              <w:sdtEndPr/>
              <w:sdtContent>
                <w:sdt>
                  <w:sdtPr>
                    <w:rPr>
                      <w:rFonts w:ascii="Times New Roman" w:hAnsi="Times New Roman" w:cs="Times New Roman"/>
                    </w:rPr>
                    <w:tag w:val="goog_rdk_140"/>
                    <w:id w:val="685336839"/>
                  </w:sdtPr>
                  <w:sdtEndPr/>
                  <w:sdtContent>
                    <w:r w:rsidR="004834E8" w:rsidRPr="001F4F7F">
                      <w:rPr>
                        <w:rFonts w:ascii="Times New Roman" w:eastAsia="Gungsuh" w:hAnsi="Times New Roman" w:cs="Times New Roman"/>
                        <w:szCs w:val="24"/>
                      </w:rPr>
                      <w:t>√</w:t>
                    </w:r>
                  </w:sdtContent>
                </w:sdt>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29"/>
                <w:id w:val="1153263275"/>
              </w:sdtPr>
              <w:sdtEndPr/>
              <w:sdtContent>
                <w:r w:rsidR="004834E8" w:rsidRPr="001F4F7F">
                  <w:rPr>
                    <w:rFonts w:ascii="Times New Roman" w:eastAsia="Gungsuh" w:hAnsi="Times New Roman" w:cs="Times New Roman"/>
                    <w:szCs w:val="24"/>
                  </w:rPr>
                  <w:t>√</w:t>
                </w:r>
              </w:sdtContent>
            </w:sdt>
          </w:p>
        </w:tc>
        <w:tc>
          <w:tcPr>
            <w:tcW w:w="1314" w:type="dxa"/>
          </w:tcPr>
          <w:p w:rsidR="004834E8" w:rsidRPr="001F4F7F" w:rsidRDefault="004834E8" w:rsidP="00970F1A">
            <w:pPr>
              <w:rPr>
                <w:rFonts w:ascii="Times New Roman" w:hAnsi="Times New Roman" w:cs="Times New Roman"/>
                <w:szCs w:val="24"/>
              </w:rPr>
            </w:pPr>
          </w:p>
        </w:tc>
      </w:tr>
      <w:tr w:rsidR="004834E8" w:rsidRPr="001F4F7F" w:rsidTr="004E79CF">
        <w:trPr>
          <w:trHeight w:val="372"/>
        </w:trPr>
        <w:tc>
          <w:tcPr>
            <w:tcW w:w="1329" w:type="dxa"/>
          </w:tcPr>
          <w:p w:rsidR="004834E8" w:rsidRPr="001F4F7F" w:rsidRDefault="004834E8" w:rsidP="00970F1A">
            <w:pPr>
              <w:rPr>
                <w:rFonts w:ascii="Times New Roman" w:hAnsi="Times New Roman" w:cs="Times New Roman"/>
                <w:szCs w:val="24"/>
              </w:rPr>
            </w:pPr>
            <w:r w:rsidRPr="001F4F7F">
              <w:rPr>
                <w:rFonts w:ascii="Times New Roman" w:hAnsi="Times New Roman" w:cs="Times New Roman"/>
                <w:szCs w:val="24"/>
              </w:rPr>
              <w:t>CO2</w:t>
            </w:r>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30"/>
                <w:id w:val="123745267"/>
              </w:sdtPr>
              <w:sdtEndPr/>
              <w:sdtContent>
                <w:r w:rsidR="004834E8" w:rsidRPr="001F4F7F">
                  <w:rPr>
                    <w:rFonts w:ascii="Times New Roman" w:eastAsia="Gungsuh" w:hAnsi="Times New Roman" w:cs="Times New Roman"/>
                    <w:szCs w:val="24"/>
                  </w:rPr>
                  <w:t>√</w:t>
                </w:r>
              </w:sdtContent>
            </w:sdt>
          </w:p>
        </w:tc>
        <w:tc>
          <w:tcPr>
            <w:tcW w:w="1314" w:type="dxa"/>
          </w:tcPr>
          <w:p w:rsidR="004834E8" w:rsidRPr="001F4F7F" w:rsidRDefault="004834E8" w:rsidP="00970F1A">
            <w:pPr>
              <w:rPr>
                <w:rFonts w:ascii="Times New Roman" w:hAnsi="Times New Roman" w:cs="Times New Roman"/>
                <w:szCs w:val="24"/>
              </w:rPr>
            </w:pPr>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40"/>
                <w:id w:val="1159579557"/>
              </w:sdtPr>
              <w:sdtEndPr/>
              <w:sdtContent>
                <w:r w:rsidR="004834E8" w:rsidRPr="001F4F7F">
                  <w:rPr>
                    <w:rFonts w:ascii="Times New Roman" w:eastAsia="Gungsuh" w:hAnsi="Times New Roman" w:cs="Times New Roman"/>
                    <w:szCs w:val="24"/>
                  </w:rPr>
                  <w:t>√</w:t>
                </w: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31"/>
                <w:id w:val="1730261919"/>
              </w:sdtPr>
              <w:sdtEndPr/>
              <w:sdtContent>
                <w:r w:rsidR="004834E8" w:rsidRPr="001F4F7F">
                  <w:rPr>
                    <w:rFonts w:ascii="Times New Roman" w:eastAsia="Gungsuh" w:hAnsi="Times New Roman" w:cs="Times New Roman"/>
                    <w:szCs w:val="24"/>
                  </w:rPr>
                  <w:t>√</w:t>
                </w: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32"/>
                <w:id w:val="1363399523"/>
              </w:sdtPr>
              <w:sdtEndPr/>
              <w:sdtContent>
                <w:r w:rsidR="004834E8" w:rsidRPr="001F4F7F">
                  <w:rPr>
                    <w:rFonts w:ascii="Times New Roman" w:eastAsia="Gungsuh" w:hAnsi="Times New Roman" w:cs="Times New Roman"/>
                    <w:szCs w:val="24"/>
                  </w:rPr>
                  <w:t>√</w:t>
                </w: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33"/>
                <w:id w:val="-158313628"/>
              </w:sdtPr>
              <w:sdtEndPr/>
              <w:sdtContent>
                <w:sdt>
                  <w:sdtPr>
                    <w:rPr>
                      <w:rFonts w:ascii="Times New Roman" w:hAnsi="Times New Roman" w:cs="Times New Roman"/>
                    </w:rPr>
                    <w:tag w:val="goog_rdk_140"/>
                    <w:id w:val="-63723252"/>
                  </w:sdtPr>
                  <w:sdtEndPr/>
                  <w:sdtContent>
                    <w:r w:rsidR="004834E8" w:rsidRPr="001F4F7F">
                      <w:rPr>
                        <w:rFonts w:ascii="Times New Roman" w:eastAsia="Gungsuh" w:hAnsi="Times New Roman" w:cs="Times New Roman"/>
                        <w:szCs w:val="24"/>
                      </w:rPr>
                      <w:t>√</w:t>
                    </w:r>
                  </w:sdtContent>
                </w:sdt>
              </w:sdtContent>
            </w:sdt>
          </w:p>
        </w:tc>
      </w:tr>
      <w:tr w:rsidR="004834E8" w:rsidRPr="001F4F7F" w:rsidTr="004E79CF">
        <w:trPr>
          <w:trHeight w:val="382"/>
        </w:trPr>
        <w:tc>
          <w:tcPr>
            <w:tcW w:w="1329" w:type="dxa"/>
          </w:tcPr>
          <w:p w:rsidR="004834E8" w:rsidRPr="001F4F7F" w:rsidRDefault="004834E8" w:rsidP="00970F1A">
            <w:pPr>
              <w:rPr>
                <w:rFonts w:ascii="Times New Roman" w:hAnsi="Times New Roman" w:cs="Times New Roman"/>
                <w:szCs w:val="24"/>
              </w:rPr>
            </w:pPr>
            <w:r w:rsidRPr="001F4F7F">
              <w:rPr>
                <w:rFonts w:ascii="Times New Roman" w:hAnsi="Times New Roman" w:cs="Times New Roman"/>
                <w:szCs w:val="24"/>
              </w:rPr>
              <w:t>CO3</w:t>
            </w:r>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34"/>
                <w:id w:val="-1945753061"/>
                <w:showingPlcHdr/>
              </w:sdtPr>
              <w:sdtEndP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40"/>
                <w:id w:val="-1952855894"/>
              </w:sdtPr>
              <w:sdtEndPr/>
              <w:sdtContent>
                <w:r w:rsidR="004834E8" w:rsidRPr="001F4F7F">
                  <w:rPr>
                    <w:rFonts w:ascii="Times New Roman" w:eastAsia="Gungsuh" w:hAnsi="Times New Roman" w:cs="Times New Roman"/>
                    <w:szCs w:val="24"/>
                  </w:rPr>
                  <w:t>√</w:t>
                </w: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35"/>
                <w:id w:val="-1507361423"/>
              </w:sdtPr>
              <w:sdtEndPr/>
              <w:sdtContent>
                <w:sdt>
                  <w:sdtPr>
                    <w:rPr>
                      <w:rFonts w:ascii="Times New Roman" w:hAnsi="Times New Roman" w:cs="Times New Roman"/>
                    </w:rPr>
                    <w:tag w:val="goog_rdk_140"/>
                    <w:id w:val="1613167311"/>
                  </w:sdtPr>
                  <w:sdtEndPr/>
                  <w:sdtContent>
                    <w:r w:rsidR="004834E8" w:rsidRPr="001F4F7F">
                      <w:rPr>
                        <w:rFonts w:ascii="Times New Roman" w:eastAsia="Gungsuh" w:hAnsi="Times New Roman" w:cs="Times New Roman"/>
                        <w:szCs w:val="24"/>
                      </w:rPr>
                      <w:t>√</w:t>
                    </w:r>
                  </w:sdtContent>
                </w:sdt>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28"/>
                <w:id w:val="-1164624932"/>
                <w:showingPlcHdr/>
              </w:sdtPr>
              <w:sdtEndP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36"/>
                <w:id w:val="-1446919815"/>
              </w:sdtPr>
              <w:sdtEndPr/>
              <w:sdtContent>
                <w:r w:rsidR="004834E8" w:rsidRPr="001F4F7F">
                  <w:rPr>
                    <w:rFonts w:ascii="Times New Roman" w:eastAsia="Gungsuh" w:hAnsi="Times New Roman" w:cs="Times New Roman"/>
                    <w:szCs w:val="24"/>
                  </w:rPr>
                  <w:t>√</w:t>
                </w: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40"/>
                <w:id w:val="-1632241275"/>
                <w:showingPlcHdr/>
              </w:sdtPr>
              <w:sdtEndPr/>
              <w:sdtContent/>
            </w:sdt>
          </w:p>
        </w:tc>
      </w:tr>
      <w:tr w:rsidR="004834E8" w:rsidRPr="001F4F7F" w:rsidTr="004E79CF">
        <w:trPr>
          <w:trHeight w:val="372"/>
        </w:trPr>
        <w:tc>
          <w:tcPr>
            <w:tcW w:w="1329" w:type="dxa"/>
          </w:tcPr>
          <w:p w:rsidR="004834E8" w:rsidRPr="001F4F7F" w:rsidRDefault="004834E8" w:rsidP="00970F1A">
            <w:pPr>
              <w:rPr>
                <w:rFonts w:ascii="Times New Roman" w:hAnsi="Times New Roman" w:cs="Times New Roman"/>
                <w:szCs w:val="24"/>
              </w:rPr>
            </w:pPr>
            <w:r w:rsidRPr="001F4F7F">
              <w:rPr>
                <w:rFonts w:ascii="Times New Roman" w:hAnsi="Times New Roman" w:cs="Times New Roman"/>
                <w:szCs w:val="24"/>
              </w:rPr>
              <w:t>CO4</w:t>
            </w:r>
          </w:p>
        </w:tc>
        <w:tc>
          <w:tcPr>
            <w:tcW w:w="1314" w:type="dxa"/>
          </w:tcPr>
          <w:p w:rsidR="004834E8" w:rsidRPr="001F4F7F" w:rsidRDefault="004834E8" w:rsidP="00970F1A">
            <w:pPr>
              <w:rPr>
                <w:rFonts w:ascii="Times New Roman" w:hAnsi="Times New Roman" w:cs="Times New Roman"/>
                <w:szCs w:val="24"/>
              </w:rPr>
            </w:pPr>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37"/>
                <w:id w:val="-505278305"/>
                <w:showingPlcHdr/>
              </w:sdtPr>
              <w:sdtEndP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38"/>
                <w:id w:val="-38824625"/>
              </w:sdtPr>
              <w:sdtEndPr/>
              <w:sdtContent>
                <w:r w:rsidR="004834E8" w:rsidRPr="001F4F7F">
                  <w:rPr>
                    <w:rFonts w:ascii="Times New Roman" w:eastAsia="Gungsuh" w:hAnsi="Times New Roman" w:cs="Times New Roman"/>
                    <w:szCs w:val="24"/>
                  </w:rPr>
                  <w:t>√</w:t>
                </w: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40"/>
                <w:id w:val="1704823237"/>
              </w:sdtPr>
              <w:sdtEndPr/>
              <w:sdtContent>
                <w:r w:rsidR="004834E8" w:rsidRPr="001F4F7F">
                  <w:rPr>
                    <w:rFonts w:ascii="Times New Roman" w:eastAsia="Gungsuh" w:hAnsi="Times New Roman" w:cs="Times New Roman"/>
                    <w:szCs w:val="24"/>
                  </w:rPr>
                  <w:t>√</w:t>
                </w: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39"/>
                <w:id w:val="1167904340"/>
              </w:sdtPr>
              <w:sdtEndPr/>
              <w:sdtContent>
                <w:r w:rsidR="004834E8" w:rsidRPr="001F4F7F">
                  <w:rPr>
                    <w:rFonts w:ascii="Times New Roman" w:eastAsia="Gungsuh" w:hAnsi="Times New Roman" w:cs="Times New Roman"/>
                    <w:szCs w:val="24"/>
                  </w:rPr>
                  <w:t>√</w:t>
                </w: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40"/>
                <w:id w:val="-765229229"/>
              </w:sdtPr>
              <w:sdtEndPr/>
              <w:sdtContent>
                <w:r w:rsidR="004834E8" w:rsidRPr="001F4F7F">
                  <w:rPr>
                    <w:rFonts w:ascii="Times New Roman" w:eastAsia="Gungsuh" w:hAnsi="Times New Roman" w:cs="Times New Roman"/>
                    <w:szCs w:val="24"/>
                  </w:rPr>
                  <w:t>√</w:t>
                </w:r>
              </w:sdtContent>
            </w:sdt>
          </w:p>
        </w:tc>
      </w:tr>
      <w:tr w:rsidR="004834E8" w:rsidRPr="001F4F7F" w:rsidTr="004E79CF">
        <w:trPr>
          <w:trHeight w:val="382"/>
        </w:trPr>
        <w:tc>
          <w:tcPr>
            <w:tcW w:w="1329" w:type="dxa"/>
          </w:tcPr>
          <w:p w:rsidR="004834E8" w:rsidRPr="001F4F7F" w:rsidRDefault="004834E8" w:rsidP="00970F1A">
            <w:pPr>
              <w:rPr>
                <w:rFonts w:ascii="Times New Roman" w:hAnsi="Times New Roman" w:cs="Times New Roman"/>
                <w:szCs w:val="24"/>
              </w:rPr>
            </w:pPr>
            <w:r w:rsidRPr="001F4F7F">
              <w:rPr>
                <w:rFonts w:ascii="Times New Roman" w:hAnsi="Times New Roman" w:cs="Times New Roman"/>
                <w:szCs w:val="24"/>
              </w:rPr>
              <w:t>CO5</w:t>
            </w:r>
          </w:p>
        </w:tc>
        <w:tc>
          <w:tcPr>
            <w:tcW w:w="1314" w:type="dxa"/>
          </w:tcPr>
          <w:p w:rsidR="004834E8" w:rsidRPr="001F4F7F" w:rsidRDefault="004834E8" w:rsidP="00970F1A">
            <w:pPr>
              <w:rPr>
                <w:rFonts w:ascii="Times New Roman" w:hAnsi="Times New Roman" w:cs="Times New Roman"/>
                <w:szCs w:val="24"/>
              </w:rPr>
            </w:pPr>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40"/>
                <w:id w:val="-279266587"/>
              </w:sdtPr>
              <w:sdtEndPr/>
              <w:sdtContent>
                <w:r w:rsidR="004834E8" w:rsidRPr="001F4F7F">
                  <w:rPr>
                    <w:rFonts w:ascii="Times New Roman" w:eastAsia="Gungsuh" w:hAnsi="Times New Roman" w:cs="Times New Roman"/>
                    <w:szCs w:val="24"/>
                  </w:rPr>
                  <w:t>√</w:t>
                </w: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41"/>
                <w:id w:val="-569498552"/>
              </w:sdtPr>
              <w:sdtEndPr/>
              <w:sdtContent>
                <w:r w:rsidR="004834E8" w:rsidRPr="001F4F7F">
                  <w:rPr>
                    <w:rFonts w:ascii="Times New Roman" w:eastAsia="Gungsuh" w:hAnsi="Times New Roman" w:cs="Times New Roman"/>
                    <w:szCs w:val="24"/>
                  </w:rPr>
                  <w:t>√</w:t>
                </w: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37"/>
                <w:id w:val="894709681"/>
                <w:showingPlcHdr/>
              </w:sdtPr>
              <w:sdtEndP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42"/>
                <w:id w:val="-547383261"/>
              </w:sdtPr>
              <w:sdtEndPr/>
              <w:sdtContent>
                <w:r w:rsidR="004834E8" w:rsidRPr="001F4F7F">
                  <w:rPr>
                    <w:rFonts w:ascii="Times New Roman" w:eastAsia="Gungsuh" w:hAnsi="Times New Roman" w:cs="Times New Roman"/>
                    <w:szCs w:val="24"/>
                  </w:rPr>
                  <w:t>√</w:t>
                </w:r>
              </w:sdtContent>
            </w:sdt>
          </w:p>
        </w:tc>
        <w:tc>
          <w:tcPr>
            <w:tcW w:w="1314" w:type="dxa"/>
          </w:tcPr>
          <w:p w:rsidR="004834E8" w:rsidRPr="001F4F7F" w:rsidRDefault="00DF0339" w:rsidP="00970F1A">
            <w:pPr>
              <w:rPr>
                <w:rFonts w:ascii="Times New Roman" w:hAnsi="Times New Roman" w:cs="Times New Roman"/>
                <w:szCs w:val="24"/>
              </w:rPr>
            </w:pPr>
            <w:sdt>
              <w:sdtPr>
                <w:rPr>
                  <w:rFonts w:ascii="Times New Roman" w:hAnsi="Times New Roman" w:cs="Times New Roman"/>
                </w:rPr>
                <w:tag w:val="goog_rdk_143"/>
                <w:id w:val="-556702991"/>
              </w:sdtPr>
              <w:sdtEndPr/>
              <w:sdtContent>
                <w:r w:rsidR="004834E8" w:rsidRPr="001F4F7F">
                  <w:rPr>
                    <w:rFonts w:ascii="Times New Roman" w:eastAsia="Gungsuh" w:hAnsi="Times New Roman" w:cs="Times New Roman"/>
                    <w:szCs w:val="24"/>
                  </w:rPr>
                  <w:t>√</w:t>
                </w:r>
              </w:sdtContent>
            </w:sdt>
          </w:p>
        </w:tc>
      </w:tr>
    </w:tbl>
    <w:p w:rsidR="004E79CF" w:rsidRDefault="004E79CF"/>
    <w:p w:rsidR="004E79CF" w:rsidRDefault="004E79CF"/>
    <w:p w:rsidR="004E79CF" w:rsidRDefault="004E79CF"/>
    <w:p w:rsidR="004E79CF" w:rsidRDefault="004E79CF"/>
    <w:p w:rsidR="004E79CF" w:rsidRDefault="004E79CF"/>
    <w:p w:rsidR="004E79CF" w:rsidRDefault="004E79CF"/>
    <w:p w:rsidR="004E79CF" w:rsidRDefault="004E79CF"/>
    <w:p w:rsidR="004E79CF" w:rsidRDefault="004E79CF"/>
    <w:p w:rsidR="004E79CF" w:rsidRDefault="004E79CF"/>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98"/>
        <w:gridCol w:w="1359"/>
        <w:gridCol w:w="49"/>
        <w:gridCol w:w="532"/>
        <w:gridCol w:w="1085"/>
        <w:gridCol w:w="1099"/>
        <w:gridCol w:w="533"/>
        <w:gridCol w:w="571"/>
        <w:gridCol w:w="1581"/>
      </w:tblGrid>
      <w:tr w:rsidR="004834E8" w:rsidRPr="001F4F7F" w:rsidTr="004E79CF">
        <w:trPr>
          <w:trHeight w:val="278"/>
        </w:trPr>
        <w:tc>
          <w:tcPr>
            <w:tcW w:w="2660" w:type="dxa"/>
            <w:gridSpan w:val="2"/>
          </w:tcPr>
          <w:p w:rsidR="004834E8" w:rsidRPr="001F4F7F" w:rsidRDefault="004834E8" w:rsidP="00970F1A">
            <w:pPr>
              <w:pStyle w:val="TableParagraph"/>
              <w:spacing w:before="2" w:line="257" w:lineRule="exact"/>
              <w:rPr>
                <w:b/>
              </w:rPr>
            </w:pPr>
            <w:r w:rsidRPr="001F4F7F">
              <w:rPr>
                <w:b/>
              </w:rPr>
              <w:lastRenderedPageBreak/>
              <w:t>Title</w:t>
            </w:r>
            <w:r>
              <w:rPr>
                <w:b/>
              </w:rPr>
              <w:t xml:space="preserve"> </w:t>
            </w:r>
            <w:r w:rsidRPr="001F4F7F">
              <w:rPr>
                <w:b/>
              </w:rPr>
              <w:t>of</w:t>
            </w:r>
            <w:r>
              <w:rPr>
                <w:b/>
              </w:rPr>
              <w:t xml:space="preserve"> </w:t>
            </w:r>
            <w:r w:rsidRPr="001F4F7F">
              <w:rPr>
                <w:b/>
              </w:rPr>
              <w:t>the</w:t>
            </w:r>
            <w:r>
              <w:rPr>
                <w:b/>
              </w:rPr>
              <w:t xml:space="preserve"> </w:t>
            </w:r>
            <w:r w:rsidRPr="001F4F7F">
              <w:rPr>
                <w:b/>
              </w:rPr>
              <w:t>Course</w:t>
            </w:r>
          </w:p>
        </w:tc>
        <w:tc>
          <w:tcPr>
            <w:tcW w:w="6809" w:type="dxa"/>
            <w:gridSpan w:val="8"/>
          </w:tcPr>
          <w:p w:rsidR="004834E8" w:rsidRPr="001F4F7F" w:rsidRDefault="004834E8" w:rsidP="00970F1A">
            <w:pPr>
              <w:pStyle w:val="TableParagraph"/>
              <w:spacing w:before="2" w:line="257" w:lineRule="exact"/>
              <w:rPr>
                <w:b/>
              </w:rPr>
            </w:pPr>
            <w:r w:rsidRPr="001F4F7F">
              <w:rPr>
                <w:b/>
              </w:rPr>
              <w:t>Environmental Psychology</w:t>
            </w:r>
          </w:p>
        </w:tc>
      </w:tr>
      <w:tr w:rsidR="004834E8" w:rsidRPr="001F4F7F" w:rsidTr="004E79CF">
        <w:trPr>
          <w:trHeight w:val="277"/>
        </w:trPr>
        <w:tc>
          <w:tcPr>
            <w:tcW w:w="2660" w:type="dxa"/>
            <w:gridSpan w:val="2"/>
          </w:tcPr>
          <w:p w:rsidR="004834E8" w:rsidRPr="001F4F7F" w:rsidRDefault="004834E8" w:rsidP="00970F1A">
            <w:pPr>
              <w:pStyle w:val="TableParagraph"/>
              <w:spacing w:line="258" w:lineRule="exact"/>
              <w:rPr>
                <w:b/>
              </w:rPr>
            </w:pPr>
            <w:r w:rsidRPr="001F4F7F">
              <w:rPr>
                <w:b/>
              </w:rPr>
              <w:t>Paper</w:t>
            </w:r>
            <w:r>
              <w:rPr>
                <w:b/>
              </w:rPr>
              <w:t xml:space="preserve"> </w:t>
            </w:r>
            <w:r w:rsidRPr="001F4F7F">
              <w:rPr>
                <w:b/>
              </w:rPr>
              <w:t>Number</w:t>
            </w:r>
          </w:p>
        </w:tc>
        <w:tc>
          <w:tcPr>
            <w:tcW w:w="6809" w:type="dxa"/>
            <w:gridSpan w:val="8"/>
          </w:tcPr>
          <w:p w:rsidR="004834E8" w:rsidRPr="001F4F7F" w:rsidRDefault="004834E8" w:rsidP="00970F1A">
            <w:pPr>
              <w:pStyle w:val="TableParagraph"/>
              <w:spacing w:line="258" w:lineRule="exact"/>
              <w:rPr>
                <w:b/>
              </w:rPr>
            </w:pPr>
            <w:r w:rsidRPr="001F4F7F">
              <w:rPr>
                <w:b/>
              </w:rPr>
              <w:t xml:space="preserve">ELECTIVE VIII </w:t>
            </w:r>
          </w:p>
        </w:tc>
      </w:tr>
      <w:tr w:rsidR="004834E8" w:rsidRPr="001F4F7F" w:rsidTr="004E79CF">
        <w:trPr>
          <w:trHeight w:val="316"/>
        </w:trPr>
        <w:tc>
          <w:tcPr>
            <w:tcW w:w="1162" w:type="dxa"/>
            <w:vMerge w:val="restart"/>
          </w:tcPr>
          <w:p w:rsidR="004834E8" w:rsidRPr="001F4F7F" w:rsidRDefault="004834E8" w:rsidP="004E79CF">
            <w:pPr>
              <w:pStyle w:val="TableParagraph"/>
              <w:rPr>
                <w:b/>
              </w:rPr>
            </w:pPr>
            <w:r w:rsidRPr="001F4F7F">
              <w:rPr>
                <w:b/>
              </w:rPr>
              <w:t>Category</w:t>
            </w:r>
          </w:p>
        </w:tc>
        <w:tc>
          <w:tcPr>
            <w:tcW w:w="1498" w:type="dxa"/>
            <w:vMerge w:val="restart"/>
          </w:tcPr>
          <w:p w:rsidR="004834E8" w:rsidRPr="001F4F7F" w:rsidRDefault="004834E8" w:rsidP="004E79CF">
            <w:pPr>
              <w:pStyle w:val="TableParagraph"/>
            </w:pPr>
            <w:r w:rsidRPr="001F4F7F">
              <w:t>Elective</w:t>
            </w:r>
          </w:p>
        </w:tc>
        <w:tc>
          <w:tcPr>
            <w:tcW w:w="1408" w:type="dxa"/>
            <w:gridSpan w:val="2"/>
          </w:tcPr>
          <w:p w:rsidR="004834E8" w:rsidRPr="001F4F7F" w:rsidRDefault="004834E8" w:rsidP="004E79CF">
            <w:pPr>
              <w:pStyle w:val="TableParagraph"/>
              <w:rPr>
                <w:b/>
              </w:rPr>
            </w:pPr>
            <w:r w:rsidRPr="001F4F7F">
              <w:rPr>
                <w:b/>
              </w:rPr>
              <w:t>Year</w:t>
            </w:r>
          </w:p>
        </w:tc>
        <w:tc>
          <w:tcPr>
            <w:tcW w:w="532" w:type="dxa"/>
          </w:tcPr>
          <w:p w:rsidR="004834E8" w:rsidRPr="001F4F7F" w:rsidRDefault="004834E8" w:rsidP="004E79CF">
            <w:pPr>
              <w:pStyle w:val="TableParagraph"/>
              <w:ind w:left="105"/>
            </w:pPr>
            <w:r w:rsidRPr="001F4F7F">
              <w:rPr>
                <w:w w:val="99"/>
              </w:rPr>
              <w:t>III</w:t>
            </w:r>
          </w:p>
        </w:tc>
        <w:tc>
          <w:tcPr>
            <w:tcW w:w="1085" w:type="dxa"/>
            <w:vMerge w:val="restart"/>
          </w:tcPr>
          <w:p w:rsidR="004834E8" w:rsidRPr="001F4F7F" w:rsidRDefault="004834E8" w:rsidP="004E79CF">
            <w:pPr>
              <w:pStyle w:val="TableParagraph"/>
              <w:ind w:left="105"/>
              <w:rPr>
                <w:b/>
              </w:rPr>
            </w:pPr>
            <w:r w:rsidRPr="001F4F7F">
              <w:rPr>
                <w:b/>
              </w:rPr>
              <w:t>Credits</w:t>
            </w:r>
          </w:p>
        </w:tc>
        <w:tc>
          <w:tcPr>
            <w:tcW w:w="1099" w:type="dxa"/>
            <w:vMerge w:val="restart"/>
          </w:tcPr>
          <w:p w:rsidR="004834E8" w:rsidRPr="001F4F7F" w:rsidRDefault="004834E8" w:rsidP="004E79CF">
            <w:pPr>
              <w:pStyle w:val="TableParagraph"/>
              <w:ind w:left="125"/>
            </w:pPr>
            <w:r w:rsidRPr="001F4F7F">
              <w:t>3</w:t>
            </w:r>
          </w:p>
        </w:tc>
        <w:tc>
          <w:tcPr>
            <w:tcW w:w="1104" w:type="dxa"/>
            <w:gridSpan w:val="2"/>
            <w:vMerge w:val="restart"/>
          </w:tcPr>
          <w:p w:rsidR="004834E8" w:rsidRPr="001F4F7F" w:rsidRDefault="004834E8" w:rsidP="004E79CF">
            <w:pPr>
              <w:pStyle w:val="TableParagraph"/>
              <w:ind w:right="236"/>
              <w:rPr>
                <w:b/>
              </w:rPr>
            </w:pPr>
            <w:r w:rsidRPr="001F4F7F">
              <w:rPr>
                <w:b/>
                <w:spacing w:val="-1"/>
              </w:rPr>
              <w:t>Course</w:t>
            </w:r>
            <w:r w:rsidR="00CB68BB">
              <w:rPr>
                <w:b/>
                <w:spacing w:val="-1"/>
              </w:rPr>
              <w:t xml:space="preserve"> </w:t>
            </w:r>
            <w:r w:rsidRPr="001F4F7F">
              <w:rPr>
                <w:b/>
              </w:rPr>
              <w:t>Code</w:t>
            </w:r>
          </w:p>
        </w:tc>
        <w:tc>
          <w:tcPr>
            <w:tcW w:w="1581" w:type="dxa"/>
            <w:vMerge w:val="restart"/>
          </w:tcPr>
          <w:p w:rsidR="004834E8" w:rsidRPr="001F4F7F" w:rsidRDefault="004834E8" w:rsidP="004E79CF">
            <w:pPr>
              <w:pStyle w:val="TableParagraph"/>
            </w:pPr>
            <w:r w:rsidRPr="001F4F7F">
              <w:t>23UPSYE65</w:t>
            </w:r>
          </w:p>
        </w:tc>
      </w:tr>
      <w:tr w:rsidR="004834E8" w:rsidRPr="001F4F7F" w:rsidTr="004E79CF">
        <w:trPr>
          <w:trHeight w:val="633"/>
        </w:trPr>
        <w:tc>
          <w:tcPr>
            <w:tcW w:w="1162" w:type="dxa"/>
            <w:vMerge/>
            <w:tcBorders>
              <w:top w:val="nil"/>
            </w:tcBorders>
          </w:tcPr>
          <w:p w:rsidR="004834E8" w:rsidRPr="001F4F7F" w:rsidRDefault="004834E8" w:rsidP="004E79CF">
            <w:pPr>
              <w:spacing w:after="0" w:line="240" w:lineRule="auto"/>
              <w:rPr>
                <w:rFonts w:ascii="Times New Roman" w:hAnsi="Times New Roman" w:cs="Times New Roman"/>
                <w:sz w:val="2"/>
                <w:szCs w:val="2"/>
              </w:rPr>
            </w:pPr>
          </w:p>
        </w:tc>
        <w:tc>
          <w:tcPr>
            <w:tcW w:w="1498" w:type="dxa"/>
            <w:vMerge/>
            <w:tcBorders>
              <w:top w:val="nil"/>
            </w:tcBorders>
          </w:tcPr>
          <w:p w:rsidR="004834E8" w:rsidRPr="001F4F7F" w:rsidRDefault="004834E8" w:rsidP="004E79CF">
            <w:pPr>
              <w:spacing w:after="0" w:line="240" w:lineRule="auto"/>
              <w:rPr>
                <w:rFonts w:ascii="Times New Roman" w:hAnsi="Times New Roman" w:cs="Times New Roman"/>
                <w:sz w:val="2"/>
                <w:szCs w:val="2"/>
              </w:rPr>
            </w:pPr>
          </w:p>
        </w:tc>
        <w:tc>
          <w:tcPr>
            <w:tcW w:w="1408" w:type="dxa"/>
            <w:gridSpan w:val="2"/>
          </w:tcPr>
          <w:p w:rsidR="004834E8" w:rsidRPr="001F4F7F" w:rsidRDefault="004834E8" w:rsidP="004E79CF">
            <w:pPr>
              <w:pStyle w:val="TableParagraph"/>
              <w:rPr>
                <w:b/>
              </w:rPr>
            </w:pPr>
            <w:r w:rsidRPr="001F4F7F">
              <w:rPr>
                <w:b/>
              </w:rPr>
              <w:t>Semester</w:t>
            </w:r>
          </w:p>
        </w:tc>
        <w:tc>
          <w:tcPr>
            <w:tcW w:w="532" w:type="dxa"/>
          </w:tcPr>
          <w:p w:rsidR="004834E8" w:rsidRPr="001F4F7F" w:rsidRDefault="004834E8" w:rsidP="004E79CF">
            <w:pPr>
              <w:pStyle w:val="TableParagraph"/>
              <w:ind w:left="105"/>
            </w:pPr>
            <w:r w:rsidRPr="001F4F7F">
              <w:rPr>
                <w:w w:val="99"/>
              </w:rPr>
              <w:t>VI</w:t>
            </w:r>
          </w:p>
        </w:tc>
        <w:tc>
          <w:tcPr>
            <w:tcW w:w="1085" w:type="dxa"/>
            <w:vMerge/>
            <w:tcBorders>
              <w:top w:val="nil"/>
            </w:tcBorders>
          </w:tcPr>
          <w:p w:rsidR="004834E8" w:rsidRPr="001F4F7F" w:rsidRDefault="004834E8" w:rsidP="004E79CF">
            <w:pPr>
              <w:spacing w:after="0" w:line="240" w:lineRule="auto"/>
              <w:rPr>
                <w:rFonts w:ascii="Times New Roman" w:hAnsi="Times New Roman" w:cs="Times New Roman"/>
                <w:sz w:val="2"/>
                <w:szCs w:val="2"/>
              </w:rPr>
            </w:pPr>
          </w:p>
        </w:tc>
        <w:tc>
          <w:tcPr>
            <w:tcW w:w="1099" w:type="dxa"/>
            <w:vMerge/>
            <w:tcBorders>
              <w:top w:val="nil"/>
            </w:tcBorders>
          </w:tcPr>
          <w:p w:rsidR="004834E8" w:rsidRPr="001F4F7F" w:rsidRDefault="004834E8" w:rsidP="004E79CF">
            <w:pPr>
              <w:spacing w:after="0" w:line="240" w:lineRule="auto"/>
              <w:rPr>
                <w:rFonts w:ascii="Times New Roman" w:hAnsi="Times New Roman" w:cs="Times New Roman"/>
                <w:sz w:val="2"/>
                <w:szCs w:val="2"/>
              </w:rPr>
            </w:pPr>
          </w:p>
        </w:tc>
        <w:tc>
          <w:tcPr>
            <w:tcW w:w="1104" w:type="dxa"/>
            <w:gridSpan w:val="2"/>
            <w:vMerge/>
            <w:tcBorders>
              <w:top w:val="nil"/>
            </w:tcBorders>
          </w:tcPr>
          <w:p w:rsidR="004834E8" w:rsidRPr="001F4F7F" w:rsidRDefault="004834E8" w:rsidP="004E79CF">
            <w:pPr>
              <w:spacing w:after="0" w:line="240" w:lineRule="auto"/>
              <w:rPr>
                <w:rFonts w:ascii="Times New Roman" w:hAnsi="Times New Roman" w:cs="Times New Roman"/>
                <w:sz w:val="2"/>
                <w:szCs w:val="2"/>
              </w:rPr>
            </w:pPr>
          </w:p>
        </w:tc>
        <w:tc>
          <w:tcPr>
            <w:tcW w:w="1581" w:type="dxa"/>
            <w:vMerge/>
            <w:tcBorders>
              <w:top w:val="nil"/>
            </w:tcBorders>
          </w:tcPr>
          <w:p w:rsidR="004834E8" w:rsidRPr="001F4F7F" w:rsidRDefault="004834E8" w:rsidP="004E79CF">
            <w:pPr>
              <w:spacing w:after="0" w:line="240" w:lineRule="auto"/>
              <w:rPr>
                <w:rFonts w:ascii="Times New Roman" w:hAnsi="Times New Roman" w:cs="Times New Roman"/>
                <w:sz w:val="2"/>
                <w:szCs w:val="2"/>
              </w:rPr>
            </w:pPr>
          </w:p>
        </w:tc>
      </w:tr>
      <w:tr w:rsidR="004834E8" w:rsidRPr="001F4F7F" w:rsidTr="004E79CF">
        <w:trPr>
          <w:trHeight w:val="316"/>
        </w:trPr>
        <w:tc>
          <w:tcPr>
            <w:tcW w:w="2660" w:type="dxa"/>
            <w:gridSpan w:val="2"/>
            <w:vMerge w:val="restart"/>
          </w:tcPr>
          <w:p w:rsidR="004834E8" w:rsidRPr="001F4F7F" w:rsidRDefault="004834E8" w:rsidP="004E79CF">
            <w:pPr>
              <w:pStyle w:val="TableParagraph"/>
              <w:tabs>
                <w:tab w:val="left" w:pos="92"/>
              </w:tabs>
              <w:rPr>
                <w:b/>
                <w:sz w:val="24"/>
                <w:szCs w:val="24"/>
              </w:rPr>
            </w:pPr>
            <w:r w:rsidRPr="001F4F7F">
              <w:rPr>
                <w:b/>
                <w:sz w:val="24"/>
                <w:szCs w:val="24"/>
              </w:rPr>
              <w:t>Instructional</w:t>
            </w:r>
            <w:r>
              <w:rPr>
                <w:b/>
                <w:sz w:val="24"/>
                <w:szCs w:val="24"/>
              </w:rPr>
              <w:t xml:space="preserve"> </w:t>
            </w:r>
            <w:r w:rsidRPr="001F4F7F">
              <w:rPr>
                <w:b/>
                <w:sz w:val="24"/>
                <w:szCs w:val="24"/>
              </w:rPr>
              <w:t>Hours</w:t>
            </w:r>
          </w:p>
          <w:p w:rsidR="004834E8" w:rsidRPr="001F4F7F" w:rsidRDefault="004834E8" w:rsidP="004E79CF">
            <w:pPr>
              <w:pStyle w:val="TableParagraph"/>
              <w:tabs>
                <w:tab w:val="left" w:pos="92"/>
              </w:tabs>
              <w:rPr>
                <w:b/>
                <w:sz w:val="24"/>
                <w:szCs w:val="24"/>
              </w:rPr>
            </w:pPr>
            <w:r w:rsidRPr="001F4F7F">
              <w:rPr>
                <w:b/>
                <w:sz w:val="24"/>
                <w:szCs w:val="24"/>
              </w:rPr>
              <w:t>Per</w:t>
            </w:r>
            <w:r>
              <w:rPr>
                <w:b/>
                <w:sz w:val="24"/>
                <w:szCs w:val="24"/>
              </w:rPr>
              <w:t xml:space="preserve"> </w:t>
            </w:r>
            <w:r w:rsidRPr="001F4F7F">
              <w:rPr>
                <w:b/>
                <w:sz w:val="24"/>
                <w:szCs w:val="24"/>
              </w:rPr>
              <w:t>week</w:t>
            </w:r>
          </w:p>
        </w:tc>
        <w:tc>
          <w:tcPr>
            <w:tcW w:w="1359" w:type="dxa"/>
          </w:tcPr>
          <w:p w:rsidR="004834E8" w:rsidRPr="001F4F7F" w:rsidRDefault="004834E8" w:rsidP="004E79CF">
            <w:pPr>
              <w:pStyle w:val="TableParagraph"/>
              <w:rPr>
                <w:b/>
              </w:rPr>
            </w:pPr>
            <w:r w:rsidRPr="001F4F7F">
              <w:rPr>
                <w:b/>
              </w:rPr>
              <w:t>Lecture</w:t>
            </w:r>
          </w:p>
        </w:tc>
        <w:tc>
          <w:tcPr>
            <w:tcW w:w="1666" w:type="dxa"/>
            <w:gridSpan w:val="3"/>
          </w:tcPr>
          <w:p w:rsidR="004834E8" w:rsidRPr="001F4F7F" w:rsidRDefault="004834E8" w:rsidP="004E79CF">
            <w:pPr>
              <w:pStyle w:val="TableParagraph"/>
              <w:ind w:left="105"/>
              <w:rPr>
                <w:b/>
              </w:rPr>
            </w:pPr>
            <w:r w:rsidRPr="001F4F7F">
              <w:rPr>
                <w:b/>
              </w:rPr>
              <w:t>Tutorial</w:t>
            </w:r>
          </w:p>
        </w:tc>
        <w:tc>
          <w:tcPr>
            <w:tcW w:w="1632" w:type="dxa"/>
            <w:gridSpan w:val="2"/>
          </w:tcPr>
          <w:p w:rsidR="004834E8" w:rsidRPr="001F4F7F" w:rsidRDefault="004834E8" w:rsidP="004E79CF">
            <w:pPr>
              <w:pStyle w:val="TableParagraph"/>
              <w:ind w:left="91"/>
              <w:rPr>
                <w:b/>
              </w:rPr>
            </w:pPr>
            <w:r w:rsidRPr="001F4F7F">
              <w:rPr>
                <w:b/>
              </w:rPr>
              <w:t>Lab</w:t>
            </w:r>
            <w:r w:rsidR="00CB68BB">
              <w:rPr>
                <w:b/>
              </w:rPr>
              <w:t xml:space="preserve"> </w:t>
            </w:r>
            <w:r w:rsidRPr="001F4F7F">
              <w:rPr>
                <w:b/>
              </w:rPr>
              <w:t>Practice</w:t>
            </w:r>
          </w:p>
        </w:tc>
        <w:tc>
          <w:tcPr>
            <w:tcW w:w="2152" w:type="dxa"/>
            <w:gridSpan w:val="2"/>
          </w:tcPr>
          <w:p w:rsidR="004834E8" w:rsidRPr="001F4F7F" w:rsidRDefault="004834E8" w:rsidP="004E79CF">
            <w:pPr>
              <w:pStyle w:val="TableParagraph"/>
              <w:ind w:left="111"/>
              <w:rPr>
                <w:b/>
              </w:rPr>
            </w:pPr>
            <w:r w:rsidRPr="001F4F7F">
              <w:rPr>
                <w:b/>
              </w:rPr>
              <w:t>Total</w:t>
            </w:r>
          </w:p>
        </w:tc>
      </w:tr>
      <w:tr w:rsidR="004834E8" w:rsidRPr="001F4F7F" w:rsidTr="004E79CF">
        <w:trPr>
          <w:trHeight w:val="321"/>
        </w:trPr>
        <w:tc>
          <w:tcPr>
            <w:tcW w:w="2660" w:type="dxa"/>
            <w:gridSpan w:val="2"/>
            <w:vMerge/>
            <w:tcBorders>
              <w:top w:val="nil"/>
            </w:tcBorders>
          </w:tcPr>
          <w:p w:rsidR="004834E8" w:rsidRPr="001F4F7F" w:rsidRDefault="004834E8" w:rsidP="004E79CF">
            <w:pPr>
              <w:spacing w:after="0" w:line="240" w:lineRule="auto"/>
              <w:rPr>
                <w:rFonts w:ascii="Times New Roman" w:hAnsi="Times New Roman" w:cs="Times New Roman"/>
                <w:sz w:val="2"/>
                <w:szCs w:val="2"/>
              </w:rPr>
            </w:pPr>
          </w:p>
        </w:tc>
        <w:tc>
          <w:tcPr>
            <w:tcW w:w="1359" w:type="dxa"/>
          </w:tcPr>
          <w:p w:rsidR="004834E8" w:rsidRPr="001F4F7F" w:rsidRDefault="004834E8" w:rsidP="004E79CF">
            <w:pPr>
              <w:pStyle w:val="TableParagraph"/>
            </w:pPr>
            <w:r w:rsidRPr="001F4F7F">
              <w:t>4</w:t>
            </w:r>
          </w:p>
        </w:tc>
        <w:tc>
          <w:tcPr>
            <w:tcW w:w="1666" w:type="dxa"/>
            <w:gridSpan w:val="3"/>
          </w:tcPr>
          <w:p w:rsidR="004834E8" w:rsidRPr="001F4F7F" w:rsidRDefault="004834E8" w:rsidP="004E79CF">
            <w:pPr>
              <w:pStyle w:val="TableParagraph"/>
              <w:ind w:left="105"/>
            </w:pPr>
            <w:r w:rsidRPr="001F4F7F">
              <w:t>1</w:t>
            </w:r>
          </w:p>
        </w:tc>
        <w:tc>
          <w:tcPr>
            <w:tcW w:w="1632" w:type="dxa"/>
            <w:gridSpan w:val="2"/>
          </w:tcPr>
          <w:p w:rsidR="004834E8" w:rsidRPr="001F4F7F" w:rsidRDefault="004834E8" w:rsidP="004E79CF">
            <w:pPr>
              <w:pStyle w:val="TableParagraph"/>
              <w:ind w:left="91"/>
            </w:pPr>
            <w:r w:rsidRPr="001F4F7F">
              <w:t>--</w:t>
            </w:r>
          </w:p>
        </w:tc>
        <w:tc>
          <w:tcPr>
            <w:tcW w:w="2152" w:type="dxa"/>
            <w:gridSpan w:val="2"/>
          </w:tcPr>
          <w:p w:rsidR="004834E8" w:rsidRPr="001F4F7F" w:rsidRDefault="004834E8" w:rsidP="004E79CF">
            <w:pPr>
              <w:pStyle w:val="TableParagraph"/>
              <w:ind w:left="111"/>
            </w:pPr>
            <w:r w:rsidRPr="001F4F7F">
              <w:t>5</w:t>
            </w:r>
          </w:p>
        </w:tc>
      </w:tr>
      <w:tr w:rsidR="004834E8" w:rsidRPr="001F4F7F" w:rsidTr="004E79CF">
        <w:trPr>
          <w:trHeight w:val="316"/>
        </w:trPr>
        <w:tc>
          <w:tcPr>
            <w:tcW w:w="2660" w:type="dxa"/>
            <w:gridSpan w:val="2"/>
          </w:tcPr>
          <w:p w:rsidR="004834E8" w:rsidRPr="001F4F7F" w:rsidRDefault="004834E8" w:rsidP="004E79CF">
            <w:pPr>
              <w:pStyle w:val="TableParagraph"/>
              <w:rPr>
                <w:b/>
              </w:rPr>
            </w:pPr>
            <w:r w:rsidRPr="001F4F7F">
              <w:rPr>
                <w:b/>
              </w:rPr>
              <w:t>Pre-requisite</w:t>
            </w:r>
          </w:p>
        </w:tc>
        <w:tc>
          <w:tcPr>
            <w:tcW w:w="6809" w:type="dxa"/>
            <w:gridSpan w:val="8"/>
          </w:tcPr>
          <w:p w:rsidR="004834E8" w:rsidRPr="001F4F7F" w:rsidRDefault="004834E8" w:rsidP="004E79CF">
            <w:pPr>
              <w:pStyle w:val="TableParagraph"/>
              <w:ind w:left="172"/>
            </w:pPr>
          </w:p>
        </w:tc>
      </w:tr>
      <w:tr w:rsidR="004834E8" w:rsidRPr="001F4F7F" w:rsidTr="004E79CF">
        <w:trPr>
          <w:trHeight w:val="949"/>
        </w:trPr>
        <w:tc>
          <w:tcPr>
            <w:tcW w:w="2660" w:type="dxa"/>
            <w:gridSpan w:val="2"/>
          </w:tcPr>
          <w:p w:rsidR="004834E8" w:rsidRPr="001F4F7F" w:rsidRDefault="004834E8" w:rsidP="004E79CF">
            <w:pPr>
              <w:pStyle w:val="TableParagraph"/>
              <w:tabs>
                <w:tab w:val="left" w:pos="1611"/>
                <w:tab w:val="left" w:pos="2230"/>
              </w:tabs>
              <w:ind w:right="95"/>
              <w:rPr>
                <w:b/>
              </w:rPr>
            </w:pPr>
            <w:r w:rsidRPr="001F4F7F">
              <w:rPr>
                <w:b/>
              </w:rPr>
              <w:t>Objective</w:t>
            </w:r>
            <w:r>
              <w:rPr>
                <w:b/>
              </w:rPr>
              <w:t>s of the course</w:t>
            </w:r>
          </w:p>
        </w:tc>
        <w:tc>
          <w:tcPr>
            <w:tcW w:w="6809" w:type="dxa"/>
            <w:gridSpan w:val="8"/>
          </w:tcPr>
          <w:p w:rsidR="004834E8" w:rsidRPr="001F4F7F" w:rsidRDefault="004834E8" w:rsidP="004E79CF">
            <w:pPr>
              <w:numPr>
                <w:ilvl w:val="0"/>
                <w:numId w:val="63"/>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rPr>
              <w:t>Understand Environmental Psychology and its various psychological perspectives.</w:t>
            </w:r>
          </w:p>
          <w:p w:rsidR="004834E8" w:rsidRPr="001F4F7F" w:rsidRDefault="004834E8" w:rsidP="004E79CF">
            <w:pPr>
              <w:numPr>
                <w:ilvl w:val="0"/>
                <w:numId w:val="63"/>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Comprehend human perception of environmental risk.</w:t>
            </w:r>
          </w:p>
          <w:p w:rsidR="004834E8" w:rsidRPr="001F4F7F" w:rsidRDefault="004834E8" w:rsidP="004E79CF">
            <w:pPr>
              <w:numPr>
                <w:ilvl w:val="0"/>
                <w:numId w:val="63"/>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Understand the effects of environment in human behaviour.</w:t>
            </w:r>
          </w:p>
          <w:p w:rsidR="004834E8" w:rsidRPr="001F4F7F" w:rsidRDefault="004834E8" w:rsidP="004E79CF">
            <w:pPr>
              <w:numPr>
                <w:ilvl w:val="0"/>
                <w:numId w:val="63"/>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Learn about the contribution of human behaviour in environmental crisis.</w:t>
            </w:r>
          </w:p>
          <w:p w:rsidR="004834E8" w:rsidRDefault="004834E8" w:rsidP="004E79CF">
            <w:pPr>
              <w:numPr>
                <w:ilvl w:val="0"/>
                <w:numId w:val="63"/>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Promote pro-environmental behaviour.</w:t>
            </w:r>
          </w:p>
          <w:p w:rsidR="004E79CF" w:rsidRPr="004E79CF" w:rsidRDefault="004E79CF" w:rsidP="004E79CF">
            <w:pPr>
              <w:pBdr>
                <w:top w:val="nil"/>
                <w:left w:val="nil"/>
                <w:bottom w:val="nil"/>
                <w:right w:val="nil"/>
                <w:between w:val="nil"/>
              </w:pBdr>
              <w:autoSpaceDE w:val="0"/>
              <w:autoSpaceDN w:val="0"/>
              <w:adjustRightInd w:val="0"/>
              <w:spacing w:after="0" w:line="240" w:lineRule="auto"/>
              <w:ind w:left="720"/>
              <w:rPr>
                <w:rFonts w:ascii="Times New Roman" w:hAnsi="Times New Roman" w:cs="Times New Roman"/>
                <w:color w:val="000000"/>
                <w:sz w:val="12"/>
                <w:szCs w:val="24"/>
              </w:rPr>
            </w:pPr>
          </w:p>
        </w:tc>
      </w:tr>
      <w:tr w:rsidR="004834E8" w:rsidRPr="001F4F7F" w:rsidTr="004E79CF">
        <w:trPr>
          <w:trHeight w:val="1272"/>
        </w:trPr>
        <w:tc>
          <w:tcPr>
            <w:tcW w:w="2660" w:type="dxa"/>
            <w:gridSpan w:val="2"/>
            <w:vMerge w:val="restart"/>
          </w:tcPr>
          <w:p w:rsidR="004834E8" w:rsidRPr="001F4F7F" w:rsidRDefault="004834E8" w:rsidP="004E79CF">
            <w:pPr>
              <w:pStyle w:val="TableParagraph"/>
              <w:rPr>
                <w:b/>
              </w:rPr>
            </w:pPr>
            <w:r w:rsidRPr="001F4F7F">
              <w:rPr>
                <w:b/>
              </w:rPr>
              <w:t>Course</w:t>
            </w:r>
            <w:r>
              <w:rPr>
                <w:b/>
              </w:rPr>
              <w:t xml:space="preserve"> </w:t>
            </w:r>
            <w:r w:rsidRPr="001F4F7F">
              <w:rPr>
                <w:b/>
              </w:rPr>
              <w:t>Outline</w:t>
            </w:r>
          </w:p>
        </w:tc>
        <w:tc>
          <w:tcPr>
            <w:tcW w:w="6809" w:type="dxa"/>
            <w:gridSpan w:val="8"/>
          </w:tcPr>
          <w:p w:rsidR="004834E8" w:rsidRPr="001F4F7F" w:rsidRDefault="004834E8" w:rsidP="004E79CF">
            <w:pPr>
              <w:spacing w:after="0" w:line="240" w:lineRule="auto"/>
              <w:rPr>
                <w:rFonts w:ascii="Times New Roman" w:hAnsi="Times New Roman" w:cs="Times New Roman"/>
                <w:sz w:val="24"/>
                <w:szCs w:val="24"/>
              </w:rPr>
            </w:pPr>
            <w:r w:rsidRPr="001F4F7F">
              <w:rPr>
                <w:rFonts w:ascii="Times New Roman" w:hAnsi="Times New Roman" w:cs="Times New Roman"/>
                <w:b/>
                <w:color w:val="000000"/>
                <w:sz w:val="24"/>
                <w:szCs w:val="24"/>
              </w:rPr>
              <w:t>Unit I: Introduction to Environmental Psychology</w:t>
            </w:r>
          </w:p>
          <w:p w:rsidR="004834E8" w:rsidRDefault="004834E8" w:rsidP="004E79CF">
            <w:pP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Defining the field of environmental psychology. Origins and history. Psychological perspectives in environmental psychology - Field theory approach; Eco-cultural Psychology (Berry); Biosocial Psychology (Dawson); Ecological Psychology (Barker); Ecological system approach (Bronfenbrenner)</w:t>
            </w:r>
          </w:p>
          <w:p w:rsidR="004E79CF" w:rsidRPr="004E79CF" w:rsidRDefault="004E79CF" w:rsidP="004E79CF">
            <w:pPr>
              <w:spacing w:after="0" w:line="240" w:lineRule="auto"/>
              <w:rPr>
                <w:rFonts w:ascii="Times New Roman" w:hAnsi="Times New Roman" w:cs="Times New Roman"/>
                <w:sz w:val="14"/>
                <w:szCs w:val="24"/>
              </w:rPr>
            </w:pPr>
          </w:p>
        </w:tc>
      </w:tr>
      <w:tr w:rsidR="004834E8" w:rsidRPr="001F4F7F" w:rsidTr="004E79CF">
        <w:trPr>
          <w:trHeight w:val="1905"/>
        </w:trPr>
        <w:tc>
          <w:tcPr>
            <w:tcW w:w="2660" w:type="dxa"/>
            <w:gridSpan w:val="2"/>
            <w:vMerge/>
            <w:tcBorders>
              <w:top w:val="nil"/>
            </w:tcBorders>
          </w:tcPr>
          <w:p w:rsidR="004834E8" w:rsidRPr="001F4F7F" w:rsidRDefault="004834E8" w:rsidP="004E79CF">
            <w:pPr>
              <w:spacing w:after="0" w:line="240" w:lineRule="auto"/>
              <w:rPr>
                <w:rFonts w:ascii="Times New Roman" w:hAnsi="Times New Roman" w:cs="Times New Roman"/>
                <w:sz w:val="2"/>
                <w:szCs w:val="2"/>
              </w:rPr>
            </w:pPr>
          </w:p>
        </w:tc>
        <w:tc>
          <w:tcPr>
            <w:tcW w:w="6809" w:type="dxa"/>
            <w:gridSpan w:val="8"/>
          </w:tcPr>
          <w:p w:rsidR="004834E8" w:rsidRPr="001F4F7F" w:rsidRDefault="004834E8" w:rsidP="004E79CF">
            <w:pPr>
              <w:spacing w:after="0" w:line="240" w:lineRule="auto"/>
              <w:rPr>
                <w:rFonts w:ascii="Times New Roman" w:hAnsi="Times New Roman" w:cs="Times New Roman"/>
                <w:sz w:val="24"/>
                <w:szCs w:val="24"/>
              </w:rPr>
            </w:pPr>
            <w:r w:rsidRPr="001F4F7F">
              <w:rPr>
                <w:rFonts w:ascii="Times New Roman" w:hAnsi="Times New Roman" w:cs="Times New Roman"/>
                <w:b/>
                <w:color w:val="000000"/>
                <w:sz w:val="24"/>
                <w:szCs w:val="24"/>
              </w:rPr>
              <w:t>Unit II: Environmental Risk Perception</w:t>
            </w:r>
          </w:p>
          <w:p w:rsidR="004834E8" w:rsidRPr="001F4F7F" w:rsidRDefault="004834E8" w:rsidP="004E79CF">
            <w:pPr>
              <w:spacing w:after="0" w:line="240" w:lineRule="auto"/>
              <w:rPr>
                <w:rFonts w:ascii="Times New Roman" w:hAnsi="Times New Roman" w:cs="Times New Roman"/>
                <w:sz w:val="24"/>
                <w:szCs w:val="24"/>
              </w:rPr>
            </w:pPr>
            <w:r w:rsidRPr="001F4F7F">
              <w:rPr>
                <w:rFonts w:ascii="Times New Roman" w:hAnsi="Times New Roman" w:cs="Times New Roman"/>
                <w:color w:val="000000"/>
                <w:sz w:val="24"/>
                <w:szCs w:val="24"/>
              </w:rPr>
              <w:t xml:space="preserve">Natural disasters and ecological threats: environmental risk and risk perception, the role of cognition and emotions, human </w:t>
            </w:r>
            <w:proofErr w:type="spellStart"/>
            <w:r w:rsidRPr="001F4F7F">
              <w:rPr>
                <w:rFonts w:ascii="Times New Roman" w:hAnsi="Times New Roman" w:cs="Times New Roman"/>
                <w:color w:val="000000"/>
                <w:sz w:val="24"/>
                <w:szCs w:val="24"/>
              </w:rPr>
              <w:t>behavior</w:t>
            </w:r>
            <w:proofErr w:type="spellEnd"/>
            <w:r w:rsidRPr="001F4F7F">
              <w:rPr>
                <w:rFonts w:ascii="Times New Roman" w:hAnsi="Times New Roman" w:cs="Times New Roman"/>
                <w:color w:val="000000"/>
                <w:sz w:val="24"/>
                <w:szCs w:val="24"/>
              </w:rPr>
              <w:t xml:space="preserve"> in the face of risks, risk awareness and resilience. Interventions in human habitats: acceptance and the NIMBYism; finding the right balance for the common good. </w:t>
            </w:r>
          </w:p>
        </w:tc>
      </w:tr>
      <w:tr w:rsidR="004834E8" w:rsidRPr="001F4F7F" w:rsidTr="004E79CF">
        <w:trPr>
          <w:trHeight w:val="950"/>
        </w:trPr>
        <w:tc>
          <w:tcPr>
            <w:tcW w:w="2660" w:type="dxa"/>
            <w:gridSpan w:val="2"/>
            <w:vMerge/>
            <w:tcBorders>
              <w:top w:val="nil"/>
            </w:tcBorders>
          </w:tcPr>
          <w:p w:rsidR="004834E8" w:rsidRPr="001F4F7F" w:rsidRDefault="004834E8" w:rsidP="004E79CF">
            <w:pPr>
              <w:spacing w:after="0" w:line="240" w:lineRule="auto"/>
              <w:rPr>
                <w:rFonts w:ascii="Times New Roman" w:hAnsi="Times New Roman" w:cs="Times New Roman"/>
                <w:sz w:val="2"/>
                <w:szCs w:val="2"/>
              </w:rPr>
            </w:pPr>
          </w:p>
        </w:tc>
        <w:tc>
          <w:tcPr>
            <w:tcW w:w="6809" w:type="dxa"/>
            <w:gridSpan w:val="8"/>
          </w:tcPr>
          <w:p w:rsidR="004834E8" w:rsidRPr="001F4F7F" w:rsidRDefault="004834E8" w:rsidP="004E79CF">
            <w:pPr>
              <w:spacing w:after="0" w:line="240" w:lineRule="auto"/>
              <w:rPr>
                <w:rFonts w:ascii="Times New Roman" w:hAnsi="Times New Roman" w:cs="Times New Roman"/>
                <w:sz w:val="24"/>
                <w:szCs w:val="24"/>
              </w:rPr>
            </w:pPr>
            <w:r w:rsidRPr="001F4F7F">
              <w:rPr>
                <w:rFonts w:ascii="Times New Roman" w:hAnsi="Times New Roman" w:cs="Times New Roman"/>
                <w:b/>
                <w:color w:val="000000"/>
                <w:sz w:val="24"/>
                <w:szCs w:val="24"/>
              </w:rPr>
              <w:t>Unit III: Environment and Behaviour</w:t>
            </w:r>
          </w:p>
          <w:p w:rsidR="004834E8" w:rsidRDefault="004834E8" w:rsidP="004E79CF">
            <w:pP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Effects of Environment on </w:t>
            </w:r>
            <w:proofErr w:type="spellStart"/>
            <w:r w:rsidRPr="001F4F7F">
              <w:rPr>
                <w:rFonts w:ascii="Times New Roman" w:hAnsi="Times New Roman" w:cs="Times New Roman"/>
                <w:color w:val="000000"/>
                <w:sz w:val="24"/>
                <w:szCs w:val="24"/>
              </w:rPr>
              <w:t>behavior</w:t>
            </w:r>
            <w:proofErr w:type="spellEnd"/>
            <w:r w:rsidRPr="001F4F7F">
              <w:rPr>
                <w:rFonts w:ascii="Times New Roman" w:hAnsi="Times New Roman" w:cs="Times New Roman"/>
                <w:color w:val="000000"/>
                <w:sz w:val="24"/>
                <w:szCs w:val="24"/>
              </w:rPr>
              <w:t>: Noise pollution, Air pollution, Crowding and Population explosion.  Health Benefits of Nature, Restorative Environments. The Gaia hypothesis, Deep ecology; Man-environment relationship physical, social, cultural, orientation and product.</w:t>
            </w:r>
          </w:p>
          <w:p w:rsidR="004E79CF" w:rsidRPr="004E79CF" w:rsidRDefault="004E79CF" w:rsidP="004E79CF">
            <w:pPr>
              <w:spacing w:after="0" w:line="240" w:lineRule="auto"/>
              <w:rPr>
                <w:rFonts w:ascii="Times New Roman" w:hAnsi="Times New Roman" w:cs="Times New Roman"/>
                <w:sz w:val="18"/>
                <w:szCs w:val="24"/>
              </w:rPr>
            </w:pPr>
          </w:p>
        </w:tc>
      </w:tr>
      <w:tr w:rsidR="004834E8" w:rsidRPr="001F4F7F" w:rsidTr="004E79CF">
        <w:trPr>
          <w:trHeight w:val="633"/>
        </w:trPr>
        <w:tc>
          <w:tcPr>
            <w:tcW w:w="2660" w:type="dxa"/>
            <w:gridSpan w:val="2"/>
            <w:vMerge/>
            <w:tcBorders>
              <w:top w:val="nil"/>
            </w:tcBorders>
          </w:tcPr>
          <w:p w:rsidR="004834E8" w:rsidRPr="001F4F7F" w:rsidRDefault="004834E8" w:rsidP="004E79CF">
            <w:pPr>
              <w:spacing w:after="0" w:line="240" w:lineRule="auto"/>
              <w:rPr>
                <w:rFonts w:ascii="Times New Roman" w:hAnsi="Times New Roman" w:cs="Times New Roman"/>
                <w:sz w:val="2"/>
                <w:szCs w:val="2"/>
              </w:rPr>
            </w:pPr>
          </w:p>
        </w:tc>
        <w:tc>
          <w:tcPr>
            <w:tcW w:w="6809" w:type="dxa"/>
            <w:gridSpan w:val="8"/>
          </w:tcPr>
          <w:p w:rsidR="004834E8" w:rsidRPr="001F4F7F" w:rsidRDefault="004834E8" w:rsidP="004E79CF">
            <w:pPr>
              <w:spacing w:after="0" w:line="240" w:lineRule="auto"/>
              <w:rPr>
                <w:rFonts w:ascii="Times New Roman" w:hAnsi="Times New Roman" w:cs="Times New Roman"/>
                <w:sz w:val="24"/>
                <w:szCs w:val="24"/>
              </w:rPr>
            </w:pPr>
            <w:r w:rsidRPr="001F4F7F">
              <w:rPr>
                <w:rFonts w:ascii="Times New Roman" w:hAnsi="Times New Roman" w:cs="Times New Roman"/>
                <w:b/>
                <w:color w:val="000000"/>
                <w:sz w:val="24"/>
                <w:szCs w:val="24"/>
              </w:rPr>
              <w:t>Unit IV: Ecology and Development</w:t>
            </w:r>
            <w:r w:rsidRPr="001F4F7F">
              <w:rPr>
                <w:rFonts w:ascii="Times New Roman" w:hAnsi="Times New Roman" w:cs="Times New Roman"/>
                <w:color w:val="000000"/>
                <w:sz w:val="24"/>
                <w:szCs w:val="24"/>
              </w:rPr>
              <w:t> </w:t>
            </w:r>
          </w:p>
          <w:p w:rsidR="004834E8" w:rsidRDefault="004834E8" w:rsidP="004E79CF">
            <w:pP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Human </w:t>
            </w:r>
            <w:proofErr w:type="spellStart"/>
            <w:r w:rsidRPr="001F4F7F">
              <w:rPr>
                <w:rFonts w:ascii="Times New Roman" w:hAnsi="Times New Roman" w:cs="Times New Roman"/>
                <w:color w:val="000000"/>
                <w:sz w:val="24"/>
                <w:szCs w:val="24"/>
              </w:rPr>
              <w:t>behavior</w:t>
            </w:r>
            <w:proofErr w:type="spellEnd"/>
            <w:r w:rsidRPr="001F4F7F">
              <w:rPr>
                <w:rFonts w:ascii="Times New Roman" w:hAnsi="Times New Roman" w:cs="Times New Roman"/>
                <w:color w:val="000000"/>
                <w:sz w:val="24"/>
                <w:szCs w:val="24"/>
              </w:rPr>
              <w:t xml:space="preserve"> and Environmental Problems: Global warming, Greenhouse effect, Energy depletion; Ecosystem and their components; Sustainable development; Resource use: Common property resources. Ecology: Acculturation and psychological adaptation.</w:t>
            </w:r>
          </w:p>
          <w:p w:rsidR="004E79CF" w:rsidRPr="004E79CF" w:rsidRDefault="004E79CF" w:rsidP="004E79CF">
            <w:pPr>
              <w:spacing w:after="0" w:line="240" w:lineRule="auto"/>
              <w:rPr>
                <w:rFonts w:ascii="Times New Roman" w:hAnsi="Times New Roman" w:cs="Times New Roman"/>
                <w:sz w:val="8"/>
                <w:szCs w:val="24"/>
              </w:rPr>
            </w:pPr>
          </w:p>
        </w:tc>
      </w:tr>
      <w:tr w:rsidR="004834E8" w:rsidRPr="001F4F7F" w:rsidTr="004E79CF">
        <w:trPr>
          <w:trHeight w:val="557"/>
        </w:trPr>
        <w:tc>
          <w:tcPr>
            <w:tcW w:w="2660" w:type="dxa"/>
            <w:gridSpan w:val="2"/>
            <w:vMerge/>
            <w:tcBorders>
              <w:top w:val="nil"/>
            </w:tcBorders>
          </w:tcPr>
          <w:p w:rsidR="004834E8" w:rsidRPr="001F4F7F" w:rsidRDefault="004834E8" w:rsidP="004E79CF">
            <w:pPr>
              <w:spacing w:after="0" w:line="240" w:lineRule="auto"/>
              <w:rPr>
                <w:rFonts w:ascii="Times New Roman" w:hAnsi="Times New Roman" w:cs="Times New Roman"/>
                <w:sz w:val="2"/>
                <w:szCs w:val="2"/>
              </w:rPr>
            </w:pPr>
          </w:p>
        </w:tc>
        <w:tc>
          <w:tcPr>
            <w:tcW w:w="6809" w:type="dxa"/>
            <w:gridSpan w:val="8"/>
          </w:tcPr>
          <w:p w:rsidR="004834E8" w:rsidRPr="001F4F7F" w:rsidRDefault="004834E8" w:rsidP="004E79CF">
            <w:pPr>
              <w:spacing w:after="0" w:line="240" w:lineRule="auto"/>
              <w:rPr>
                <w:rFonts w:ascii="Times New Roman" w:hAnsi="Times New Roman" w:cs="Times New Roman"/>
                <w:sz w:val="24"/>
                <w:szCs w:val="24"/>
              </w:rPr>
            </w:pPr>
            <w:r w:rsidRPr="001F4F7F">
              <w:rPr>
                <w:rFonts w:ascii="Times New Roman" w:hAnsi="Times New Roman" w:cs="Times New Roman"/>
                <w:b/>
                <w:color w:val="000000"/>
                <w:sz w:val="24"/>
                <w:szCs w:val="24"/>
              </w:rPr>
              <w:t xml:space="preserve">Unit V: </w:t>
            </w:r>
            <w:r w:rsidRPr="001F4F7F">
              <w:rPr>
                <w:rFonts w:ascii="Times New Roman" w:hAnsi="Times New Roman" w:cs="Times New Roman"/>
                <w:color w:val="000000"/>
                <w:sz w:val="24"/>
                <w:szCs w:val="24"/>
              </w:rPr>
              <w:t xml:space="preserve">Psychological drivers of pro-environmental action: environmental attitudes, social representations, norms, beliefs, values, identity, environmental knowledge, the role of direct experience. Models explaining environmental </w:t>
            </w:r>
            <w:proofErr w:type="spellStart"/>
            <w:r w:rsidRPr="001F4F7F">
              <w:rPr>
                <w:rFonts w:ascii="Times New Roman" w:hAnsi="Times New Roman" w:cs="Times New Roman"/>
                <w:color w:val="000000"/>
                <w:sz w:val="24"/>
                <w:szCs w:val="24"/>
              </w:rPr>
              <w:t>behavior</w:t>
            </w:r>
            <w:proofErr w:type="spellEnd"/>
            <w:r w:rsidRPr="001F4F7F">
              <w:rPr>
                <w:rFonts w:ascii="Times New Roman" w:hAnsi="Times New Roman" w:cs="Times New Roman"/>
                <w:color w:val="000000"/>
                <w:sz w:val="24"/>
                <w:szCs w:val="24"/>
              </w:rPr>
              <w:t xml:space="preserve">. The role of habits and social practices. Encouraging environmental </w:t>
            </w:r>
            <w:proofErr w:type="spellStart"/>
            <w:r w:rsidRPr="001F4F7F">
              <w:rPr>
                <w:rFonts w:ascii="Times New Roman" w:hAnsi="Times New Roman" w:cs="Times New Roman"/>
                <w:color w:val="000000"/>
                <w:sz w:val="24"/>
                <w:szCs w:val="24"/>
              </w:rPr>
              <w:t>behavior</w:t>
            </w:r>
            <w:proofErr w:type="spellEnd"/>
            <w:r w:rsidRPr="001F4F7F">
              <w:rPr>
                <w:rFonts w:ascii="Times New Roman" w:hAnsi="Times New Roman" w:cs="Times New Roman"/>
                <w:color w:val="000000"/>
                <w:sz w:val="24"/>
                <w:szCs w:val="24"/>
              </w:rPr>
              <w:t xml:space="preserve"> through interventions. The role of environmental education. Pro-environmental action in organisations.</w:t>
            </w:r>
          </w:p>
        </w:tc>
      </w:tr>
      <w:tr w:rsidR="004834E8" w:rsidRPr="001F4F7F" w:rsidTr="004E79CF">
        <w:trPr>
          <w:trHeight w:val="1691"/>
        </w:trPr>
        <w:tc>
          <w:tcPr>
            <w:tcW w:w="2660" w:type="dxa"/>
            <w:gridSpan w:val="2"/>
          </w:tcPr>
          <w:p w:rsidR="004834E8" w:rsidRPr="001F4F7F" w:rsidRDefault="004834E8" w:rsidP="004E79CF">
            <w:pPr>
              <w:pStyle w:val="TableParagraph"/>
              <w:ind w:right="94"/>
              <w:jc w:val="both"/>
            </w:pPr>
            <w:r w:rsidRPr="001F4F7F">
              <w:lastRenderedPageBreak/>
              <w:t>Extended</w:t>
            </w:r>
            <w:r>
              <w:t xml:space="preserve"> </w:t>
            </w:r>
            <w:r w:rsidRPr="001F4F7F">
              <w:t>Professional</w:t>
            </w:r>
            <w:r>
              <w:t xml:space="preserve"> </w:t>
            </w:r>
            <w:r w:rsidRPr="001F4F7F">
              <w:t>Component (is a part of</w:t>
            </w:r>
            <w:r>
              <w:t xml:space="preserve"> </w:t>
            </w:r>
            <w:r w:rsidRPr="001F4F7F">
              <w:t>internal component only,</w:t>
            </w:r>
            <w:r>
              <w:t xml:space="preserve"> </w:t>
            </w:r>
            <w:proofErr w:type="gramStart"/>
            <w:r w:rsidRPr="001F4F7F">
              <w:t>Not</w:t>
            </w:r>
            <w:proofErr w:type="gramEnd"/>
            <w:r w:rsidRPr="001F4F7F">
              <w:t xml:space="preserve"> to be included in the</w:t>
            </w:r>
            <w:r>
              <w:t xml:space="preserve"> </w:t>
            </w:r>
            <w:r w:rsidRPr="001F4F7F">
              <w:t>External</w:t>
            </w:r>
            <w:r>
              <w:t xml:space="preserve"> </w:t>
            </w:r>
            <w:r w:rsidRPr="001F4F7F">
              <w:t>Examination</w:t>
            </w:r>
            <w:r>
              <w:t xml:space="preserve"> </w:t>
            </w:r>
            <w:r w:rsidRPr="001F4F7F">
              <w:t>Question paper)</w:t>
            </w:r>
          </w:p>
        </w:tc>
        <w:tc>
          <w:tcPr>
            <w:tcW w:w="6809" w:type="dxa"/>
            <w:gridSpan w:val="8"/>
          </w:tcPr>
          <w:p w:rsidR="004834E8" w:rsidRPr="001F4F7F" w:rsidRDefault="004834E8" w:rsidP="004E79CF">
            <w:pPr>
              <w:pStyle w:val="TableParagraph"/>
              <w:ind w:right="90"/>
              <w:jc w:val="both"/>
            </w:pPr>
            <w:r w:rsidRPr="001F4F7F">
              <w:t>Question</w:t>
            </w:r>
            <w:r>
              <w:t xml:space="preserve">s </w:t>
            </w:r>
            <w:proofErr w:type="gramStart"/>
            <w:r w:rsidRPr="001F4F7F">
              <w:t>relatedtotheabovetopics,fromvariouscompetitiveexaminationsUPSC</w:t>
            </w:r>
            <w:proofErr w:type="gramEnd"/>
            <w:r w:rsidRPr="001F4F7F">
              <w:t>/TRB</w:t>
            </w:r>
            <w:r>
              <w:t>/</w:t>
            </w:r>
            <w:r w:rsidRPr="001F4F7F">
              <w:t>NET/UGC–CSIR/GATE/TNPSC/otherstobesolved</w:t>
            </w:r>
          </w:p>
          <w:p w:rsidR="004834E8" w:rsidRPr="001F4F7F" w:rsidRDefault="004834E8" w:rsidP="004E79CF">
            <w:pPr>
              <w:pStyle w:val="TableParagraph"/>
              <w:jc w:val="both"/>
            </w:pPr>
            <w:r w:rsidRPr="001F4F7F">
              <w:t>(To</w:t>
            </w:r>
            <w:r w:rsidR="00B625B0">
              <w:t xml:space="preserve"> </w:t>
            </w:r>
            <w:r w:rsidRPr="001F4F7F">
              <w:t>be</w:t>
            </w:r>
            <w:r w:rsidR="00B625B0">
              <w:t xml:space="preserve"> </w:t>
            </w:r>
            <w:r w:rsidRPr="001F4F7F">
              <w:t>discussed</w:t>
            </w:r>
            <w:r w:rsidR="00B625B0">
              <w:t xml:space="preserve"> </w:t>
            </w:r>
            <w:r w:rsidRPr="001F4F7F">
              <w:t>during</w:t>
            </w:r>
            <w:r w:rsidR="00B625B0">
              <w:t xml:space="preserve"> </w:t>
            </w:r>
            <w:r w:rsidRPr="001F4F7F">
              <w:t>the</w:t>
            </w:r>
            <w:r w:rsidR="00B625B0">
              <w:t xml:space="preserve"> </w:t>
            </w:r>
            <w:r w:rsidRPr="001F4F7F">
              <w:t>Tutorial</w:t>
            </w:r>
            <w:r w:rsidR="00B625B0">
              <w:t xml:space="preserve"> </w:t>
            </w:r>
            <w:r w:rsidRPr="001F4F7F">
              <w:t>hour)</w:t>
            </w:r>
          </w:p>
        </w:tc>
      </w:tr>
      <w:tr w:rsidR="004834E8" w:rsidRPr="001F4F7F" w:rsidTr="004E79CF">
        <w:trPr>
          <w:trHeight w:val="633"/>
        </w:trPr>
        <w:tc>
          <w:tcPr>
            <w:tcW w:w="2660" w:type="dxa"/>
            <w:gridSpan w:val="2"/>
          </w:tcPr>
          <w:p w:rsidR="004834E8" w:rsidRPr="001F4F7F" w:rsidRDefault="004834E8" w:rsidP="004E79CF">
            <w:pPr>
              <w:pStyle w:val="TableParagraph"/>
            </w:pPr>
            <w:r w:rsidRPr="001F4F7F">
              <w:t>Skills</w:t>
            </w:r>
            <w:r>
              <w:t xml:space="preserve"> </w:t>
            </w:r>
            <w:r w:rsidRPr="001F4F7F">
              <w:t>acquired</w:t>
            </w:r>
            <w:r>
              <w:t xml:space="preserve"> </w:t>
            </w:r>
            <w:r w:rsidRPr="001F4F7F">
              <w:t>from</w:t>
            </w:r>
            <w:r>
              <w:t xml:space="preserve"> </w:t>
            </w:r>
            <w:r w:rsidRPr="001F4F7F">
              <w:t>this</w:t>
            </w:r>
          </w:p>
          <w:p w:rsidR="004834E8" w:rsidRPr="001F4F7F" w:rsidRDefault="004834E8" w:rsidP="004E79CF">
            <w:pPr>
              <w:pStyle w:val="TableParagraph"/>
            </w:pPr>
            <w:r w:rsidRPr="001F4F7F">
              <w:t>course</w:t>
            </w:r>
          </w:p>
        </w:tc>
        <w:tc>
          <w:tcPr>
            <w:tcW w:w="6809" w:type="dxa"/>
            <w:gridSpan w:val="8"/>
          </w:tcPr>
          <w:p w:rsidR="004834E8" w:rsidRPr="001F4F7F" w:rsidRDefault="004834E8" w:rsidP="004E79CF">
            <w:pPr>
              <w:pStyle w:val="TableParagraph"/>
            </w:pPr>
            <w:r w:rsidRPr="001F4F7F">
              <w:t>Knowledge,</w:t>
            </w:r>
            <w:r>
              <w:t xml:space="preserve"> </w:t>
            </w:r>
            <w:r w:rsidRPr="001F4F7F">
              <w:t>Problem</w:t>
            </w:r>
            <w:r>
              <w:t xml:space="preserve"> </w:t>
            </w:r>
            <w:r w:rsidRPr="001F4F7F">
              <w:t>Solving,</w:t>
            </w:r>
            <w:r>
              <w:t xml:space="preserve"> </w:t>
            </w:r>
            <w:r w:rsidRPr="001F4F7F">
              <w:t>Analytical</w:t>
            </w:r>
            <w:r>
              <w:t xml:space="preserve"> </w:t>
            </w:r>
            <w:r w:rsidRPr="001F4F7F">
              <w:t>ability,</w:t>
            </w:r>
            <w:r>
              <w:t xml:space="preserve"> </w:t>
            </w:r>
            <w:r w:rsidRPr="001F4F7F">
              <w:t>Professional</w:t>
            </w:r>
          </w:p>
          <w:p w:rsidR="004834E8" w:rsidRPr="001F4F7F" w:rsidRDefault="004834E8" w:rsidP="004E79CF">
            <w:pPr>
              <w:pStyle w:val="TableParagraph"/>
            </w:pPr>
            <w:r w:rsidRPr="001F4F7F">
              <w:t>Competency,</w:t>
            </w:r>
            <w:r>
              <w:t xml:space="preserve"> </w:t>
            </w:r>
            <w:r w:rsidRPr="001F4F7F">
              <w:t>Professional</w:t>
            </w:r>
            <w:r>
              <w:t xml:space="preserve"> C</w:t>
            </w:r>
            <w:r w:rsidRPr="001F4F7F">
              <w:t>ommunication</w:t>
            </w:r>
            <w:r>
              <w:t xml:space="preserve"> </w:t>
            </w:r>
            <w:r w:rsidRPr="001F4F7F">
              <w:t>and</w:t>
            </w:r>
            <w:r>
              <w:t xml:space="preserve"> </w:t>
            </w:r>
            <w:r w:rsidRPr="001F4F7F">
              <w:t>Transferrable</w:t>
            </w:r>
            <w:r>
              <w:t xml:space="preserve"> </w:t>
            </w:r>
            <w:r w:rsidRPr="001F4F7F">
              <w:t>Skill</w:t>
            </w:r>
          </w:p>
        </w:tc>
      </w:tr>
      <w:tr w:rsidR="004834E8" w:rsidRPr="001F4F7F" w:rsidTr="004E79CF">
        <w:trPr>
          <w:trHeight w:val="633"/>
        </w:trPr>
        <w:tc>
          <w:tcPr>
            <w:tcW w:w="2660" w:type="dxa"/>
            <w:gridSpan w:val="2"/>
          </w:tcPr>
          <w:p w:rsidR="004834E8" w:rsidRPr="001F4F7F" w:rsidRDefault="004834E8" w:rsidP="004E79CF">
            <w:pPr>
              <w:pStyle w:val="TableParagraph"/>
              <w:rPr>
                <w:b/>
              </w:rPr>
            </w:pPr>
            <w:r w:rsidRPr="001F4F7F">
              <w:rPr>
                <w:b/>
              </w:rPr>
              <w:t>Recommended</w:t>
            </w:r>
            <w:r>
              <w:rPr>
                <w:b/>
              </w:rPr>
              <w:t xml:space="preserve"> </w:t>
            </w:r>
            <w:r w:rsidRPr="001F4F7F">
              <w:rPr>
                <w:b/>
              </w:rPr>
              <w:t>Text</w:t>
            </w:r>
          </w:p>
        </w:tc>
        <w:tc>
          <w:tcPr>
            <w:tcW w:w="6809" w:type="dxa"/>
            <w:gridSpan w:val="8"/>
          </w:tcPr>
          <w:p w:rsidR="004834E8" w:rsidRPr="001F4F7F" w:rsidRDefault="004834E8" w:rsidP="004E79CF">
            <w:pPr>
              <w:numPr>
                <w:ilvl w:val="0"/>
                <w:numId w:val="67"/>
              </w:numPr>
              <w:pBdr>
                <w:top w:val="nil"/>
                <w:left w:val="nil"/>
                <w:bottom w:val="nil"/>
                <w:right w:val="nil"/>
                <w:between w:val="nil"/>
              </w:pBdr>
              <w:autoSpaceDE w:val="0"/>
              <w:autoSpaceDN w:val="0"/>
              <w:adjustRightInd w:val="0"/>
              <w:spacing w:after="0" w:line="240" w:lineRule="auto"/>
              <w:rPr>
                <w:rFonts w:ascii="Times New Roman" w:eastAsia="Calibri" w:hAnsi="Times New Roman" w:cs="Times New Roman"/>
                <w:color w:val="000000"/>
                <w:sz w:val="24"/>
                <w:szCs w:val="24"/>
              </w:rPr>
            </w:pPr>
            <w:r w:rsidRPr="001F4F7F">
              <w:rPr>
                <w:rFonts w:ascii="Times New Roman" w:eastAsia="Calibri" w:hAnsi="Times New Roman" w:cs="Times New Roman"/>
                <w:color w:val="202124"/>
                <w:sz w:val="24"/>
                <w:szCs w:val="24"/>
              </w:rPr>
              <w:t xml:space="preserve">Steg, L. &amp; de Groot, (2019). Environmental </w:t>
            </w:r>
            <w:proofErr w:type="gramStart"/>
            <w:r w:rsidRPr="001F4F7F">
              <w:rPr>
                <w:rFonts w:ascii="Times New Roman" w:eastAsia="Calibri" w:hAnsi="Times New Roman" w:cs="Times New Roman"/>
                <w:color w:val="202124"/>
                <w:sz w:val="24"/>
                <w:szCs w:val="24"/>
              </w:rPr>
              <w:t>Psychology :</w:t>
            </w:r>
            <w:proofErr w:type="gramEnd"/>
            <w:r w:rsidRPr="001F4F7F">
              <w:rPr>
                <w:rFonts w:ascii="Times New Roman" w:eastAsia="Calibri" w:hAnsi="Times New Roman" w:cs="Times New Roman"/>
                <w:color w:val="202124"/>
                <w:sz w:val="24"/>
                <w:szCs w:val="24"/>
              </w:rPr>
              <w:t xml:space="preserve"> An Introduction. Chichester, West Sussex: John-Wiley &amp; Sons Ltd</w:t>
            </w:r>
          </w:p>
          <w:p w:rsidR="004834E8" w:rsidRPr="001F4F7F" w:rsidRDefault="004834E8" w:rsidP="004E79CF">
            <w:pPr>
              <w:numPr>
                <w:ilvl w:val="0"/>
                <w:numId w:val="67"/>
              </w:numPr>
              <w:pBdr>
                <w:top w:val="nil"/>
                <w:left w:val="nil"/>
                <w:bottom w:val="nil"/>
                <w:right w:val="nil"/>
                <w:between w:val="nil"/>
              </w:pBdr>
              <w:autoSpaceDE w:val="0"/>
              <w:autoSpaceDN w:val="0"/>
              <w:adjustRightInd w:val="0"/>
              <w:spacing w:after="0" w:line="240" w:lineRule="auto"/>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 xml:space="preserve">Mohanty, B. and </w:t>
            </w:r>
            <w:proofErr w:type="spellStart"/>
            <w:r w:rsidRPr="001F4F7F">
              <w:rPr>
                <w:rFonts w:ascii="Times New Roman" w:eastAsia="Calibri" w:hAnsi="Times New Roman" w:cs="Times New Roman"/>
                <w:color w:val="000000"/>
                <w:sz w:val="24"/>
                <w:szCs w:val="24"/>
              </w:rPr>
              <w:t>Misra</w:t>
            </w:r>
            <w:proofErr w:type="spellEnd"/>
            <w:r w:rsidRPr="001F4F7F">
              <w:rPr>
                <w:rFonts w:ascii="Times New Roman" w:eastAsia="Calibri" w:hAnsi="Times New Roman" w:cs="Times New Roman"/>
                <w:color w:val="000000"/>
                <w:sz w:val="24"/>
                <w:szCs w:val="24"/>
              </w:rPr>
              <w:t xml:space="preserve">, S. (2017). A text book on Environmental Psychology. </w:t>
            </w:r>
            <w:proofErr w:type="spellStart"/>
            <w:r w:rsidRPr="001F4F7F">
              <w:rPr>
                <w:rFonts w:ascii="Times New Roman" w:eastAsia="Calibri" w:hAnsi="Times New Roman" w:cs="Times New Roman"/>
                <w:color w:val="000000"/>
                <w:sz w:val="24"/>
                <w:szCs w:val="24"/>
              </w:rPr>
              <w:t>Krupajala</w:t>
            </w:r>
            <w:proofErr w:type="spellEnd"/>
            <w:r w:rsidRPr="001F4F7F">
              <w:rPr>
                <w:rFonts w:ascii="Times New Roman" w:eastAsia="Calibri" w:hAnsi="Times New Roman" w:cs="Times New Roman"/>
                <w:color w:val="000000"/>
                <w:sz w:val="24"/>
                <w:szCs w:val="24"/>
              </w:rPr>
              <w:t xml:space="preserve"> Books, Bhubaneswar, Odisha </w:t>
            </w:r>
          </w:p>
          <w:p w:rsidR="004834E8" w:rsidRDefault="004834E8" w:rsidP="004E79CF">
            <w:pPr>
              <w:numPr>
                <w:ilvl w:val="0"/>
                <w:numId w:val="67"/>
              </w:numPr>
              <w:pBdr>
                <w:top w:val="nil"/>
                <w:left w:val="nil"/>
                <w:bottom w:val="nil"/>
                <w:right w:val="nil"/>
                <w:between w:val="nil"/>
              </w:pBdr>
              <w:autoSpaceDE w:val="0"/>
              <w:autoSpaceDN w:val="0"/>
              <w:adjustRightInd w:val="0"/>
              <w:spacing w:after="0" w:line="240" w:lineRule="auto"/>
              <w:rPr>
                <w:rFonts w:ascii="Times New Roman" w:eastAsia="Calibri" w:hAnsi="Times New Roman" w:cs="Times New Roman"/>
                <w:color w:val="000000"/>
                <w:sz w:val="24"/>
                <w:szCs w:val="24"/>
              </w:rPr>
            </w:pPr>
            <w:r w:rsidRPr="001F4F7F">
              <w:rPr>
                <w:rFonts w:ascii="Times New Roman" w:eastAsia="Calibri" w:hAnsi="Times New Roman" w:cs="Times New Roman"/>
                <w:color w:val="000000"/>
                <w:sz w:val="24"/>
                <w:szCs w:val="24"/>
              </w:rPr>
              <w:t>Clayton, S. (2012). The Oxford handbook of environmental and conservation psychology. New York: Oxford University Press</w:t>
            </w:r>
          </w:p>
          <w:p w:rsidR="004E79CF" w:rsidRPr="001F4F7F" w:rsidRDefault="004E79CF" w:rsidP="004E79CF">
            <w:pPr>
              <w:pBdr>
                <w:top w:val="nil"/>
                <w:left w:val="nil"/>
                <w:bottom w:val="nil"/>
                <w:right w:val="nil"/>
                <w:between w:val="nil"/>
              </w:pBdr>
              <w:autoSpaceDE w:val="0"/>
              <w:autoSpaceDN w:val="0"/>
              <w:adjustRightInd w:val="0"/>
              <w:spacing w:after="0" w:line="240" w:lineRule="auto"/>
              <w:ind w:left="720"/>
              <w:rPr>
                <w:rFonts w:ascii="Times New Roman" w:eastAsia="Calibri" w:hAnsi="Times New Roman" w:cs="Times New Roman"/>
                <w:color w:val="000000"/>
                <w:sz w:val="24"/>
                <w:szCs w:val="24"/>
              </w:rPr>
            </w:pPr>
          </w:p>
        </w:tc>
      </w:tr>
      <w:tr w:rsidR="004834E8" w:rsidRPr="001F4F7F" w:rsidTr="004E79CF">
        <w:trPr>
          <w:trHeight w:val="1746"/>
        </w:trPr>
        <w:tc>
          <w:tcPr>
            <w:tcW w:w="2660" w:type="dxa"/>
            <w:gridSpan w:val="2"/>
          </w:tcPr>
          <w:p w:rsidR="004834E8" w:rsidRPr="001F4F7F" w:rsidRDefault="004834E8" w:rsidP="004E79CF">
            <w:pPr>
              <w:pStyle w:val="TableParagraph"/>
              <w:rPr>
                <w:b/>
              </w:rPr>
            </w:pPr>
            <w:r w:rsidRPr="001F4F7F">
              <w:rPr>
                <w:b/>
              </w:rPr>
              <w:t>Reference</w:t>
            </w:r>
            <w:r>
              <w:rPr>
                <w:b/>
              </w:rPr>
              <w:t xml:space="preserve"> </w:t>
            </w:r>
            <w:r w:rsidRPr="001F4F7F">
              <w:rPr>
                <w:b/>
              </w:rPr>
              <w:t>Books</w:t>
            </w:r>
          </w:p>
        </w:tc>
        <w:tc>
          <w:tcPr>
            <w:tcW w:w="6809" w:type="dxa"/>
            <w:gridSpan w:val="8"/>
          </w:tcPr>
          <w:p w:rsidR="004834E8" w:rsidRPr="001F4F7F" w:rsidRDefault="004834E8" w:rsidP="004E79CF">
            <w:pPr>
              <w:spacing w:after="0" w:line="240" w:lineRule="auto"/>
              <w:rPr>
                <w:rFonts w:ascii="Times New Roman" w:hAnsi="Times New Roman" w:cs="Times New Roman"/>
              </w:rPr>
            </w:pPr>
            <w:proofErr w:type="gramStart"/>
            <w:r w:rsidRPr="001F4F7F">
              <w:rPr>
                <w:rFonts w:ascii="Times New Roman" w:hAnsi="Times New Roman" w:cs="Times New Roman"/>
              </w:rPr>
              <w:t>1. .</w:t>
            </w:r>
            <w:proofErr w:type="gramEnd"/>
            <w:r w:rsidRPr="001F4F7F">
              <w:rPr>
                <w:rFonts w:ascii="Times New Roman" w:hAnsi="Times New Roman" w:cs="Times New Roman"/>
              </w:rPr>
              <w:t xml:space="preserve"> </w:t>
            </w:r>
            <w:proofErr w:type="spellStart"/>
            <w:r w:rsidRPr="001F4F7F">
              <w:rPr>
                <w:rFonts w:ascii="Times New Roman" w:hAnsi="Times New Roman" w:cs="Times New Roman"/>
              </w:rPr>
              <w:t>Kanagasabai</w:t>
            </w:r>
            <w:proofErr w:type="spellEnd"/>
            <w:r w:rsidRPr="001F4F7F">
              <w:rPr>
                <w:rFonts w:ascii="Times New Roman" w:hAnsi="Times New Roman" w:cs="Times New Roman"/>
              </w:rPr>
              <w:t xml:space="preserve">, C.S. 2005.Environmental Studies. </w:t>
            </w:r>
            <w:proofErr w:type="spellStart"/>
            <w:r w:rsidRPr="001F4F7F">
              <w:rPr>
                <w:rFonts w:ascii="Times New Roman" w:hAnsi="Times New Roman" w:cs="Times New Roman"/>
              </w:rPr>
              <w:t>Rasee</w:t>
            </w:r>
            <w:proofErr w:type="spellEnd"/>
            <w:r w:rsidRPr="001F4F7F">
              <w:rPr>
                <w:rFonts w:ascii="Times New Roman" w:hAnsi="Times New Roman" w:cs="Times New Roman"/>
              </w:rPr>
              <w:t xml:space="preserve"> publishers. Madurai.</w:t>
            </w:r>
          </w:p>
          <w:p w:rsidR="004834E8" w:rsidRPr="001F4F7F" w:rsidRDefault="004834E8" w:rsidP="004E79CF">
            <w:pPr>
              <w:spacing w:after="0" w:line="240" w:lineRule="auto"/>
              <w:rPr>
                <w:rFonts w:ascii="Times New Roman" w:hAnsi="Times New Roman" w:cs="Times New Roman"/>
              </w:rPr>
            </w:pPr>
            <w:r w:rsidRPr="001F4F7F">
              <w:rPr>
                <w:rFonts w:ascii="Times New Roman" w:hAnsi="Times New Roman" w:cs="Times New Roman"/>
              </w:rPr>
              <w:t xml:space="preserve">2. Yogendra, N. and Srivastava, N. 1998. Environmental Pollution, Ashish </w:t>
            </w:r>
            <w:proofErr w:type="gramStart"/>
            <w:r w:rsidRPr="001F4F7F">
              <w:rPr>
                <w:rFonts w:ascii="Times New Roman" w:hAnsi="Times New Roman" w:cs="Times New Roman"/>
              </w:rPr>
              <w:t>Publishing  House</w:t>
            </w:r>
            <w:proofErr w:type="gramEnd"/>
            <w:r w:rsidRPr="001F4F7F">
              <w:rPr>
                <w:rFonts w:ascii="Times New Roman" w:hAnsi="Times New Roman" w:cs="Times New Roman"/>
              </w:rPr>
              <w:t>. New Delhi.</w:t>
            </w:r>
          </w:p>
          <w:p w:rsidR="004834E8" w:rsidRPr="001F4F7F" w:rsidRDefault="004834E8" w:rsidP="004E79CF">
            <w:pPr>
              <w:spacing w:after="0" w:line="240" w:lineRule="auto"/>
              <w:rPr>
                <w:rFonts w:ascii="Times New Roman" w:hAnsi="Times New Roman" w:cs="Times New Roman"/>
              </w:rPr>
            </w:pPr>
            <w:r w:rsidRPr="001F4F7F">
              <w:rPr>
                <w:rFonts w:ascii="Times New Roman" w:hAnsi="Times New Roman" w:cs="Times New Roman"/>
              </w:rPr>
              <w:t>3.Sapru R.K.2001. Environment Management in India, Vol. I &amp; Vol. II Ashish publishers house, New Delhi</w:t>
            </w:r>
            <w:r w:rsidR="004E79CF">
              <w:rPr>
                <w:rFonts w:ascii="Times New Roman" w:hAnsi="Times New Roman" w:cs="Times New Roman"/>
              </w:rPr>
              <w:t>.</w:t>
            </w:r>
          </w:p>
        </w:tc>
      </w:tr>
    </w:tbl>
    <w:p w:rsidR="004834E8" w:rsidRPr="001F4F7F" w:rsidRDefault="004834E8" w:rsidP="004E79CF">
      <w:pPr>
        <w:spacing w:after="0" w:line="240" w:lineRule="auto"/>
        <w:rPr>
          <w:rFonts w:ascii="Times New Roman" w:hAnsi="Times New Roman" w:cs="Times New Roman"/>
          <w:b/>
          <w:sz w:val="24"/>
          <w:szCs w:val="24"/>
        </w:rPr>
      </w:pPr>
    </w:p>
    <w:p w:rsidR="004834E8" w:rsidRPr="001F4F7F" w:rsidRDefault="004834E8" w:rsidP="004E79CF">
      <w:pPr>
        <w:spacing w:after="0" w:line="240" w:lineRule="auto"/>
        <w:rPr>
          <w:rFonts w:ascii="Times New Roman" w:hAnsi="Times New Roman" w:cs="Times New Roman"/>
          <w:smallCaps/>
          <w:sz w:val="24"/>
          <w:szCs w:val="24"/>
        </w:rPr>
      </w:pPr>
      <w:r w:rsidRPr="001F4F7F">
        <w:rPr>
          <w:rFonts w:ascii="Times New Roman" w:hAnsi="Times New Roman" w:cs="Times New Roman"/>
          <w:b/>
          <w:smallCaps/>
          <w:color w:val="000000"/>
          <w:sz w:val="24"/>
          <w:szCs w:val="24"/>
        </w:rPr>
        <w:t>COURSE OUTCOME:</w:t>
      </w:r>
    </w:p>
    <w:p w:rsidR="004834E8" w:rsidRPr="001F4F7F" w:rsidRDefault="004834E8" w:rsidP="004E79CF">
      <w:pPr>
        <w:spacing w:after="0" w:line="240" w:lineRule="auto"/>
        <w:rPr>
          <w:rFonts w:ascii="Times New Roman" w:hAnsi="Times New Roman" w:cs="Times New Roman"/>
          <w:color w:val="000000"/>
          <w:sz w:val="24"/>
          <w:szCs w:val="24"/>
        </w:rPr>
      </w:pPr>
      <w:r w:rsidRPr="001F4F7F">
        <w:rPr>
          <w:rFonts w:ascii="Times New Roman" w:hAnsi="Times New Roman" w:cs="Times New Roman"/>
          <w:color w:val="000000"/>
          <w:sz w:val="24"/>
          <w:szCs w:val="24"/>
        </w:rPr>
        <w:t xml:space="preserve">On successful completion of the course, the students will be able to </w:t>
      </w:r>
    </w:p>
    <w:p w:rsidR="004834E8" w:rsidRPr="001F4F7F" w:rsidRDefault="004834E8" w:rsidP="004E79CF">
      <w:pPr>
        <w:numPr>
          <w:ilvl w:val="0"/>
          <w:numId w:val="68"/>
        </w:numPr>
        <w:pBdr>
          <w:top w:val="nil"/>
          <w:left w:val="nil"/>
          <w:bottom w:val="nil"/>
          <w:right w:val="nil"/>
          <w:between w:val="nil"/>
        </w:pBdr>
        <w:autoSpaceDE w:val="0"/>
        <w:autoSpaceDN w:val="0"/>
        <w:adjustRightInd w:val="0"/>
        <w:spacing w:after="0" w:line="360" w:lineRule="auto"/>
        <w:rPr>
          <w:rFonts w:ascii="Times New Roman" w:hAnsi="Times New Roman" w:cs="Times New Roman"/>
          <w:color w:val="000000"/>
        </w:rPr>
      </w:pPr>
      <w:r w:rsidRPr="001F4F7F">
        <w:rPr>
          <w:rFonts w:ascii="Times New Roman" w:hAnsi="Times New Roman" w:cs="Times New Roman"/>
          <w:b/>
          <w:color w:val="000000"/>
        </w:rPr>
        <w:t>CO1 (K</w:t>
      </w:r>
      <w:proofErr w:type="gramStart"/>
      <w:r w:rsidRPr="001F4F7F">
        <w:rPr>
          <w:rFonts w:ascii="Times New Roman" w:hAnsi="Times New Roman" w:cs="Times New Roman"/>
          <w:b/>
          <w:color w:val="000000"/>
        </w:rPr>
        <w:t>1,K2</w:t>
      </w:r>
      <w:proofErr w:type="gramEnd"/>
      <w:r w:rsidRPr="001F4F7F">
        <w:rPr>
          <w:rFonts w:ascii="Times New Roman" w:hAnsi="Times New Roman" w:cs="Times New Roman"/>
          <w:b/>
          <w:color w:val="000000"/>
        </w:rPr>
        <w:t>):</w:t>
      </w:r>
      <w:r w:rsidRPr="001F4F7F">
        <w:rPr>
          <w:rFonts w:ascii="Times New Roman" w:hAnsi="Times New Roman" w:cs="Times New Roman"/>
          <w:color w:val="000000"/>
        </w:rPr>
        <w:t>Demonstrate knowledge in different psychological approaches to the study of man-environment relationship. </w:t>
      </w:r>
    </w:p>
    <w:p w:rsidR="004834E8" w:rsidRPr="001F4F7F" w:rsidRDefault="004834E8" w:rsidP="004E79CF">
      <w:pPr>
        <w:numPr>
          <w:ilvl w:val="0"/>
          <w:numId w:val="68"/>
        </w:numPr>
        <w:pBdr>
          <w:top w:val="nil"/>
          <w:left w:val="nil"/>
          <w:bottom w:val="nil"/>
          <w:right w:val="nil"/>
          <w:between w:val="nil"/>
        </w:pBdr>
        <w:autoSpaceDE w:val="0"/>
        <w:autoSpaceDN w:val="0"/>
        <w:adjustRightInd w:val="0"/>
        <w:spacing w:after="0" w:line="360" w:lineRule="auto"/>
        <w:rPr>
          <w:rFonts w:ascii="Times New Roman" w:hAnsi="Times New Roman" w:cs="Times New Roman"/>
          <w:color w:val="000000"/>
        </w:rPr>
      </w:pPr>
      <w:r w:rsidRPr="001F4F7F">
        <w:rPr>
          <w:rFonts w:ascii="Times New Roman" w:hAnsi="Times New Roman" w:cs="Times New Roman"/>
          <w:b/>
          <w:color w:val="000000"/>
        </w:rPr>
        <w:t>CO2 (K2):</w:t>
      </w:r>
      <w:r w:rsidRPr="001F4F7F">
        <w:rPr>
          <w:rFonts w:ascii="Times New Roman" w:hAnsi="Times New Roman" w:cs="Times New Roman"/>
          <w:color w:val="000000"/>
        </w:rPr>
        <w:t xml:space="preserve"> Understand the behaviour of humans in the face of environmental risk.</w:t>
      </w:r>
    </w:p>
    <w:p w:rsidR="004834E8" w:rsidRPr="001F4F7F" w:rsidRDefault="004834E8" w:rsidP="004E79CF">
      <w:pPr>
        <w:numPr>
          <w:ilvl w:val="0"/>
          <w:numId w:val="68"/>
        </w:numPr>
        <w:pBdr>
          <w:top w:val="nil"/>
          <w:left w:val="nil"/>
          <w:bottom w:val="nil"/>
          <w:right w:val="nil"/>
          <w:between w:val="nil"/>
        </w:pBdr>
        <w:autoSpaceDE w:val="0"/>
        <w:autoSpaceDN w:val="0"/>
        <w:adjustRightInd w:val="0"/>
        <w:spacing w:after="0" w:line="360" w:lineRule="auto"/>
        <w:rPr>
          <w:rFonts w:ascii="Times New Roman" w:hAnsi="Times New Roman" w:cs="Times New Roman"/>
          <w:color w:val="000000"/>
        </w:rPr>
      </w:pPr>
      <w:r w:rsidRPr="001F4F7F">
        <w:rPr>
          <w:rFonts w:ascii="Times New Roman" w:hAnsi="Times New Roman" w:cs="Times New Roman"/>
          <w:b/>
          <w:color w:val="000000"/>
        </w:rPr>
        <w:t>CO3 (K2):</w:t>
      </w:r>
      <w:r w:rsidRPr="001F4F7F">
        <w:rPr>
          <w:rFonts w:ascii="Times New Roman" w:hAnsi="Times New Roman" w:cs="Times New Roman"/>
          <w:color w:val="000000"/>
        </w:rPr>
        <w:t xml:space="preserve"> Understand the mutual interaction of environment and </w:t>
      </w:r>
      <w:proofErr w:type="spellStart"/>
      <w:r w:rsidRPr="001F4F7F">
        <w:rPr>
          <w:rFonts w:ascii="Times New Roman" w:hAnsi="Times New Roman" w:cs="Times New Roman"/>
          <w:color w:val="000000"/>
        </w:rPr>
        <w:t>behavior</w:t>
      </w:r>
      <w:proofErr w:type="spellEnd"/>
      <w:r w:rsidRPr="001F4F7F">
        <w:rPr>
          <w:rFonts w:ascii="Times New Roman" w:hAnsi="Times New Roman" w:cs="Times New Roman"/>
          <w:color w:val="000000"/>
        </w:rPr>
        <w:t>.</w:t>
      </w:r>
    </w:p>
    <w:p w:rsidR="004834E8" w:rsidRPr="001F4F7F" w:rsidRDefault="004834E8" w:rsidP="004E79CF">
      <w:pPr>
        <w:numPr>
          <w:ilvl w:val="0"/>
          <w:numId w:val="68"/>
        </w:numPr>
        <w:pBdr>
          <w:top w:val="nil"/>
          <w:left w:val="nil"/>
          <w:bottom w:val="nil"/>
          <w:right w:val="nil"/>
          <w:between w:val="nil"/>
        </w:pBdr>
        <w:autoSpaceDE w:val="0"/>
        <w:autoSpaceDN w:val="0"/>
        <w:adjustRightInd w:val="0"/>
        <w:spacing w:after="0" w:line="360" w:lineRule="auto"/>
        <w:rPr>
          <w:rFonts w:ascii="Times New Roman" w:hAnsi="Times New Roman" w:cs="Times New Roman"/>
          <w:color w:val="000000"/>
        </w:rPr>
      </w:pPr>
      <w:r w:rsidRPr="001F4F7F">
        <w:rPr>
          <w:rFonts w:ascii="Times New Roman" w:hAnsi="Times New Roman" w:cs="Times New Roman"/>
          <w:b/>
          <w:color w:val="000000"/>
        </w:rPr>
        <w:t>CO4 (K2):</w:t>
      </w:r>
      <w:r w:rsidRPr="001F4F7F">
        <w:rPr>
          <w:rFonts w:ascii="Times New Roman" w:hAnsi="Times New Roman" w:cs="Times New Roman"/>
          <w:color w:val="000000"/>
        </w:rPr>
        <w:t xml:space="preserve"> Acquire knowledge on the influence of human behaviour in environmental crisis.</w:t>
      </w:r>
    </w:p>
    <w:p w:rsidR="004834E8" w:rsidRPr="001F4F7F" w:rsidRDefault="004834E8" w:rsidP="004E79CF">
      <w:pPr>
        <w:numPr>
          <w:ilvl w:val="0"/>
          <w:numId w:val="68"/>
        </w:numPr>
        <w:autoSpaceDE w:val="0"/>
        <w:autoSpaceDN w:val="0"/>
        <w:adjustRightInd w:val="0"/>
        <w:spacing w:after="0" w:line="360" w:lineRule="auto"/>
        <w:rPr>
          <w:rFonts w:ascii="Times New Roman" w:hAnsi="Times New Roman" w:cs="Times New Roman"/>
          <w:color w:val="000000"/>
        </w:rPr>
      </w:pPr>
      <w:r w:rsidRPr="001F4F7F">
        <w:rPr>
          <w:rFonts w:ascii="Times New Roman" w:hAnsi="Times New Roman" w:cs="Times New Roman"/>
          <w:b/>
          <w:color w:val="000000"/>
        </w:rPr>
        <w:t>CO5 (</w:t>
      </w:r>
      <w:proofErr w:type="gramStart"/>
      <w:r w:rsidRPr="001F4F7F">
        <w:rPr>
          <w:rFonts w:ascii="Times New Roman" w:hAnsi="Times New Roman" w:cs="Times New Roman"/>
          <w:b/>
          <w:color w:val="000000"/>
        </w:rPr>
        <w:t>K2,K</w:t>
      </w:r>
      <w:proofErr w:type="gramEnd"/>
      <w:r w:rsidRPr="001F4F7F">
        <w:rPr>
          <w:rFonts w:ascii="Times New Roman" w:hAnsi="Times New Roman" w:cs="Times New Roman"/>
          <w:b/>
          <w:color w:val="000000"/>
        </w:rPr>
        <w:t>3):</w:t>
      </w:r>
      <w:r w:rsidRPr="001F4F7F">
        <w:rPr>
          <w:rFonts w:ascii="Times New Roman" w:hAnsi="Times New Roman" w:cs="Times New Roman"/>
          <w:color w:val="000000"/>
        </w:rPr>
        <w:t xml:space="preserve"> Appreciate and apply pro-environmental behaviour.</w:t>
      </w:r>
    </w:p>
    <w:p w:rsidR="004834E8" w:rsidRPr="004E79CF" w:rsidRDefault="004834E8" w:rsidP="004E79CF">
      <w:pPr>
        <w:spacing w:after="0" w:line="360" w:lineRule="auto"/>
        <w:rPr>
          <w:rFonts w:ascii="Times New Roman" w:hAnsi="Times New Roman" w:cs="Times New Roman"/>
          <w:sz w:val="10"/>
          <w:szCs w:val="24"/>
        </w:rPr>
      </w:pPr>
    </w:p>
    <w:tbl>
      <w:tblPr>
        <w:tblW w:w="90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290"/>
        <w:gridCol w:w="1290"/>
        <w:gridCol w:w="1290"/>
        <w:gridCol w:w="1290"/>
        <w:gridCol w:w="1290"/>
        <w:gridCol w:w="1290"/>
      </w:tblGrid>
      <w:tr w:rsidR="004834E8" w:rsidRPr="001F4F7F" w:rsidTr="00970F1A">
        <w:tc>
          <w:tcPr>
            <w:tcW w:w="1305" w:type="dxa"/>
          </w:tcPr>
          <w:p w:rsidR="004834E8" w:rsidRPr="001F4F7F" w:rsidRDefault="004834E8" w:rsidP="004E79CF">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Course Outcomes</w:t>
            </w:r>
          </w:p>
        </w:tc>
        <w:tc>
          <w:tcPr>
            <w:tcW w:w="1290" w:type="dxa"/>
          </w:tcPr>
          <w:p w:rsidR="004834E8" w:rsidRPr="001F4F7F" w:rsidRDefault="004834E8" w:rsidP="004E79CF">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PO1</w:t>
            </w:r>
          </w:p>
        </w:tc>
        <w:tc>
          <w:tcPr>
            <w:tcW w:w="1290" w:type="dxa"/>
          </w:tcPr>
          <w:p w:rsidR="004834E8" w:rsidRPr="001F4F7F" w:rsidRDefault="004834E8" w:rsidP="004E79CF">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PO2</w:t>
            </w:r>
          </w:p>
        </w:tc>
        <w:tc>
          <w:tcPr>
            <w:tcW w:w="1290" w:type="dxa"/>
          </w:tcPr>
          <w:p w:rsidR="004834E8" w:rsidRPr="001F4F7F" w:rsidRDefault="004834E8" w:rsidP="004E79CF">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PO3</w:t>
            </w:r>
          </w:p>
        </w:tc>
        <w:tc>
          <w:tcPr>
            <w:tcW w:w="1290" w:type="dxa"/>
          </w:tcPr>
          <w:p w:rsidR="004834E8" w:rsidRPr="001F4F7F" w:rsidRDefault="004834E8" w:rsidP="004E79CF">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PO4</w:t>
            </w:r>
          </w:p>
        </w:tc>
        <w:tc>
          <w:tcPr>
            <w:tcW w:w="1290" w:type="dxa"/>
          </w:tcPr>
          <w:p w:rsidR="004834E8" w:rsidRPr="001F4F7F" w:rsidRDefault="004834E8" w:rsidP="004E79CF">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PO5</w:t>
            </w:r>
          </w:p>
        </w:tc>
        <w:tc>
          <w:tcPr>
            <w:tcW w:w="1290" w:type="dxa"/>
          </w:tcPr>
          <w:p w:rsidR="004834E8" w:rsidRPr="001F4F7F" w:rsidRDefault="004834E8" w:rsidP="004E79CF">
            <w:pPr>
              <w:spacing w:after="0" w:line="240" w:lineRule="auto"/>
              <w:rPr>
                <w:rFonts w:ascii="Times New Roman" w:hAnsi="Times New Roman" w:cs="Times New Roman"/>
                <w:sz w:val="24"/>
                <w:szCs w:val="24"/>
              </w:rPr>
            </w:pPr>
            <w:r w:rsidRPr="001F4F7F">
              <w:rPr>
                <w:rFonts w:ascii="Times New Roman" w:hAnsi="Times New Roman" w:cs="Times New Roman"/>
                <w:sz w:val="24"/>
                <w:szCs w:val="24"/>
              </w:rPr>
              <w:t>PO6</w:t>
            </w:r>
          </w:p>
        </w:tc>
      </w:tr>
      <w:tr w:rsidR="004834E8" w:rsidRPr="001F4F7F" w:rsidTr="00970F1A">
        <w:tc>
          <w:tcPr>
            <w:tcW w:w="1305" w:type="dxa"/>
          </w:tcPr>
          <w:p w:rsidR="004834E8" w:rsidRPr="001F4F7F" w:rsidRDefault="004834E8" w:rsidP="004E79CF">
            <w:pPr>
              <w:spacing w:after="0" w:line="360" w:lineRule="auto"/>
              <w:rPr>
                <w:rFonts w:ascii="Times New Roman" w:hAnsi="Times New Roman" w:cs="Times New Roman"/>
                <w:sz w:val="24"/>
                <w:szCs w:val="24"/>
              </w:rPr>
            </w:pPr>
            <w:r w:rsidRPr="001F4F7F">
              <w:rPr>
                <w:rFonts w:ascii="Times New Roman" w:hAnsi="Times New Roman" w:cs="Times New Roman"/>
                <w:sz w:val="24"/>
                <w:szCs w:val="24"/>
              </w:rPr>
              <w:t>CO1</w:t>
            </w:r>
          </w:p>
        </w:tc>
        <w:tc>
          <w:tcPr>
            <w:tcW w:w="1290" w:type="dxa"/>
          </w:tcPr>
          <w:p w:rsidR="004834E8" w:rsidRPr="001F4F7F" w:rsidRDefault="004834E8" w:rsidP="004E79CF">
            <w:pPr>
              <w:spacing w:after="0" w:line="360" w:lineRule="auto"/>
              <w:rPr>
                <w:rFonts w:ascii="Times New Roman" w:hAnsi="Times New Roman" w:cs="Times New Roman"/>
                <w:sz w:val="24"/>
                <w:szCs w:val="24"/>
              </w:rPr>
            </w:pPr>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27"/>
                <w:id w:val="-612832311"/>
              </w:sdtPr>
              <w:sdtEndPr/>
              <w:sdtContent>
                <w:sdt>
                  <w:sdtPr>
                    <w:rPr>
                      <w:rFonts w:ascii="Times New Roman" w:hAnsi="Times New Roman" w:cs="Times New Roman"/>
                    </w:rPr>
                    <w:tag w:val="goog_rdk_137"/>
                    <w:id w:val="-235706742"/>
                  </w:sdtPr>
                  <w:sdtEndPr/>
                  <w:sdtContent>
                    <w:sdt>
                      <w:sdtPr>
                        <w:rPr>
                          <w:rFonts w:ascii="Times New Roman" w:hAnsi="Times New Roman" w:cs="Times New Roman"/>
                        </w:rPr>
                        <w:tag w:val="goog_rdk_128"/>
                        <w:id w:val="477493129"/>
                      </w:sdtPr>
                      <w:sdtEndPr/>
                      <w:sdtContent>
                        <w:sdt>
                          <w:sdtPr>
                            <w:rPr>
                              <w:rFonts w:ascii="Times New Roman" w:hAnsi="Times New Roman" w:cs="Times New Roman"/>
                            </w:rPr>
                            <w:tag w:val="goog_rdk_130"/>
                            <w:id w:val="1206531561"/>
                          </w:sdtPr>
                          <w:sdtEndPr/>
                          <w:sdtContent>
                            <w:r w:rsidR="004834E8" w:rsidRPr="001F4F7F">
                              <w:rPr>
                                <w:rFonts w:ascii="Times New Roman" w:eastAsia="Gungsuh" w:hAnsi="Times New Roman" w:cs="Times New Roman"/>
                                <w:sz w:val="24"/>
                                <w:szCs w:val="24"/>
                              </w:rPr>
                              <w:t>√</w:t>
                            </w:r>
                          </w:sdtContent>
                        </w:sdt>
                      </w:sdtContent>
                    </w:sdt>
                  </w:sdtContent>
                </w:sdt>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28"/>
                <w:id w:val="-1069795868"/>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28"/>
                <w:id w:val="-903295415"/>
              </w:sdtPr>
              <w:sdtEndPr/>
              <w:sdtContent>
                <w:sdt>
                  <w:sdtPr>
                    <w:rPr>
                      <w:rFonts w:ascii="Times New Roman" w:hAnsi="Times New Roman" w:cs="Times New Roman"/>
                    </w:rPr>
                    <w:tag w:val="goog_rdk_140"/>
                    <w:id w:val="1019357955"/>
                    <w:showingPlcHdr/>
                  </w:sdtPr>
                  <w:sdtEndPr/>
                  <w:sdtContent/>
                </w:sdt>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29"/>
                <w:id w:val="175771284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4834E8" w:rsidP="004E79CF">
            <w:pPr>
              <w:spacing w:after="0" w:line="360" w:lineRule="auto"/>
              <w:rPr>
                <w:rFonts w:ascii="Times New Roman" w:hAnsi="Times New Roman" w:cs="Times New Roman"/>
                <w:sz w:val="24"/>
                <w:szCs w:val="24"/>
              </w:rPr>
            </w:pPr>
          </w:p>
        </w:tc>
      </w:tr>
      <w:tr w:rsidR="004834E8" w:rsidRPr="001F4F7F" w:rsidTr="00970F1A">
        <w:tc>
          <w:tcPr>
            <w:tcW w:w="1305" w:type="dxa"/>
          </w:tcPr>
          <w:p w:rsidR="004834E8" w:rsidRPr="001F4F7F" w:rsidRDefault="004834E8" w:rsidP="004E79CF">
            <w:pPr>
              <w:spacing w:after="0" w:line="360" w:lineRule="auto"/>
              <w:rPr>
                <w:rFonts w:ascii="Times New Roman" w:hAnsi="Times New Roman" w:cs="Times New Roman"/>
                <w:sz w:val="24"/>
                <w:szCs w:val="24"/>
              </w:rPr>
            </w:pPr>
            <w:r w:rsidRPr="001F4F7F">
              <w:rPr>
                <w:rFonts w:ascii="Times New Roman" w:hAnsi="Times New Roman" w:cs="Times New Roman"/>
                <w:sz w:val="24"/>
                <w:szCs w:val="24"/>
              </w:rPr>
              <w:t>CO2</w:t>
            </w:r>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30"/>
                <w:id w:val="1557814229"/>
              </w:sdtPr>
              <w:sdtEndPr/>
              <w:sdtContent>
                <w:sdt>
                  <w:sdtPr>
                    <w:rPr>
                      <w:rFonts w:ascii="Times New Roman" w:hAnsi="Times New Roman" w:cs="Times New Roman"/>
                    </w:rPr>
                    <w:tag w:val="goog_rdk_130"/>
                    <w:id w:val="1190104152"/>
                  </w:sdtPr>
                  <w:sdtEndPr/>
                  <w:sdtContent>
                    <w:r w:rsidR="004834E8" w:rsidRPr="001F4F7F">
                      <w:rPr>
                        <w:rFonts w:ascii="Times New Roman" w:eastAsia="Gungsuh" w:hAnsi="Times New Roman" w:cs="Times New Roman"/>
                        <w:sz w:val="24"/>
                        <w:szCs w:val="24"/>
                      </w:rPr>
                      <w:t>√</w:t>
                    </w:r>
                  </w:sdtContent>
                </w:sdt>
              </w:sdtContent>
            </w:sdt>
          </w:p>
        </w:tc>
        <w:tc>
          <w:tcPr>
            <w:tcW w:w="1290" w:type="dxa"/>
          </w:tcPr>
          <w:p w:rsidR="004834E8" w:rsidRPr="001F4F7F" w:rsidRDefault="004834E8" w:rsidP="004E79CF">
            <w:pPr>
              <w:spacing w:after="0" w:line="360" w:lineRule="auto"/>
              <w:rPr>
                <w:rFonts w:ascii="Times New Roman" w:hAnsi="Times New Roman" w:cs="Times New Roman"/>
                <w:sz w:val="24"/>
                <w:szCs w:val="24"/>
              </w:rPr>
            </w:pPr>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40"/>
                <w:id w:val="1327934186"/>
                <w:showingPlcHdr/>
              </w:sdtPr>
              <w:sdtEndPr/>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31"/>
                <w:id w:val="77467846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32"/>
                <w:id w:val="950901600"/>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33"/>
                <w:id w:val="56913916"/>
              </w:sdtPr>
              <w:sdtEndPr/>
              <w:sdtContent>
                <w:sdt>
                  <w:sdtPr>
                    <w:rPr>
                      <w:rFonts w:ascii="Times New Roman" w:hAnsi="Times New Roman" w:cs="Times New Roman"/>
                    </w:rPr>
                    <w:tag w:val="goog_rdk_140"/>
                    <w:id w:val="2062049863"/>
                    <w:showingPlcHdr/>
                  </w:sdtPr>
                  <w:sdtEndPr/>
                  <w:sdtContent/>
                </w:sdt>
              </w:sdtContent>
            </w:sdt>
          </w:p>
        </w:tc>
      </w:tr>
      <w:tr w:rsidR="004834E8" w:rsidRPr="001F4F7F" w:rsidTr="00970F1A">
        <w:tc>
          <w:tcPr>
            <w:tcW w:w="1305" w:type="dxa"/>
          </w:tcPr>
          <w:p w:rsidR="004834E8" w:rsidRPr="001F4F7F" w:rsidRDefault="004834E8" w:rsidP="004E79CF">
            <w:pPr>
              <w:spacing w:after="0" w:line="360" w:lineRule="auto"/>
              <w:rPr>
                <w:rFonts w:ascii="Times New Roman" w:hAnsi="Times New Roman" w:cs="Times New Roman"/>
                <w:sz w:val="24"/>
                <w:szCs w:val="24"/>
              </w:rPr>
            </w:pPr>
            <w:r w:rsidRPr="001F4F7F">
              <w:rPr>
                <w:rFonts w:ascii="Times New Roman" w:hAnsi="Times New Roman" w:cs="Times New Roman"/>
                <w:sz w:val="24"/>
                <w:szCs w:val="24"/>
              </w:rPr>
              <w:t>CO3</w:t>
            </w:r>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34"/>
                <w:id w:val="-2071340770"/>
              </w:sdtPr>
              <w:sdtEndPr/>
              <w:sdtContent>
                <w:sdt>
                  <w:sdtPr>
                    <w:rPr>
                      <w:rFonts w:ascii="Times New Roman" w:hAnsi="Times New Roman" w:cs="Times New Roman"/>
                    </w:rPr>
                    <w:tag w:val="goog_rdk_130"/>
                    <w:id w:val="-82609696"/>
                  </w:sdtPr>
                  <w:sdtEndPr/>
                  <w:sdtContent>
                    <w:r w:rsidR="004834E8" w:rsidRPr="001F4F7F">
                      <w:rPr>
                        <w:rFonts w:ascii="Times New Roman" w:eastAsia="Gungsuh" w:hAnsi="Times New Roman" w:cs="Times New Roman"/>
                        <w:sz w:val="24"/>
                        <w:szCs w:val="24"/>
                      </w:rPr>
                      <w:t>√</w:t>
                    </w:r>
                  </w:sdtContent>
                </w:sdt>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40"/>
                <w:id w:val="-872917465"/>
                <w:showingPlcHdr/>
              </w:sdtPr>
              <w:sdtEndPr/>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35"/>
                <w:id w:val="1694573541"/>
              </w:sdtPr>
              <w:sdtEndPr/>
              <w:sdtContent>
                <w:sdt>
                  <w:sdtPr>
                    <w:rPr>
                      <w:rFonts w:ascii="Times New Roman" w:hAnsi="Times New Roman" w:cs="Times New Roman"/>
                    </w:rPr>
                    <w:tag w:val="goog_rdk_140"/>
                    <w:id w:val="1665659721"/>
                  </w:sdtPr>
                  <w:sdtEndPr/>
                  <w:sdtContent>
                    <w:r w:rsidR="004834E8" w:rsidRPr="001F4F7F">
                      <w:rPr>
                        <w:rFonts w:ascii="Times New Roman" w:eastAsia="Gungsuh" w:hAnsi="Times New Roman" w:cs="Times New Roman"/>
                        <w:sz w:val="24"/>
                        <w:szCs w:val="24"/>
                      </w:rPr>
                      <w:t>√</w:t>
                    </w:r>
                  </w:sdtContent>
                </w:sdt>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28"/>
                <w:id w:val="-1680501192"/>
                <w:showingPlcHdr/>
              </w:sdtPr>
              <w:sdtEndPr/>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36"/>
                <w:id w:val="894862327"/>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40"/>
                <w:id w:val="-56562396"/>
                <w:showingPlcHdr/>
              </w:sdtPr>
              <w:sdtEndPr/>
              <w:sdtContent/>
            </w:sdt>
          </w:p>
        </w:tc>
      </w:tr>
      <w:tr w:rsidR="004834E8" w:rsidRPr="001F4F7F" w:rsidTr="00970F1A">
        <w:tc>
          <w:tcPr>
            <w:tcW w:w="1305" w:type="dxa"/>
          </w:tcPr>
          <w:p w:rsidR="004834E8" w:rsidRPr="001F4F7F" w:rsidRDefault="004834E8" w:rsidP="004E79CF">
            <w:pPr>
              <w:spacing w:after="0" w:line="360" w:lineRule="auto"/>
              <w:rPr>
                <w:rFonts w:ascii="Times New Roman" w:hAnsi="Times New Roman" w:cs="Times New Roman"/>
                <w:sz w:val="24"/>
                <w:szCs w:val="24"/>
              </w:rPr>
            </w:pPr>
            <w:r w:rsidRPr="001F4F7F">
              <w:rPr>
                <w:rFonts w:ascii="Times New Roman" w:hAnsi="Times New Roman" w:cs="Times New Roman"/>
                <w:sz w:val="24"/>
                <w:szCs w:val="24"/>
              </w:rPr>
              <w:t>CO4</w:t>
            </w:r>
          </w:p>
        </w:tc>
        <w:tc>
          <w:tcPr>
            <w:tcW w:w="1290" w:type="dxa"/>
          </w:tcPr>
          <w:p w:rsidR="004834E8" w:rsidRPr="001F4F7F" w:rsidRDefault="004834E8" w:rsidP="004E79CF">
            <w:pPr>
              <w:spacing w:after="0" w:line="360" w:lineRule="auto"/>
              <w:rPr>
                <w:rFonts w:ascii="Times New Roman" w:hAnsi="Times New Roman" w:cs="Times New Roman"/>
                <w:sz w:val="24"/>
                <w:szCs w:val="24"/>
              </w:rPr>
            </w:pPr>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37"/>
                <w:id w:val="-215737611"/>
              </w:sdtPr>
              <w:sdtEndPr/>
              <w:sdtContent>
                <w:sdt>
                  <w:sdtPr>
                    <w:rPr>
                      <w:rFonts w:ascii="Times New Roman" w:hAnsi="Times New Roman" w:cs="Times New Roman"/>
                    </w:rPr>
                    <w:tag w:val="goog_rdk_130"/>
                    <w:id w:val="1841431154"/>
                  </w:sdtPr>
                  <w:sdtEndPr/>
                  <w:sdtContent>
                    <w:r w:rsidR="004834E8" w:rsidRPr="001F4F7F">
                      <w:rPr>
                        <w:rFonts w:ascii="Times New Roman" w:eastAsia="Gungsuh" w:hAnsi="Times New Roman" w:cs="Times New Roman"/>
                        <w:sz w:val="24"/>
                        <w:szCs w:val="24"/>
                      </w:rPr>
                      <w:t>√</w:t>
                    </w:r>
                  </w:sdtContent>
                </w:sdt>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38"/>
                <w:id w:val="-200480507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40"/>
                <w:id w:val="-621533393"/>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39"/>
                <w:id w:val="-205860767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40"/>
                <w:id w:val="-146591312"/>
                <w:showingPlcHdr/>
              </w:sdtPr>
              <w:sdtEndPr/>
              <w:sdtContent/>
            </w:sdt>
          </w:p>
        </w:tc>
      </w:tr>
      <w:tr w:rsidR="004834E8" w:rsidRPr="001F4F7F" w:rsidTr="00970F1A">
        <w:tc>
          <w:tcPr>
            <w:tcW w:w="1305" w:type="dxa"/>
          </w:tcPr>
          <w:p w:rsidR="004834E8" w:rsidRPr="001F4F7F" w:rsidRDefault="004834E8" w:rsidP="004E79CF">
            <w:pPr>
              <w:spacing w:after="0" w:line="360" w:lineRule="auto"/>
              <w:rPr>
                <w:rFonts w:ascii="Times New Roman" w:hAnsi="Times New Roman" w:cs="Times New Roman"/>
                <w:sz w:val="24"/>
                <w:szCs w:val="24"/>
              </w:rPr>
            </w:pPr>
            <w:r w:rsidRPr="001F4F7F">
              <w:rPr>
                <w:rFonts w:ascii="Times New Roman" w:hAnsi="Times New Roman" w:cs="Times New Roman"/>
                <w:sz w:val="24"/>
                <w:szCs w:val="24"/>
              </w:rPr>
              <w:t>CO5</w:t>
            </w:r>
          </w:p>
        </w:tc>
        <w:tc>
          <w:tcPr>
            <w:tcW w:w="1290" w:type="dxa"/>
          </w:tcPr>
          <w:p w:rsidR="004834E8" w:rsidRPr="001F4F7F" w:rsidRDefault="004834E8" w:rsidP="004E79CF">
            <w:pPr>
              <w:spacing w:after="0" w:line="360" w:lineRule="auto"/>
              <w:rPr>
                <w:rFonts w:ascii="Times New Roman" w:hAnsi="Times New Roman" w:cs="Times New Roman"/>
                <w:sz w:val="24"/>
                <w:szCs w:val="24"/>
              </w:rPr>
            </w:pPr>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40"/>
                <w:id w:val="-2035480181"/>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41"/>
                <w:id w:val="1608464433"/>
              </w:sdtPr>
              <w:sdtEndPr/>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37"/>
                <w:id w:val="-228151782"/>
              </w:sdtPr>
              <w:sdtEndPr/>
              <w:sdtContent>
                <w:sdt>
                  <w:sdtPr>
                    <w:rPr>
                      <w:rFonts w:ascii="Times New Roman" w:hAnsi="Times New Roman" w:cs="Times New Roman"/>
                    </w:rPr>
                    <w:tag w:val="goog_rdk_130"/>
                    <w:id w:val="1555437315"/>
                  </w:sdtPr>
                  <w:sdtEndPr/>
                  <w:sdtContent>
                    <w:r w:rsidR="004834E8" w:rsidRPr="001F4F7F">
                      <w:rPr>
                        <w:rFonts w:ascii="Times New Roman" w:eastAsia="Gungsuh" w:hAnsi="Times New Roman" w:cs="Times New Roman"/>
                        <w:sz w:val="24"/>
                        <w:szCs w:val="24"/>
                      </w:rPr>
                      <w:t>√</w:t>
                    </w:r>
                  </w:sdtContent>
                </w:sdt>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42"/>
                <w:id w:val="-1855491919"/>
              </w:sdtPr>
              <w:sdtEndPr/>
              <w:sdtContent>
                <w:r w:rsidR="004834E8" w:rsidRPr="001F4F7F">
                  <w:rPr>
                    <w:rFonts w:ascii="Times New Roman" w:eastAsia="Gungsuh" w:hAnsi="Times New Roman" w:cs="Times New Roman"/>
                    <w:sz w:val="24"/>
                    <w:szCs w:val="24"/>
                  </w:rPr>
                  <w:t>√</w:t>
                </w:r>
              </w:sdtContent>
            </w:sdt>
          </w:p>
        </w:tc>
        <w:tc>
          <w:tcPr>
            <w:tcW w:w="1290" w:type="dxa"/>
          </w:tcPr>
          <w:p w:rsidR="004834E8" w:rsidRPr="001F4F7F" w:rsidRDefault="00DF0339" w:rsidP="004E79CF">
            <w:pPr>
              <w:spacing w:after="0" w:line="360" w:lineRule="auto"/>
              <w:rPr>
                <w:rFonts w:ascii="Times New Roman" w:hAnsi="Times New Roman" w:cs="Times New Roman"/>
                <w:sz w:val="24"/>
                <w:szCs w:val="24"/>
              </w:rPr>
            </w:pPr>
            <w:sdt>
              <w:sdtPr>
                <w:rPr>
                  <w:rFonts w:ascii="Times New Roman" w:hAnsi="Times New Roman" w:cs="Times New Roman"/>
                </w:rPr>
                <w:tag w:val="goog_rdk_143"/>
                <w:id w:val="-1818095866"/>
              </w:sdtPr>
              <w:sdtEndPr/>
              <w:sdtContent>
                <w:r w:rsidR="004834E8" w:rsidRPr="001F4F7F">
                  <w:rPr>
                    <w:rFonts w:ascii="Times New Roman" w:eastAsia="Gungsuh" w:hAnsi="Times New Roman" w:cs="Times New Roman"/>
                    <w:sz w:val="24"/>
                    <w:szCs w:val="24"/>
                  </w:rPr>
                  <w:t>√</w:t>
                </w:r>
              </w:sdtContent>
            </w:sdt>
          </w:p>
        </w:tc>
      </w:tr>
    </w:tbl>
    <w:p w:rsidR="004834E8" w:rsidRPr="001F4F7F" w:rsidRDefault="004834E8" w:rsidP="004834E8">
      <w:pPr>
        <w:spacing w:after="0" w:line="312" w:lineRule="auto"/>
        <w:rPr>
          <w:rFonts w:ascii="Times New Roman" w:hAnsi="Times New Roman" w:cs="Times New Roman"/>
          <w:b/>
          <w:sz w:val="24"/>
          <w:szCs w:val="24"/>
        </w:rPr>
      </w:pPr>
    </w:p>
    <w:p w:rsidR="004834E8" w:rsidRPr="001F4F7F" w:rsidRDefault="004834E8" w:rsidP="004834E8">
      <w:pPr>
        <w:spacing w:after="0" w:line="312" w:lineRule="auto"/>
        <w:rPr>
          <w:rFonts w:ascii="Times New Roman" w:hAnsi="Times New Roman" w:cs="Times New Roman"/>
          <w:b/>
          <w:sz w:val="24"/>
          <w:szCs w:val="24"/>
        </w:rPr>
      </w:pPr>
    </w:p>
    <w:p w:rsidR="004834E8" w:rsidRDefault="004834E8" w:rsidP="004834E8">
      <w:pPr>
        <w:spacing w:after="0" w:line="312" w:lineRule="auto"/>
        <w:rPr>
          <w:rFonts w:ascii="Times New Roman" w:hAnsi="Times New Roman" w:cs="Times New Roman"/>
          <w:sz w:val="24"/>
          <w:szCs w:val="24"/>
        </w:rPr>
      </w:pPr>
    </w:p>
    <w:p w:rsidR="001B1012" w:rsidRDefault="001B1012" w:rsidP="004834E8">
      <w:pPr>
        <w:spacing w:after="0" w:line="312" w:lineRule="auto"/>
        <w:jc w:val="center"/>
        <w:rPr>
          <w:rFonts w:ascii="Times New Roman" w:hAnsi="Times New Roman" w:cs="Times New Roman"/>
          <w:b/>
          <w:bCs/>
          <w:sz w:val="24"/>
          <w:szCs w:val="24"/>
        </w:rPr>
      </w:pPr>
    </w:p>
    <w:p w:rsidR="001B1012" w:rsidRDefault="001B1012" w:rsidP="004834E8">
      <w:pPr>
        <w:spacing w:after="0" w:line="312" w:lineRule="auto"/>
        <w:jc w:val="center"/>
        <w:rPr>
          <w:rFonts w:ascii="Times New Roman" w:hAnsi="Times New Roman" w:cs="Times New Roman"/>
          <w:b/>
          <w:bCs/>
          <w:sz w:val="24"/>
          <w:szCs w:val="24"/>
        </w:rPr>
      </w:pPr>
    </w:p>
    <w:p w:rsidR="001B1012" w:rsidRDefault="001B1012" w:rsidP="001B1012">
      <w:pPr>
        <w:rPr>
          <w:b/>
          <w:bCs/>
        </w:rPr>
      </w:pPr>
    </w:p>
    <w:p w:rsidR="001B1012" w:rsidRDefault="001B1012" w:rsidP="001B1012">
      <w:pPr>
        <w:rPr>
          <w:b/>
          <w:bCs/>
        </w:rPr>
      </w:pPr>
    </w:p>
    <w:tbl>
      <w:tblPr>
        <w:tblStyle w:val="TableGrid"/>
        <w:tblW w:w="9180" w:type="dxa"/>
        <w:tblLook w:val="04A0" w:firstRow="1" w:lastRow="0" w:firstColumn="1" w:lastColumn="0" w:noHBand="0" w:noVBand="1"/>
      </w:tblPr>
      <w:tblGrid>
        <w:gridCol w:w="2518"/>
        <w:gridCol w:w="5387"/>
        <w:gridCol w:w="1275"/>
      </w:tblGrid>
      <w:tr w:rsidR="001B1012" w:rsidRPr="001B1012" w:rsidTr="001B1012">
        <w:trPr>
          <w:trHeight w:val="825"/>
        </w:trPr>
        <w:tc>
          <w:tcPr>
            <w:tcW w:w="2518" w:type="dxa"/>
          </w:tcPr>
          <w:p w:rsidR="001B1012" w:rsidRPr="001B1012" w:rsidRDefault="001B1012" w:rsidP="00C83143">
            <w:pPr>
              <w:rPr>
                <w:rFonts w:ascii="Times New Roman" w:hAnsi="Times New Roman" w:cs="Times New Roman"/>
                <w:b/>
                <w:sz w:val="22"/>
                <w:szCs w:val="22"/>
              </w:rPr>
            </w:pPr>
            <w:r w:rsidRPr="001B1012">
              <w:rPr>
                <w:rFonts w:ascii="Times New Roman" w:hAnsi="Times New Roman" w:cs="Times New Roman"/>
                <w:b/>
                <w:bCs/>
                <w:sz w:val="22"/>
                <w:szCs w:val="22"/>
              </w:rPr>
              <w:br w:type="page"/>
            </w:r>
            <w:r w:rsidRPr="001B1012">
              <w:rPr>
                <w:rFonts w:ascii="Times New Roman" w:hAnsi="Times New Roman" w:cs="Times New Roman"/>
                <w:sz w:val="22"/>
                <w:szCs w:val="22"/>
              </w:rPr>
              <w:br w:type="page"/>
            </w:r>
            <w:r w:rsidRPr="001B1012">
              <w:rPr>
                <w:rFonts w:ascii="Times New Roman" w:hAnsi="Times New Roman" w:cs="Times New Roman"/>
                <w:sz w:val="22"/>
                <w:szCs w:val="22"/>
              </w:rPr>
              <w:br w:type="page"/>
            </w:r>
            <w:r w:rsidRPr="001B1012">
              <w:rPr>
                <w:rFonts w:ascii="Times New Roman" w:hAnsi="Times New Roman" w:cs="Times New Roman"/>
                <w:sz w:val="22"/>
                <w:szCs w:val="22"/>
              </w:rPr>
              <w:br w:type="page"/>
            </w:r>
            <w:r w:rsidRPr="001B1012">
              <w:rPr>
                <w:rFonts w:ascii="Times New Roman" w:hAnsi="Times New Roman" w:cs="Times New Roman"/>
                <w:b/>
                <w:sz w:val="22"/>
                <w:szCs w:val="22"/>
              </w:rPr>
              <w:t>SEMESTER: VI</w:t>
            </w:r>
          </w:p>
          <w:p w:rsidR="001B1012" w:rsidRPr="001B1012" w:rsidRDefault="001B1012" w:rsidP="00C83143">
            <w:pPr>
              <w:rPr>
                <w:rFonts w:ascii="Times New Roman" w:hAnsi="Times New Roman" w:cs="Times New Roman"/>
                <w:b/>
                <w:sz w:val="22"/>
                <w:szCs w:val="22"/>
              </w:rPr>
            </w:pPr>
            <w:r w:rsidRPr="001B1012">
              <w:rPr>
                <w:rFonts w:ascii="Times New Roman" w:hAnsi="Times New Roman" w:cs="Times New Roman"/>
                <w:b/>
                <w:sz w:val="22"/>
                <w:szCs w:val="22"/>
              </w:rPr>
              <w:t xml:space="preserve">PART: </w:t>
            </w:r>
            <w:r w:rsidR="00EA60C6">
              <w:rPr>
                <w:rFonts w:ascii="Times New Roman" w:hAnsi="Times New Roman" w:cs="Times New Roman"/>
                <w:b/>
                <w:sz w:val="22"/>
                <w:szCs w:val="22"/>
              </w:rPr>
              <w:t>I</w:t>
            </w:r>
            <w:r w:rsidRPr="001B1012">
              <w:rPr>
                <w:rFonts w:ascii="Times New Roman" w:hAnsi="Times New Roman" w:cs="Times New Roman"/>
                <w:b/>
                <w:sz w:val="22"/>
                <w:szCs w:val="22"/>
              </w:rPr>
              <w:t>V</w:t>
            </w:r>
          </w:p>
          <w:p w:rsidR="001B1012" w:rsidRPr="001B1012" w:rsidRDefault="001B1012" w:rsidP="00C83143">
            <w:pPr>
              <w:rPr>
                <w:rFonts w:ascii="Times New Roman" w:hAnsi="Times New Roman" w:cs="Times New Roman"/>
                <w:b/>
                <w:sz w:val="22"/>
                <w:szCs w:val="22"/>
              </w:rPr>
            </w:pPr>
            <w:proofErr w:type="gramStart"/>
            <w:r w:rsidRPr="001B1012">
              <w:rPr>
                <w:rFonts w:ascii="Times New Roman" w:hAnsi="Times New Roman" w:cs="Times New Roman"/>
                <w:b/>
                <w:color w:val="000000"/>
              </w:rPr>
              <w:t>Professional  Competency</w:t>
            </w:r>
            <w:proofErr w:type="gramEnd"/>
          </w:p>
        </w:tc>
        <w:tc>
          <w:tcPr>
            <w:tcW w:w="5387" w:type="dxa"/>
          </w:tcPr>
          <w:p w:rsidR="001B1012" w:rsidRPr="001B1012" w:rsidRDefault="001B1012" w:rsidP="00C83143">
            <w:pPr>
              <w:jc w:val="center"/>
              <w:rPr>
                <w:rFonts w:ascii="Times New Roman" w:hAnsi="Times New Roman" w:cs="Times New Roman"/>
                <w:b/>
                <w:color w:val="000000"/>
              </w:rPr>
            </w:pPr>
            <w:r w:rsidRPr="001B1012">
              <w:rPr>
                <w:rFonts w:ascii="Times New Roman" w:hAnsi="Times New Roman" w:cs="Times New Roman"/>
                <w:b/>
                <w:color w:val="000000"/>
              </w:rPr>
              <w:t>23UPSYF6</w:t>
            </w:r>
            <w:r w:rsidR="00FF46DB">
              <w:rPr>
                <w:rFonts w:ascii="Times New Roman" w:hAnsi="Times New Roman" w:cs="Times New Roman"/>
                <w:b/>
                <w:color w:val="000000"/>
              </w:rPr>
              <w:t>6</w:t>
            </w:r>
          </w:p>
          <w:p w:rsidR="001B1012" w:rsidRPr="001B1012" w:rsidRDefault="001B1012" w:rsidP="00C83143">
            <w:pPr>
              <w:jc w:val="center"/>
              <w:rPr>
                <w:rFonts w:ascii="Times New Roman" w:hAnsi="Times New Roman" w:cs="Times New Roman"/>
                <w:b/>
                <w:bCs/>
                <w:sz w:val="22"/>
                <w:szCs w:val="22"/>
              </w:rPr>
            </w:pPr>
            <w:proofErr w:type="gramStart"/>
            <w:r w:rsidRPr="001B1012">
              <w:rPr>
                <w:rFonts w:ascii="Times New Roman" w:hAnsi="Times New Roman" w:cs="Times New Roman"/>
                <w:b/>
                <w:color w:val="000000"/>
              </w:rPr>
              <w:t>PROFESSIONAL  COMPETENCY</w:t>
            </w:r>
            <w:proofErr w:type="gramEnd"/>
            <w:r w:rsidRPr="001B1012">
              <w:rPr>
                <w:rFonts w:ascii="Times New Roman" w:hAnsi="Times New Roman" w:cs="Times New Roman"/>
                <w:b/>
                <w:color w:val="000000"/>
              </w:rPr>
              <w:t>- QUANTITATIVE APTITUDE</w:t>
            </w:r>
          </w:p>
        </w:tc>
        <w:tc>
          <w:tcPr>
            <w:tcW w:w="1275" w:type="dxa"/>
            <w:vAlign w:val="center"/>
          </w:tcPr>
          <w:p w:rsidR="001B1012" w:rsidRPr="001B1012" w:rsidRDefault="001B1012" w:rsidP="00C83143">
            <w:pPr>
              <w:jc w:val="center"/>
              <w:rPr>
                <w:rFonts w:ascii="Times New Roman" w:hAnsi="Times New Roman" w:cs="Times New Roman"/>
                <w:b/>
                <w:sz w:val="22"/>
                <w:szCs w:val="22"/>
              </w:rPr>
            </w:pPr>
            <w:r w:rsidRPr="001B1012">
              <w:rPr>
                <w:rFonts w:ascii="Times New Roman" w:hAnsi="Times New Roman" w:cs="Times New Roman"/>
                <w:b/>
                <w:sz w:val="22"/>
                <w:szCs w:val="22"/>
              </w:rPr>
              <w:t>Credit:2</w:t>
            </w:r>
          </w:p>
          <w:p w:rsidR="001B1012" w:rsidRPr="001B1012" w:rsidRDefault="001B1012" w:rsidP="00C83143">
            <w:pPr>
              <w:jc w:val="center"/>
              <w:rPr>
                <w:rFonts w:ascii="Times New Roman" w:hAnsi="Times New Roman" w:cs="Times New Roman"/>
                <w:b/>
                <w:sz w:val="22"/>
                <w:szCs w:val="22"/>
              </w:rPr>
            </w:pPr>
            <w:r w:rsidRPr="001B1012">
              <w:rPr>
                <w:rFonts w:ascii="Times New Roman" w:hAnsi="Times New Roman" w:cs="Times New Roman"/>
                <w:b/>
                <w:sz w:val="22"/>
                <w:szCs w:val="22"/>
              </w:rPr>
              <w:t>Hours: 2</w:t>
            </w:r>
          </w:p>
        </w:tc>
      </w:tr>
    </w:tbl>
    <w:p w:rsidR="001B1012" w:rsidRDefault="001B1012" w:rsidP="001B1012">
      <w:pPr>
        <w:rPr>
          <w:b/>
          <w:bCs/>
        </w:rPr>
      </w:pPr>
    </w:p>
    <w:p w:rsidR="001B1012" w:rsidRPr="00C145D8" w:rsidRDefault="001B1012" w:rsidP="001B1012">
      <w:pPr>
        <w:tabs>
          <w:tab w:val="center" w:pos="4680"/>
        </w:tabs>
        <w:jc w:val="both"/>
        <w:rPr>
          <w:b/>
          <w:color w:val="000000" w:themeColor="text1"/>
        </w:rPr>
      </w:pPr>
      <w:r w:rsidRPr="00C145D8">
        <w:rPr>
          <w:b/>
          <w:color w:val="000000" w:themeColor="text1"/>
        </w:rPr>
        <w:t>Learning Objectives</w:t>
      </w:r>
      <w:r w:rsidRPr="00C145D8">
        <w:rPr>
          <w:b/>
          <w:color w:val="000000" w:themeColor="text1"/>
        </w:rPr>
        <w:tab/>
      </w:r>
    </w:p>
    <w:p w:rsidR="001B1012" w:rsidRPr="00C145D8" w:rsidRDefault="001B1012" w:rsidP="001B1012">
      <w:pPr>
        <w:pStyle w:val="ListParagraph"/>
        <w:widowControl w:val="0"/>
        <w:numPr>
          <w:ilvl w:val="0"/>
          <w:numId w:val="83"/>
        </w:numPr>
        <w:autoSpaceDE w:val="0"/>
        <w:autoSpaceDN w:val="0"/>
        <w:spacing w:after="0"/>
        <w:contextualSpacing w:val="0"/>
        <w:jc w:val="both"/>
        <w:rPr>
          <w:color w:val="000000" w:themeColor="text1"/>
        </w:rPr>
      </w:pPr>
      <w:r w:rsidRPr="00C145D8">
        <w:rPr>
          <w:color w:val="000000" w:themeColor="text1"/>
          <w:spacing w:val="-1"/>
          <w:w w:val="105"/>
        </w:rPr>
        <w:t xml:space="preserve">To categorize, apply and use thought process </w:t>
      </w:r>
      <w:r w:rsidRPr="00C145D8">
        <w:rPr>
          <w:color w:val="000000" w:themeColor="text1"/>
          <w:w w:val="105"/>
        </w:rPr>
        <w:t xml:space="preserve">to distinguish between concepts of </w:t>
      </w:r>
      <w:r w:rsidRPr="00C145D8">
        <w:rPr>
          <w:color w:val="000000" w:themeColor="text1"/>
          <w:spacing w:val="-1"/>
        </w:rPr>
        <w:t>Quantitative methods.</w:t>
      </w:r>
    </w:p>
    <w:p w:rsidR="001B1012" w:rsidRPr="00C145D8" w:rsidRDefault="001B1012" w:rsidP="001B1012">
      <w:pPr>
        <w:pStyle w:val="ListParagraph"/>
        <w:widowControl w:val="0"/>
        <w:numPr>
          <w:ilvl w:val="0"/>
          <w:numId w:val="83"/>
        </w:numPr>
        <w:autoSpaceDE w:val="0"/>
        <w:autoSpaceDN w:val="0"/>
        <w:spacing w:after="0"/>
        <w:contextualSpacing w:val="0"/>
        <w:jc w:val="both"/>
        <w:rPr>
          <w:color w:val="000000" w:themeColor="text1"/>
        </w:rPr>
      </w:pPr>
      <w:r w:rsidRPr="00C145D8">
        <w:rPr>
          <w:color w:val="000000" w:themeColor="text1"/>
          <w:spacing w:val="-1"/>
          <w:w w:val="105"/>
        </w:rPr>
        <w:t xml:space="preserve">To prepare and explain the fundamentals related to various </w:t>
      </w:r>
      <w:r w:rsidRPr="00C145D8">
        <w:rPr>
          <w:color w:val="000000" w:themeColor="text1"/>
          <w:w w:val="105"/>
        </w:rPr>
        <w:t xml:space="preserve">possibilities and probabilities </w:t>
      </w:r>
      <w:proofErr w:type="gramStart"/>
      <w:r w:rsidRPr="00C145D8">
        <w:rPr>
          <w:color w:val="000000" w:themeColor="text1"/>
          <w:w w:val="105"/>
        </w:rPr>
        <w:t>related</w:t>
      </w:r>
      <w:r w:rsidRPr="00C145D8">
        <w:rPr>
          <w:color w:val="000000" w:themeColor="text1"/>
          <w:spacing w:val="-3"/>
          <w:w w:val="105"/>
        </w:rPr>
        <w:t xml:space="preserve">  to</w:t>
      </w:r>
      <w:proofErr w:type="gramEnd"/>
      <w:r w:rsidRPr="00C145D8">
        <w:rPr>
          <w:color w:val="000000" w:themeColor="text1"/>
          <w:spacing w:val="-3"/>
          <w:w w:val="105"/>
        </w:rPr>
        <w:t xml:space="preserve"> time</w:t>
      </w:r>
    </w:p>
    <w:p w:rsidR="001B1012" w:rsidRPr="00C145D8" w:rsidRDefault="001B1012" w:rsidP="001B1012">
      <w:pPr>
        <w:pStyle w:val="ListParagraph"/>
        <w:widowControl w:val="0"/>
        <w:numPr>
          <w:ilvl w:val="0"/>
          <w:numId w:val="83"/>
        </w:numPr>
        <w:autoSpaceDE w:val="0"/>
        <w:autoSpaceDN w:val="0"/>
        <w:spacing w:after="0"/>
        <w:contextualSpacing w:val="0"/>
        <w:jc w:val="both"/>
        <w:rPr>
          <w:color w:val="000000" w:themeColor="text1"/>
        </w:rPr>
      </w:pPr>
      <w:proofErr w:type="gramStart"/>
      <w:r w:rsidRPr="00C145D8">
        <w:rPr>
          <w:color w:val="000000" w:themeColor="text1"/>
        </w:rPr>
        <w:t>To  be</w:t>
      </w:r>
      <w:proofErr w:type="gramEnd"/>
      <w:r w:rsidRPr="00C145D8">
        <w:rPr>
          <w:color w:val="000000" w:themeColor="text1"/>
        </w:rPr>
        <w:t xml:space="preserve"> able to solve questions relating to percentages, Profit and loss</w:t>
      </w:r>
    </w:p>
    <w:p w:rsidR="001B1012" w:rsidRPr="00C145D8" w:rsidRDefault="001B1012" w:rsidP="001B1012">
      <w:pPr>
        <w:pStyle w:val="ListParagraph"/>
        <w:widowControl w:val="0"/>
        <w:numPr>
          <w:ilvl w:val="0"/>
          <w:numId w:val="83"/>
        </w:numPr>
        <w:autoSpaceDE w:val="0"/>
        <w:autoSpaceDN w:val="0"/>
        <w:spacing w:after="0"/>
        <w:contextualSpacing w:val="0"/>
        <w:jc w:val="both"/>
        <w:rPr>
          <w:color w:val="000000" w:themeColor="text1"/>
        </w:rPr>
      </w:pPr>
      <w:r w:rsidRPr="00C145D8">
        <w:rPr>
          <w:color w:val="000000" w:themeColor="text1"/>
          <w:w w:val="105"/>
        </w:rPr>
        <w:t xml:space="preserve">To </w:t>
      </w:r>
      <w:proofErr w:type="spellStart"/>
      <w:r w:rsidRPr="00C145D8">
        <w:rPr>
          <w:color w:val="000000" w:themeColor="text1"/>
          <w:w w:val="105"/>
        </w:rPr>
        <w:t>analy</w:t>
      </w:r>
      <w:r w:rsidR="00670C72">
        <w:rPr>
          <w:color w:val="000000" w:themeColor="text1"/>
          <w:w w:val="105"/>
        </w:rPr>
        <w:t>s</w:t>
      </w:r>
      <w:r w:rsidRPr="00C145D8">
        <w:rPr>
          <w:color w:val="000000" w:themeColor="text1"/>
          <w:w w:val="105"/>
        </w:rPr>
        <w:t>ze</w:t>
      </w:r>
      <w:proofErr w:type="spellEnd"/>
      <w:r w:rsidRPr="00C145D8">
        <w:rPr>
          <w:color w:val="000000" w:themeColor="text1"/>
          <w:w w:val="105"/>
        </w:rPr>
        <w:t xml:space="preserve"> data in Charts</w:t>
      </w:r>
    </w:p>
    <w:p w:rsidR="001B1012" w:rsidRPr="00C145D8" w:rsidRDefault="001B1012" w:rsidP="001B1012">
      <w:pPr>
        <w:pStyle w:val="ListParagraph"/>
        <w:widowControl w:val="0"/>
        <w:numPr>
          <w:ilvl w:val="0"/>
          <w:numId w:val="83"/>
        </w:numPr>
        <w:autoSpaceDE w:val="0"/>
        <w:autoSpaceDN w:val="0"/>
        <w:spacing w:after="0"/>
        <w:contextualSpacing w:val="0"/>
        <w:jc w:val="both"/>
        <w:rPr>
          <w:rFonts w:eastAsia="SimSun"/>
        </w:rPr>
      </w:pPr>
      <w:r w:rsidRPr="00C145D8">
        <w:rPr>
          <w:color w:val="000000" w:themeColor="text1"/>
          <w:w w:val="105"/>
        </w:rPr>
        <w:t>To understand the application Geometry and mensuration</w:t>
      </w:r>
    </w:p>
    <w:p w:rsidR="001B1012" w:rsidRPr="00C145D8" w:rsidRDefault="001B1012" w:rsidP="001B1012">
      <w:pPr>
        <w:jc w:val="both"/>
      </w:pPr>
    </w:p>
    <w:p w:rsidR="001B1012" w:rsidRPr="00C145D8" w:rsidRDefault="001B1012" w:rsidP="001B1012">
      <w:pPr>
        <w:jc w:val="both"/>
        <w:rPr>
          <w:b/>
          <w:bCs/>
        </w:rPr>
      </w:pPr>
      <w:r w:rsidRPr="00C145D8">
        <w:rPr>
          <w:b/>
          <w:bCs/>
        </w:rPr>
        <w:t>UNIT – I</w:t>
      </w:r>
    </w:p>
    <w:p w:rsidR="001B1012" w:rsidRPr="00C145D8" w:rsidRDefault="001B1012" w:rsidP="001B1012">
      <w:pPr>
        <w:jc w:val="both"/>
      </w:pPr>
      <w:r w:rsidRPr="00C145D8">
        <w:rPr>
          <w:bCs/>
          <w:color w:val="000000" w:themeColor="text1"/>
        </w:rPr>
        <w:t>Numerical computation: Applications based on Numbers, Chain Rule, Ratio Proportion</w:t>
      </w:r>
      <w:r w:rsidRPr="00C145D8">
        <w:t>.</w:t>
      </w:r>
    </w:p>
    <w:p w:rsidR="001B1012" w:rsidRPr="00C145D8" w:rsidRDefault="001B1012" w:rsidP="001B1012">
      <w:pPr>
        <w:jc w:val="both"/>
      </w:pPr>
    </w:p>
    <w:p w:rsidR="001B1012" w:rsidRPr="00C145D8" w:rsidRDefault="001B1012" w:rsidP="001B1012">
      <w:pPr>
        <w:jc w:val="both"/>
        <w:rPr>
          <w:b/>
          <w:bCs/>
        </w:rPr>
      </w:pPr>
      <w:r w:rsidRPr="00C145D8">
        <w:rPr>
          <w:b/>
          <w:bCs/>
        </w:rPr>
        <w:t>UNIT – II</w:t>
      </w:r>
    </w:p>
    <w:p w:rsidR="001B1012" w:rsidRPr="00C145D8" w:rsidRDefault="001B1012" w:rsidP="001B1012">
      <w:pPr>
        <w:jc w:val="both"/>
      </w:pPr>
      <w:r w:rsidRPr="00C145D8">
        <w:rPr>
          <w:color w:val="000000" w:themeColor="text1"/>
        </w:rPr>
        <w:t>Numerical</w:t>
      </w:r>
      <w:r w:rsidRPr="00C145D8">
        <w:rPr>
          <w:b/>
          <w:color w:val="000000" w:themeColor="text1"/>
        </w:rPr>
        <w:t xml:space="preserve"> </w:t>
      </w:r>
      <w:r w:rsidRPr="00C145D8">
        <w:rPr>
          <w:color w:val="000000" w:themeColor="text1"/>
        </w:rPr>
        <w:t>estimation–I</w:t>
      </w:r>
      <w:r w:rsidRPr="00C145D8">
        <w:rPr>
          <w:b/>
          <w:color w:val="000000" w:themeColor="text1"/>
        </w:rPr>
        <w:t xml:space="preserve">: </w:t>
      </w:r>
      <w:r w:rsidRPr="00C145D8">
        <w:rPr>
          <w:color w:val="000000" w:themeColor="text1"/>
        </w:rPr>
        <w:t>Applications</w:t>
      </w:r>
      <w:r w:rsidRPr="00C145D8">
        <w:rPr>
          <w:b/>
          <w:color w:val="000000" w:themeColor="text1"/>
        </w:rPr>
        <w:t xml:space="preserve"> </w:t>
      </w:r>
      <w:r w:rsidRPr="00C145D8">
        <w:rPr>
          <w:color w:val="000000" w:themeColor="text1"/>
        </w:rPr>
        <w:t>Based</w:t>
      </w:r>
      <w:r w:rsidRPr="00C145D8">
        <w:rPr>
          <w:b/>
          <w:color w:val="000000" w:themeColor="text1"/>
        </w:rPr>
        <w:t xml:space="preserve"> </w:t>
      </w:r>
      <w:r w:rsidRPr="00C145D8">
        <w:rPr>
          <w:color w:val="000000" w:themeColor="text1"/>
        </w:rPr>
        <w:t>on</w:t>
      </w:r>
      <w:r w:rsidRPr="00C145D8">
        <w:rPr>
          <w:b/>
          <w:color w:val="000000" w:themeColor="text1"/>
        </w:rPr>
        <w:t xml:space="preserve"> </w:t>
      </w:r>
      <w:r w:rsidRPr="00C145D8">
        <w:rPr>
          <w:color w:val="000000" w:themeColor="text1"/>
        </w:rPr>
        <w:t>Time</w:t>
      </w:r>
      <w:r w:rsidRPr="00C145D8">
        <w:rPr>
          <w:b/>
          <w:color w:val="000000" w:themeColor="text1"/>
        </w:rPr>
        <w:t xml:space="preserve"> </w:t>
      </w:r>
      <w:r w:rsidRPr="00C145D8">
        <w:rPr>
          <w:color w:val="000000" w:themeColor="text1"/>
        </w:rPr>
        <w:t>and</w:t>
      </w:r>
      <w:r w:rsidRPr="00C145D8">
        <w:rPr>
          <w:b/>
          <w:color w:val="000000" w:themeColor="text1"/>
        </w:rPr>
        <w:t xml:space="preserve"> </w:t>
      </w:r>
      <w:r w:rsidRPr="00C145D8">
        <w:rPr>
          <w:color w:val="000000" w:themeColor="text1"/>
        </w:rPr>
        <w:t>work,</w:t>
      </w:r>
      <w:r w:rsidRPr="00C145D8">
        <w:rPr>
          <w:b/>
          <w:color w:val="000000" w:themeColor="text1"/>
        </w:rPr>
        <w:t xml:space="preserve"> </w:t>
      </w:r>
      <w:r w:rsidRPr="00C145D8">
        <w:rPr>
          <w:color w:val="000000" w:themeColor="text1"/>
        </w:rPr>
        <w:t>Time</w:t>
      </w:r>
      <w:r w:rsidRPr="00C145D8">
        <w:rPr>
          <w:b/>
          <w:color w:val="000000" w:themeColor="text1"/>
        </w:rPr>
        <w:t xml:space="preserve"> </w:t>
      </w:r>
      <w:r w:rsidRPr="00C145D8">
        <w:rPr>
          <w:color w:val="000000" w:themeColor="text1"/>
        </w:rPr>
        <w:t>and</w:t>
      </w:r>
      <w:r w:rsidRPr="00C145D8">
        <w:rPr>
          <w:b/>
          <w:color w:val="000000" w:themeColor="text1"/>
        </w:rPr>
        <w:t xml:space="preserve"> </w:t>
      </w:r>
      <w:r w:rsidRPr="00C145D8">
        <w:rPr>
          <w:color w:val="000000" w:themeColor="text1"/>
        </w:rPr>
        <w:t>Distance.</w:t>
      </w:r>
    </w:p>
    <w:p w:rsidR="001B1012" w:rsidRPr="00C145D8" w:rsidRDefault="001B1012" w:rsidP="001B1012">
      <w:pPr>
        <w:jc w:val="both"/>
      </w:pPr>
    </w:p>
    <w:p w:rsidR="001B1012" w:rsidRPr="00C145D8" w:rsidRDefault="001B1012" w:rsidP="001B1012">
      <w:pPr>
        <w:jc w:val="both"/>
        <w:rPr>
          <w:b/>
          <w:bCs/>
        </w:rPr>
      </w:pPr>
      <w:r w:rsidRPr="00C145D8">
        <w:rPr>
          <w:b/>
          <w:bCs/>
        </w:rPr>
        <w:t>UNIT – III</w:t>
      </w:r>
    </w:p>
    <w:p w:rsidR="001B1012" w:rsidRPr="00C145D8" w:rsidRDefault="001B1012" w:rsidP="001B1012">
      <w:pPr>
        <w:jc w:val="both"/>
      </w:pPr>
      <w:r w:rsidRPr="00C145D8">
        <w:rPr>
          <w:color w:val="000000" w:themeColor="text1"/>
        </w:rPr>
        <w:t>Numerical</w:t>
      </w:r>
      <w:r w:rsidRPr="00C145D8">
        <w:rPr>
          <w:b/>
          <w:color w:val="000000" w:themeColor="text1"/>
        </w:rPr>
        <w:t xml:space="preserve"> </w:t>
      </w:r>
      <w:r w:rsidRPr="00C145D8">
        <w:rPr>
          <w:color w:val="000000" w:themeColor="text1"/>
        </w:rPr>
        <w:t>estimation–II</w:t>
      </w:r>
      <w:r w:rsidRPr="00C145D8">
        <w:rPr>
          <w:b/>
          <w:color w:val="000000" w:themeColor="text1"/>
        </w:rPr>
        <w:t xml:space="preserve">: </w:t>
      </w:r>
      <w:r w:rsidRPr="00C145D8">
        <w:rPr>
          <w:color w:val="000000" w:themeColor="text1"/>
        </w:rPr>
        <w:t xml:space="preserve">Applications based on percentages, Profit Loss and Discount, Simple interest and Compound Interest. </w:t>
      </w:r>
    </w:p>
    <w:p w:rsidR="001B1012" w:rsidRPr="00C145D8" w:rsidRDefault="001B1012" w:rsidP="001B1012">
      <w:pPr>
        <w:jc w:val="both"/>
      </w:pPr>
    </w:p>
    <w:p w:rsidR="001B1012" w:rsidRPr="00C145D8" w:rsidRDefault="001B1012" w:rsidP="001B1012">
      <w:pPr>
        <w:jc w:val="both"/>
        <w:rPr>
          <w:b/>
          <w:bCs/>
        </w:rPr>
      </w:pPr>
      <w:r w:rsidRPr="00C145D8">
        <w:rPr>
          <w:b/>
          <w:bCs/>
        </w:rPr>
        <w:t>UNIT – IV</w:t>
      </w:r>
    </w:p>
    <w:p w:rsidR="001B1012" w:rsidRPr="00C145D8" w:rsidRDefault="001B1012" w:rsidP="001B1012">
      <w:pPr>
        <w:jc w:val="both"/>
      </w:pPr>
      <w:r w:rsidRPr="00C145D8">
        <w:rPr>
          <w:color w:val="000000" w:themeColor="text1"/>
        </w:rPr>
        <w:t>Data interpretation: Data interpretation related to Averages, Mixtures and allegations, Bar charts, Pie charts, Venn diagrams</w:t>
      </w:r>
    </w:p>
    <w:p w:rsidR="001B1012" w:rsidRPr="00C145D8" w:rsidRDefault="001B1012" w:rsidP="001B1012">
      <w:pPr>
        <w:jc w:val="both"/>
      </w:pPr>
    </w:p>
    <w:p w:rsidR="001B1012" w:rsidRDefault="001B1012">
      <w:pPr>
        <w:spacing w:after="160" w:line="259" w:lineRule="auto"/>
        <w:rPr>
          <w:b/>
          <w:bCs/>
        </w:rPr>
      </w:pPr>
      <w:r>
        <w:rPr>
          <w:b/>
          <w:bCs/>
        </w:rPr>
        <w:br w:type="page"/>
      </w:r>
    </w:p>
    <w:p w:rsidR="001B1012" w:rsidRPr="00C145D8" w:rsidRDefault="001B1012" w:rsidP="001B1012">
      <w:pPr>
        <w:jc w:val="both"/>
        <w:rPr>
          <w:b/>
          <w:bCs/>
        </w:rPr>
      </w:pPr>
      <w:r w:rsidRPr="00C145D8">
        <w:rPr>
          <w:b/>
          <w:bCs/>
        </w:rPr>
        <w:lastRenderedPageBreak/>
        <w:t>UNIT – V</w:t>
      </w:r>
    </w:p>
    <w:p w:rsidR="001B1012" w:rsidRPr="00C145D8" w:rsidRDefault="001B1012" w:rsidP="001B1012">
      <w:pPr>
        <w:jc w:val="both"/>
      </w:pPr>
      <w:r w:rsidRPr="00C145D8">
        <w:rPr>
          <w:color w:val="000000" w:themeColor="text1"/>
        </w:rPr>
        <w:t>Application to industry in Geometry and Menstruation</w:t>
      </w:r>
    </w:p>
    <w:p w:rsidR="001B1012" w:rsidRPr="00C145D8" w:rsidRDefault="001B1012" w:rsidP="001B1012">
      <w:pPr>
        <w:jc w:val="both"/>
      </w:pPr>
    </w:p>
    <w:p w:rsidR="001B1012" w:rsidRPr="00C145D8" w:rsidRDefault="001B1012" w:rsidP="001B1012">
      <w:pPr>
        <w:jc w:val="both"/>
        <w:rPr>
          <w:b/>
          <w:color w:val="000000" w:themeColor="text1"/>
        </w:rPr>
      </w:pPr>
      <w:r w:rsidRPr="00C145D8">
        <w:rPr>
          <w:b/>
          <w:color w:val="000000" w:themeColor="text1"/>
        </w:rPr>
        <w:t>Course Outcomes</w:t>
      </w:r>
    </w:p>
    <w:p w:rsidR="001B1012" w:rsidRPr="00C145D8" w:rsidRDefault="001B1012" w:rsidP="001B1012">
      <w:pPr>
        <w:jc w:val="both"/>
        <w:rPr>
          <w:color w:val="000000" w:themeColor="text1"/>
        </w:rPr>
      </w:pPr>
      <w:r w:rsidRPr="00C145D8">
        <w:rPr>
          <w:color w:val="000000" w:themeColor="text1"/>
        </w:rPr>
        <w:t>On completion of this course, students will;</w:t>
      </w:r>
    </w:p>
    <w:p w:rsidR="001B1012" w:rsidRPr="00C145D8" w:rsidRDefault="001B1012" w:rsidP="001B1012">
      <w:pPr>
        <w:pStyle w:val="ListParagraph"/>
        <w:widowControl w:val="0"/>
        <w:numPr>
          <w:ilvl w:val="0"/>
          <w:numId w:val="84"/>
        </w:numPr>
        <w:autoSpaceDE w:val="0"/>
        <w:autoSpaceDN w:val="0"/>
        <w:spacing w:after="0"/>
        <w:contextualSpacing w:val="0"/>
        <w:jc w:val="both"/>
      </w:pPr>
      <w:r w:rsidRPr="00C145D8">
        <w:rPr>
          <w:color w:val="000000" w:themeColor="text1"/>
        </w:rPr>
        <w:t>Use their logical thinking and analytical abilities to solve reasoning questions</w:t>
      </w:r>
    </w:p>
    <w:p w:rsidR="001B1012" w:rsidRPr="00C145D8" w:rsidRDefault="001B1012" w:rsidP="001B1012">
      <w:pPr>
        <w:pStyle w:val="ListParagraph"/>
        <w:widowControl w:val="0"/>
        <w:numPr>
          <w:ilvl w:val="0"/>
          <w:numId w:val="84"/>
        </w:numPr>
        <w:autoSpaceDE w:val="0"/>
        <w:autoSpaceDN w:val="0"/>
        <w:spacing w:after="0"/>
        <w:contextualSpacing w:val="0"/>
        <w:jc w:val="both"/>
      </w:pPr>
      <w:r w:rsidRPr="00C145D8">
        <w:rPr>
          <w:color w:val="000000" w:themeColor="text1"/>
        </w:rPr>
        <w:t>Solve questions related to time and distance and time and work</w:t>
      </w:r>
    </w:p>
    <w:p w:rsidR="001B1012" w:rsidRPr="00C145D8" w:rsidRDefault="001B1012" w:rsidP="001B1012">
      <w:pPr>
        <w:pStyle w:val="ListParagraph"/>
        <w:widowControl w:val="0"/>
        <w:numPr>
          <w:ilvl w:val="0"/>
          <w:numId w:val="84"/>
        </w:numPr>
        <w:autoSpaceDE w:val="0"/>
        <w:autoSpaceDN w:val="0"/>
        <w:spacing w:after="0"/>
        <w:contextualSpacing w:val="0"/>
        <w:jc w:val="both"/>
        <w:rPr>
          <w:color w:val="000000" w:themeColor="text1"/>
        </w:rPr>
      </w:pPr>
      <w:r w:rsidRPr="00C145D8">
        <w:rPr>
          <w:color w:val="000000" w:themeColor="text1"/>
        </w:rPr>
        <w:t>Apply concept of percentages, Profit and loss, discount</w:t>
      </w:r>
    </w:p>
    <w:p w:rsidR="001B1012" w:rsidRPr="00C145D8" w:rsidRDefault="001B1012" w:rsidP="001B1012">
      <w:pPr>
        <w:pStyle w:val="ListParagraph"/>
        <w:widowControl w:val="0"/>
        <w:numPr>
          <w:ilvl w:val="0"/>
          <w:numId w:val="84"/>
        </w:numPr>
        <w:autoSpaceDE w:val="0"/>
        <w:autoSpaceDN w:val="0"/>
        <w:spacing w:after="0"/>
        <w:contextualSpacing w:val="0"/>
        <w:jc w:val="both"/>
        <w:rPr>
          <w:color w:val="000000" w:themeColor="text1"/>
        </w:rPr>
      </w:pPr>
      <w:r w:rsidRPr="00C145D8">
        <w:rPr>
          <w:color w:val="000000" w:themeColor="text1"/>
        </w:rPr>
        <w:t>Interpret data using bar charts and diagrams</w:t>
      </w:r>
    </w:p>
    <w:p w:rsidR="001B1012" w:rsidRPr="00C145D8" w:rsidRDefault="001B1012" w:rsidP="001B1012">
      <w:pPr>
        <w:pStyle w:val="ListParagraph"/>
        <w:widowControl w:val="0"/>
        <w:numPr>
          <w:ilvl w:val="0"/>
          <w:numId w:val="84"/>
        </w:numPr>
        <w:autoSpaceDE w:val="0"/>
        <w:autoSpaceDN w:val="0"/>
        <w:spacing w:after="0"/>
        <w:contextualSpacing w:val="0"/>
        <w:jc w:val="both"/>
        <w:rPr>
          <w:color w:val="000000" w:themeColor="text1"/>
        </w:rPr>
      </w:pPr>
      <w:r w:rsidRPr="00C145D8">
        <w:rPr>
          <w:color w:val="000000" w:themeColor="text1"/>
        </w:rPr>
        <w:t>Solve questions relating to Geometry and Mensuration</w:t>
      </w:r>
    </w:p>
    <w:p w:rsidR="001B1012" w:rsidRPr="00C145D8" w:rsidRDefault="001B1012" w:rsidP="001B1012">
      <w:pPr>
        <w:jc w:val="both"/>
        <w:rPr>
          <w:color w:val="000000" w:themeColor="text1"/>
        </w:rPr>
      </w:pPr>
    </w:p>
    <w:p w:rsidR="001B1012" w:rsidRPr="00C145D8" w:rsidRDefault="001B1012" w:rsidP="001B1012">
      <w:pPr>
        <w:jc w:val="both"/>
        <w:rPr>
          <w:b/>
          <w:color w:val="000000" w:themeColor="text1"/>
        </w:rPr>
      </w:pPr>
      <w:r w:rsidRPr="00C145D8">
        <w:rPr>
          <w:b/>
          <w:color w:val="000000" w:themeColor="text1"/>
        </w:rPr>
        <w:t>Reading list</w:t>
      </w:r>
    </w:p>
    <w:p w:rsidR="001B1012" w:rsidRPr="00C145D8" w:rsidRDefault="001B1012" w:rsidP="001B1012">
      <w:pPr>
        <w:pStyle w:val="ListParagraph"/>
        <w:widowControl w:val="0"/>
        <w:numPr>
          <w:ilvl w:val="0"/>
          <w:numId w:val="85"/>
        </w:numPr>
        <w:autoSpaceDE w:val="0"/>
        <w:autoSpaceDN w:val="0"/>
        <w:spacing w:after="0"/>
        <w:contextualSpacing w:val="0"/>
        <w:jc w:val="both"/>
      </w:pPr>
      <w:r w:rsidRPr="00C145D8">
        <w:rPr>
          <w:color w:val="000000" w:themeColor="text1"/>
        </w:rPr>
        <w:t>Quantitative aptitude by R.S. Agarwal, S Chand Publication</w:t>
      </w:r>
      <w:r w:rsidRPr="00C145D8">
        <w:t xml:space="preserve">  </w:t>
      </w:r>
    </w:p>
    <w:p w:rsidR="001B1012" w:rsidRPr="00C145D8" w:rsidRDefault="001B1012" w:rsidP="001B1012">
      <w:pPr>
        <w:pStyle w:val="ListParagraph"/>
        <w:widowControl w:val="0"/>
        <w:numPr>
          <w:ilvl w:val="0"/>
          <w:numId w:val="85"/>
        </w:numPr>
        <w:autoSpaceDE w:val="0"/>
        <w:autoSpaceDN w:val="0"/>
        <w:spacing w:after="0"/>
        <w:contextualSpacing w:val="0"/>
        <w:jc w:val="both"/>
      </w:pPr>
      <w:r w:rsidRPr="00C145D8">
        <w:rPr>
          <w:color w:val="000000" w:themeColor="text1"/>
        </w:rPr>
        <w:t xml:space="preserve">Fast Track Objective Arithmetic by Rajesh </w:t>
      </w:r>
      <w:proofErr w:type="gramStart"/>
      <w:r w:rsidRPr="00C145D8">
        <w:rPr>
          <w:color w:val="000000" w:themeColor="text1"/>
        </w:rPr>
        <w:t>Verma ,</w:t>
      </w:r>
      <w:proofErr w:type="gramEnd"/>
      <w:r w:rsidRPr="00C145D8">
        <w:rPr>
          <w:color w:val="000000" w:themeColor="text1"/>
        </w:rPr>
        <w:t xml:space="preserve"> </w:t>
      </w:r>
      <w:proofErr w:type="spellStart"/>
      <w:r w:rsidRPr="00C145D8">
        <w:rPr>
          <w:color w:val="000000" w:themeColor="text1"/>
        </w:rPr>
        <w:t>Arihant</w:t>
      </w:r>
      <w:proofErr w:type="spellEnd"/>
    </w:p>
    <w:p w:rsidR="001B1012" w:rsidRPr="00C145D8" w:rsidRDefault="001B1012" w:rsidP="001B1012">
      <w:pPr>
        <w:pStyle w:val="ListParagraph"/>
        <w:widowControl w:val="0"/>
        <w:numPr>
          <w:ilvl w:val="0"/>
          <w:numId w:val="85"/>
        </w:numPr>
        <w:autoSpaceDE w:val="0"/>
        <w:autoSpaceDN w:val="0"/>
        <w:spacing w:after="0"/>
        <w:contextualSpacing w:val="0"/>
        <w:jc w:val="both"/>
      </w:pPr>
      <w:r w:rsidRPr="00C145D8">
        <w:rPr>
          <w:color w:val="000000" w:themeColor="text1"/>
        </w:rPr>
        <w:t>Quantitative Aptitude and Reasoning by R V Praveen, PHI</w:t>
      </w:r>
    </w:p>
    <w:p w:rsidR="001B1012" w:rsidRPr="00C145D8" w:rsidRDefault="001B1012" w:rsidP="001B1012">
      <w:pPr>
        <w:pStyle w:val="ListParagraph"/>
        <w:widowControl w:val="0"/>
        <w:numPr>
          <w:ilvl w:val="0"/>
          <w:numId w:val="85"/>
        </w:numPr>
        <w:autoSpaceDE w:val="0"/>
        <w:autoSpaceDN w:val="0"/>
        <w:spacing w:after="0"/>
        <w:contextualSpacing w:val="0"/>
        <w:jc w:val="both"/>
        <w:rPr>
          <w:rStyle w:val="a-size-extra-large"/>
        </w:rPr>
      </w:pPr>
      <w:r w:rsidRPr="00C145D8">
        <w:rPr>
          <w:rStyle w:val="a-size-extra-large"/>
          <w:rFonts w:eastAsiaTheme="majorEastAsia"/>
          <w:color w:val="0F1111"/>
        </w:rPr>
        <w:t xml:space="preserve">Essential Quantitative Aptitude for Competitive Exams - 2nd Edition by </w:t>
      </w:r>
      <w:proofErr w:type="spellStart"/>
      <w:r w:rsidRPr="00C145D8">
        <w:rPr>
          <w:rStyle w:val="a-size-extra-large"/>
          <w:rFonts w:eastAsiaTheme="majorEastAsia"/>
          <w:color w:val="0F1111"/>
        </w:rPr>
        <w:t>RajatVijay</w:t>
      </w:r>
      <w:proofErr w:type="spellEnd"/>
      <w:r w:rsidRPr="00C145D8">
        <w:rPr>
          <w:rStyle w:val="a-size-extra-large"/>
          <w:rFonts w:eastAsiaTheme="majorEastAsia"/>
          <w:color w:val="0F1111"/>
        </w:rPr>
        <w:t xml:space="preserve"> </w:t>
      </w:r>
      <w:proofErr w:type="gramStart"/>
      <w:r w:rsidRPr="00C145D8">
        <w:rPr>
          <w:rStyle w:val="a-size-extra-large"/>
          <w:rFonts w:eastAsiaTheme="majorEastAsia"/>
          <w:color w:val="0F1111"/>
        </w:rPr>
        <w:t>Jain ,</w:t>
      </w:r>
      <w:proofErr w:type="gramEnd"/>
      <w:r w:rsidRPr="00C145D8">
        <w:rPr>
          <w:rStyle w:val="a-size-extra-large"/>
          <w:rFonts w:eastAsiaTheme="majorEastAsia"/>
          <w:color w:val="0F1111"/>
        </w:rPr>
        <w:t xml:space="preserve"> Disha Publications</w:t>
      </w:r>
    </w:p>
    <w:p w:rsidR="001B1012" w:rsidRPr="00C145D8" w:rsidRDefault="001B1012" w:rsidP="001B1012">
      <w:pPr>
        <w:pStyle w:val="ListParagraph"/>
        <w:widowControl w:val="0"/>
        <w:numPr>
          <w:ilvl w:val="0"/>
          <w:numId w:val="85"/>
        </w:numPr>
        <w:autoSpaceDE w:val="0"/>
        <w:autoSpaceDN w:val="0"/>
        <w:spacing w:after="0"/>
        <w:contextualSpacing w:val="0"/>
        <w:jc w:val="both"/>
      </w:pPr>
      <w:r w:rsidRPr="00C145D8">
        <w:rPr>
          <w:rStyle w:val="a-size-extra-large"/>
          <w:rFonts w:eastAsiaTheme="majorEastAsia"/>
          <w:color w:val="0F1111"/>
        </w:rPr>
        <w:t>Quantitative Aptitude &amp; Data Interpretation Topic-wise Solved Papers for IBPS/ SBI Bank PO/ Clerk Prelim &amp; Main Exam (2010-19) 3rd Edition by Disha Experts, Disha Publications</w:t>
      </w:r>
    </w:p>
    <w:p w:rsidR="001B1012" w:rsidRPr="00C145D8" w:rsidRDefault="001B1012" w:rsidP="001B1012">
      <w:pPr>
        <w:jc w:val="both"/>
      </w:pPr>
    </w:p>
    <w:p w:rsidR="001B1012" w:rsidRDefault="001B1012" w:rsidP="001B1012">
      <w:pPr>
        <w:jc w:val="both"/>
        <w:rPr>
          <w:b/>
          <w:color w:val="000000" w:themeColor="text1"/>
        </w:rPr>
      </w:pPr>
    </w:p>
    <w:p w:rsidR="001B1012" w:rsidRDefault="001B1012" w:rsidP="001B1012">
      <w:pPr>
        <w:jc w:val="both"/>
        <w:rPr>
          <w:b/>
          <w:color w:val="000000" w:themeColor="text1"/>
        </w:rPr>
      </w:pPr>
    </w:p>
    <w:p w:rsidR="001B1012" w:rsidRPr="00C145D8" w:rsidRDefault="001B1012" w:rsidP="001B1012">
      <w:pPr>
        <w:jc w:val="both"/>
        <w:rPr>
          <w:b/>
          <w:color w:val="000000" w:themeColor="text1"/>
        </w:rPr>
      </w:pPr>
      <w:r w:rsidRPr="00C145D8">
        <w:rPr>
          <w:b/>
          <w:color w:val="000000" w:themeColor="text1"/>
        </w:rPr>
        <w:t>Reference Books</w:t>
      </w:r>
    </w:p>
    <w:p w:rsidR="001B1012" w:rsidRPr="00C145D8" w:rsidRDefault="001B1012" w:rsidP="001B1012">
      <w:pPr>
        <w:pStyle w:val="ListParagraph"/>
        <w:widowControl w:val="0"/>
        <w:numPr>
          <w:ilvl w:val="0"/>
          <w:numId w:val="86"/>
        </w:numPr>
        <w:autoSpaceDE w:val="0"/>
        <w:autoSpaceDN w:val="0"/>
        <w:spacing w:after="0"/>
        <w:contextualSpacing w:val="0"/>
        <w:jc w:val="both"/>
      </w:pPr>
      <w:r w:rsidRPr="00C145D8">
        <w:rPr>
          <w:color w:val="000000" w:themeColor="text1"/>
        </w:rPr>
        <w:t xml:space="preserve">Barron’s by Sharon </w:t>
      </w:r>
      <w:proofErr w:type="spellStart"/>
      <w:r w:rsidRPr="00C145D8">
        <w:rPr>
          <w:color w:val="000000" w:themeColor="text1"/>
        </w:rPr>
        <w:t>Welner</w:t>
      </w:r>
      <w:proofErr w:type="spellEnd"/>
      <w:r w:rsidRPr="00C145D8">
        <w:rPr>
          <w:color w:val="000000" w:themeColor="text1"/>
        </w:rPr>
        <w:t xml:space="preserve"> Green and </w:t>
      </w:r>
      <w:proofErr w:type="spellStart"/>
      <w:r w:rsidRPr="00C145D8">
        <w:rPr>
          <w:color w:val="000000" w:themeColor="text1"/>
        </w:rPr>
        <w:t>IraK</w:t>
      </w:r>
      <w:proofErr w:type="spellEnd"/>
      <w:r w:rsidRPr="00C145D8">
        <w:rPr>
          <w:color w:val="000000" w:themeColor="text1"/>
        </w:rPr>
        <w:t xml:space="preserve"> Wolf (</w:t>
      </w:r>
      <w:proofErr w:type="spellStart"/>
      <w:r w:rsidRPr="00C145D8">
        <w:rPr>
          <w:color w:val="000000" w:themeColor="text1"/>
        </w:rPr>
        <w:t>Galgotia</w:t>
      </w:r>
      <w:proofErr w:type="spellEnd"/>
      <w:r w:rsidRPr="00C145D8">
        <w:rPr>
          <w:color w:val="000000" w:themeColor="text1"/>
        </w:rPr>
        <w:t xml:space="preserve"> Publications </w:t>
      </w:r>
      <w:proofErr w:type="spellStart"/>
      <w:r w:rsidRPr="00C145D8">
        <w:rPr>
          <w:color w:val="000000" w:themeColor="text1"/>
        </w:rPr>
        <w:t>pvt.</w:t>
      </w:r>
      <w:proofErr w:type="spellEnd"/>
      <w:r w:rsidRPr="00C145D8">
        <w:rPr>
          <w:color w:val="000000" w:themeColor="text1"/>
        </w:rPr>
        <w:t xml:space="preserve"> Ltd.)</w:t>
      </w:r>
    </w:p>
    <w:p w:rsidR="001B1012" w:rsidRPr="00C145D8" w:rsidRDefault="001B1012" w:rsidP="001B1012">
      <w:pPr>
        <w:pStyle w:val="ListParagraph"/>
        <w:widowControl w:val="0"/>
        <w:numPr>
          <w:ilvl w:val="0"/>
          <w:numId w:val="86"/>
        </w:numPr>
        <w:autoSpaceDE w:val="0"/>
        <w:autoSpaceDN w:val="0"/>
        <w:spacing w:after="0"/>
        <w:contextualSpacing w:val="0"/>
        <w:jc w:val="both"/>
      </w:pPr>
      <w:r w:rsidRPr="00C145D8">
        <w:rPr>
          <w:color w:val="000000" w:themeColor="text1"/>
        </w:rPr>
        <w:t xml:space="preserve">Quantitative Aptitude by U Mohan Rao </w:t>
      </w:r>
      <w:proofErr w:type="spellStart"/>
      <w:r w:rsidRPr="00C145D8">
        <w:rPr>
          <w:color w:val="000000" w:themeColor="text1"/>
        </w:rPr>
        <w:t>Scitech</w:t>
      </w:r>
      <w:proofErr w:type="spellEnd"/>
      <w:r w:rsidRPr="00C145D8">
        <w:rPr>
          <w:color w:val="000000" w:themeColor="text1"/>
        </w:rPr>
        <w:t xml:space="preserve"> publications</w:t>
      </w:r>
    </w:p>
    <w:p w:rsidR="001B1012" w:rsidRPr="00C145D8" w:rsidRDefault="001B1012" w:rsidP="001B1012">
      <w:pPr>
        <w:pStyle w:val="ListParagraph"/>
        <w:widowControl w:val="0"/>
        <w:numPr>
          <w:ilvl w:val="0"/>
          <w:numId w:val="86"/>
        </w:numPr>
        <w:autoSpaceDE w:val="0"/>
        <w:autoSpaceDN w:val="0"/>
        <w:spacing w:after="0"/>
        <w:contextualSpacing w:val="0"/>
        <w:jc w:val="both"/>
      </w:pPr>
      <w:r w:rsidRPr="00C145D8">
        <w:rPr>
          <w:color w:val="000000" w:themeColor="text1"/>
        </w:rPr>
        <w:t>Quantitative</w:t>
      </w:r>
      <w:r w:rsidRPr="00C145D8">
        <w:rPr>
          <w:b/>
          <w:bCs/>
          <w:color w:val="000000" w:themeColor="text1"/>
        </w:rPr>
        <w:t xml:space="preserve"> </w:t>
      </w:r>
      <w:r w:rsidRPr="00C145D8">
        <w:rPr>
          <w:color w:val="000000" w:themeColor="text1"/>
        </w:rPr>
        <w:t>Aptitude</w:t>
      </w:r>
      <w:r w:rsidRPr="00C145D8">
        <w:rPr>
          <w:b/>
          <w:bCs/>
          <w:color w:val="000000" w:themeColor="text1"/>
        </w:rPr>
        <w:t xml:space="preserve"> </w:t>
      </w:r>
      <w:r w:rsidRPr="00C145D8">
        <w:rPr>
          <w:color w:val="000000" w:themeColor="text1"/>
        </w:rPr>
        <w:t>by</w:t>
      </w:r>
      <w:r w:rsidRPr="00C145D8">
        <w:rPr>
          <w:b/>
          <w:bCs/>
          <w:color w:val="000000" w:themeColor="text1"/>
        </w:rPr>
        <w:t xml:space="preserve"> </w:t>
      </w:r>
      <w:r w:rsidRPr="00C145D8">
        <w:rPr>
          <w:color w:val="000000" w:themeColor="text1"/>
        </w:rPr>
        <w:t>Arun</w:t>
      </w:r>
      <w:r w:rsidRPr="00C145D8">
        <w:rPr>
          <w:b/>
          <w:bCs/>
          <w:color w:val="000000" w:themeColor="text1"/>
        </w:rPr>
        <w:t xml:space="preserve"> </w:t>
      </w:r>
      <w:r w:rsidRPr="00C145D8">
        <w:rPr>
          <w:color w:val="000000" w:themeColor="text1"/>
        </w:rPr>
        <w:t>Sharma</w:t>
      </w:r>
      <w:r w:rsidRPr="00C145D8">
        <w:rPr>
          <w:b/>
          <w:bCs/>
          <w:color w:val="000000" w:themeColor="text1"/>
        </w:rPr>
        <w:t xml:space="preserve"> </w:t>
      </w:r>
      <w:r w:rsidRPr="00C145D8">
        <w:rPr>
          <w:color w:val="000000" w:themeColor="text1"/>
        </w:rPr>
        <w:t>Mc</w:t>
      </w:r>
      <w:r w:rsidRPr="00C145D8">
        <w:rPr>
          <w:b/>
          <w:bCs/>
          <w:color w:val="000000" w:themeColor="text1"/>
        </w:rPr>
        <w:t xml:space="preserve"> </w:t>
      </w:r>
      <w:proofErr w:type="spellStart"/>
      <w:r w:rsidRPr="00C145D8">
        <w:rPr>
          <w:color w:val="000000" w:themeColor="text1"/>
        </w:rPr>
        <w:t>Grawhill</w:t>
      </w:r>
      <w:proofErr w:type="spellEnd"/>
      <w:r w:rsidRPr="00C145D8">
        <w:rPr>
          <w:b/>
          <w:bCs/>
          <w:color w:val="000000" w:themeColor="text1"/>
        </w:rPr>
        <w:t xml:space="preserve"> </w:t>
      </w:r>
      <w:r w:rsidRPr="00C145D8">
        <w:rPr>
          <w:color w:val="000000" w:themeColor="text1"/>
        </w:rPr>
        <w:t>publications</w:t>
      </w:r>
    </w:p>
    <w:p w:rsidR="001B1012" w:rsidRPr="00C145D8" w:rsidRDefault="001B1012" w:rsidP="001B1012">
      <w:pPr>
        <w:pStyle w:val="ListParagraph"/>
        <w:widowControl w:val="0"/>
        <w:numPr>
          <w:ilvl w:val="0"/>
          <w:numId w:val="86"/>
        </w:numPr>
        <w:autoSpaceDE w:val="0"/>
        <w:autoSpaceDN w:val="0"/>
        <w:spacing w:after="0"/>
        <w:contextualSpacing w:val="0"/>
        <w:jc w:val="both"/>
      </w:pPr>
      <w:r w:rsidRPr="00C145D8">
        <w:rPr>
          <w:color w:val="000000" w:themeColor="text1"/>
        </w:rPr>
        <w:t>Quantitative Aptitude by Abhijit Guha</w:t>
      </w:r>
    </w:p>
    <w:p w:rsidR="001B1012" w:rsidRPr="00C145D8" w:rsidRDefault="001B1012" w:rsidP="001B1012">
      <w:pPr>
        <w:pStyle w:val="ListParagraph"/>
        <w:widowControl w:val="0"/>
        <w:numPr>
          <w:ilvl w:val="0"/>
          <w:numId w:val="86"/>
        </w:numPr>
        <w:autoSpaceDE w:val="0"/>
        <w:autoSpaceDN w:val="0"/>
        <w:spacing w:after="0"/>
        <w:contextualSpacing w:val="0"/>
        <w:jc w:val="both"/>
      </w:pPr>
      <w:r w:rsidRPr="00C145D8">
        <w:rPr>
          <w:color w:val="000000" w:themeColor="text1"/>
        </w:rPr>
        <w:t>Quantitative Aptitude by Pearson publications</w:t>
      </w:r>
    </w:p>
    <w:p w:rsidR="001B1012" w:rsidRPr="00C145D8" w:rsidRDefault="001B1012" w:rsidP="001B1012">
      <w:pPr>
        <w:jc w:val="both"/>
      </w:pPr>
    </w:p>
    <w:p w:rsidR="001B1012" w:rsidRDefault="001B1012">
      <w:pPr>
        <w:spacing w:after="160" w:line="259" w:lineRule="auto"/>
        <w:rPr>
          <w:b/>
          <w:bCs/>
        </w:rPr>
      </w:pPr>
      <w:r>
        <w:rPr>
          <w:b/>
          <w:bCs/>
        </w:rPr>
        <w:br w:type="page"/>
      </w:r>
    </w:p>
    <w:p w:rsidR="001B1012" w:rsidRDefault="001B1012" w:rsidP="001B1012">
      <w:pPr>
        <w:jc w:val="both"/>
        <w:rPr>
          <w:b/>
          <w:bCs/>
        </w:rPr>
      </w:pPr>
    </w:p>
    <w:p w:rsidR="001B1012" w:rsidRPr="00C145D8" w:rsidRDefault="001B1012" w:rsidP="001B1012">
      <w:pPr>
        <w:jc w:val="both"/>
        <w:rPr>
          <w:b/>
          <w:bCs/>
        </w:rPr>
      </w:pPr>
      <w:r w:rsidRPr="00C145D8">
        <w:rPr>
          <w:b/>
          <w:bCs/>
        </w:rPr>
        <w:t>OUTCOME MAPPING:</w:t>
      </w:r>
    </w:p>
    <w:p w:rsidR="001B1012" w:rsidRPr="00C145D8" w:rsidRDefault="001B1012" w:rsidP="001B1012">
      <w:pPr>
        <w:jc w:val="both"/>
        <w:rPr>
          <w:b/>
          <w:bCs/>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1B1012" w:rsidRPr="00C145D8" w:rsidTr="00C83143">
        <w:trPr>
          <w:trHeight w:val="432"/>
          <w:jc w:val="center"/>
        </w:trPr>
        <w:tc>
          <w:tcPr>
            <w:tcW w:w="1008" w:type="dxa"/>
            <w:vAlign w:val="center"/>
          </w:tcPr>
          <w:p w:rsidR="001B1012" w:rsidRPr="00C145D8" w:rsidRDefault="001B1012" w:rsidP="00C83143">
            <w:pPr>
              <w:rPr>
                <w:b/>
                <w:color w:val="000000" w:themeColor="text1"/>
                <w:sz w:val="22"/>
                <w:szCs w:val="22"/>
              </w:rPr>
            </w:pPr>
          </w:p>
        </w:tc>
        <w:tc>
          <w:tcPr>
            <w:tcW w:w="1008" w:type="dxa"/>
            <w:vAlign w:val="center"/>
          </w:tcPr>
          <w:p w:rsidR="001B1012" w:rsidRPr="00C145D8" w:rsidRDefault="001B1012" w:rsidP="00C83143">
            <w:pPr>
              <w:rPr>
                <w:b/>
                <w:color w:val="000000" w:themeColor="text1"/>
                <w:sz w:val="22"/>
                <w:szCs w:val="22"/>
              </w:rPr>
            </w:pPr>
            <w:r w:rsidRPr="00C145D8">
              <w:rPr>
                <w:b/>
                <w:color w:val="000000" w:themeColor="text1"/>
                <w:sz w:val="22"/>
                <w:szCs w:val="22"/>
              </w:rPr>
              <w:t>PO 1</w:t>
            </w:r>
          </w:p>
        </w:tc>
        <w:tc>
          <w:tcPr>
            <w:tcW w:w="1008" w:type="dxa"/>
            <w:vAlign w:val="center"/>
          </w:tcPr>
          <w:p w:rsidR="001B1012" w:rsidRPr="00C145D8" w:rsidRDefault="001B1012" w:rsidP="00C83143">
            <w:pPr>
              <w:rPr>
                <w:b/>
                <w:color w:val="000000" w:themeColor="text1"/>
                <w:sz w:val="22"/>
                <w:szCs w:val="22"/>
              </w:rPr>
            </w:pPr>
            <w:r w:rsidRPr="00C145D8">
              <w:rPr>
                <w:b/>
                <w:color w:val="000000" w:themeColor="text1"/>
                <w:sz w:val="22"/>
                <w:szCs w:val="22"/>
              </w:rPr>
              <w:t>PO 2</w:t>
            </w:r>
          </w:p>
        </w:tc>
        <w:tc>
          <w:tcPr>
            <w:tcW w:w="1008" w:type="dxa"/>
            <w:vAlign w:val="center"/>
          </w:tcPr>
          <w:p w:rsidR="001B1012" w:rsidRPr="00C145D8" w:rsidRDefault="001B1012" w:rsidP="00C83143">
            <w:pPr>
              <w:rPr>
                <w:b/>
                <w:color w:val="000000" w:themeColor="text1"/>
                <w:sz w:val="22"/>
                <w:szCs w:val="22"/>
              </w:rPr>
            </w:pPr>
            <w:r w:rsidRPr="00C145D8">
              <w:rPr>
                <w:b/>
                <w:color w:val="000000" w:themeColor="text1"/>
                <w:sz w:val="22"/>
                <w:szCs w:val="22"/>
              </w:rPr>
              <w:t>PO 3</w:t>
            </w:r>
          </w:p>
        </w:tc>
        <w:tc>
          <w:tcPr>
            <w:tcW w:w="1008" w:type="dxa"/>
            <w:vAlign w:val="center"/>
          </w:tcPr>
          <w:p w:rsidR="001B1012" w:rsidRPr="00C145D8" w:rsidRDefault="001B1012" w:rsidP="00C83143">
            <w:pPr>
              <w:rPr>
                <w:b/>
                <w:color w:val="000000" w:themeColor="text1"/>
                <w:sz w:val="22"/>
                <w:szCs w:val="22"/>
              </w:rPr>
            </w:pPr>
            <w:r w:rsidRPr="00C145D8">
              <w:rPr>
                <w:b/>
                <w:color w:val="000000" w:themeColor="text1"/>
                <w:sz w:val="22"/>
                <w:szCs w:val="22"/>
              </w:rPr>
              <w:t>PO 4</w:t>
            </w:r>
          </w:p>
        </w:tc>
        <w:tc>
          <w:tcPr>
            <w:tcW w:w="1008" w:type="dxa"/>
            <w:vAlign w:val="center"/>
          </w:tcPr>
          <w:p w:rsidR="001B1012" w:rsidRPr="00C145D8" w:rsidRDefault="001B1012" w:rsidP="00C83143">
            <w:pPr>
              <w:rPr>
                <w:b/>
                <w:color w:val="000000" w:themeColor="text1"/>
                <w:sz w:val="22"/>
                <w:szCs w:val="22"/>
              </w:rPr>
            </w:pPr>
            <w:r w:rsidRPr="00C145D8">
              <w:rPr>
                <w:b/>
                <w:color w:val="000000" w:themeColor="text1"/>
                <w:sz w:val="22"/>
                <w:szCs w:val="22"/>
              </w:rPr>
              <w:t>PO 5</w:t>
            </w:r>
          </w:p>
        </w:tc>
        <w:tc>
          <w:tcPr>
            <w:tcW w:w="1008" w:type="dxa"/>
            <w:vAlign w:val="center"/>
          </w:tcPr>
          <w:p w:rsidR="001B1012" w:rsidRPr="00C145D8" w:rsidRDefault="001B1012" w:rsidP="00C83143">
            <w:pPr>
              <w:rPr>
                <w:b/>
                <w:color w:val="000000" w:themeColor="text1"/>
                <w:sz w:val="22"/>
                <w:szCs w:val="22"/>
              </w:rPr>
            </w:pPr>
            <w:r w:rsidRPr="00C145D8">
              <w:rPr>
                <w:b/>
                <w:color w:val="000000" w:themeColor="text1"/>
                <w:sz w:val="22"/>
                <w:szCs w:val="22"/>
              </w:rPr>
              <w:t>PO 6</w:t>
            </w:r>
          </w:p>
        </w:tc>
        <w:tc>
          <w:tcPr>
            <w:tcW w:w="1008" w:type="dxa"/>
            <w:vAlign w:val="center"/>
          </w:tcPr>
          <w:p w:rsidR="001B1012" w:rsidRPr="00C145D8" w:rsidRDefault="001B1012" w:rsidP="00C83143">
            <w:pPr>
              <w:rPr>
                <w:b/>
                <w:color w:val="000000" w:themeColor="text1"/>
                <w:sz w:val="22"/>
                <w:szCs w:val="22"/>
              </w:rPr>
            </w:pPr>
            <w:r w:rsidRPr="00C145D8">
              <w:rPr>
                <w:b/>
                <w:color w:val="000000" w:themeColor="text1"/>
                <w:sz w:val="22"/>
                <w:szCs w:val="22"/>
              </w:rPr>
              <w:t>PO 7</w:t>
            </w:r>
          </w:p>
        </w:tc>
        <w:tc>
          <w:tcPr>
            <w:tcW w:w="1008" w:type="dxa"/>
            <w:vAlign w:val="center"/>
          </w:tcPr>
          <w:p w:rsidR="001B1012" w:rsidRPr="00C145D8" w:rsidRDefault="001B1012" w:rsidP="00C83143">
            <w:pPr>
              <w:rPr>
                <w:b/>
                <w:color w:val="000000" w:themeColor="text1"/>
                <w:sz w:val="22"/>
                <w:szCs w:val="22"/>
              </w:rPr>
            </w:pPr>
            <w:r w:rsidRPr="00C145D8">
              <w:rPr>
                <w:b/>
                <w:color w:val="000000" w:themeColor="text1"/>
                <w:sz w:val="22"/>
                <w:szCs w:val="22"/>
              </w:rPr>
              <w:t>PO 8</w:t>
            </w:r>
          </w:p>
        </w:tc>
      </w:tr>
      <w:tr w:rsidR="001B1012" w:rsidRPr="00C145D8" w:rsidTr="00C83143">
        <w:trPr>
          <w:trHeight w:val="432"/>
          <w:jc w:val="center"/>
        </w:trPr>
        <w:tc>
          <w:tcPr>
            <w:tcW w:w="1008" w:type="dxa"/>
            <w:vAlign w:val="center"/>
          </w:tcPr>
          <w:p w:rsidR="001B1012" w:rsidRPr="00C145D8" w:rsidRDefault="001B1012" w:rsidP="00C83143">
            <w:pPr>
              <w:rPr>
                <w:b/>
                <w:color w:val="000000" w:themeColor="text1"/>
                <w:sz w:val="22"/>
                <w:szCs w:val="22"/>
              </w:rPr>
            </w:pPr>
            <w:r w:rsidRPr="00C145D8">
              <w:rPr>
                <w:b/>
                <w:color w:val="000000" w:themeColor="text1"/>
                <w:sz w:val="22"/>
                <w:szCs w:val="22"/>
              </w:rPr>
              <w:t>CO 1</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r>
      <w:tr w:rsidR="001B1012" w:rsidRPr="00C145D8" w:rsidTr="00C83143">
        <w:trPr>
          <w:trHeight w:val="432"/>
          <w:jc w:val="center"/>
        </w:trPr>
        <w:tc>
          <w:tcPr>
            <w:tcW w:w="1008" w:type="dxa"/>
            <w:vAlign w:val="center"/>
          </w:tcPr>
          <w:p w:rsidR="001B1012" w:rsidRPr="00C145D8" w:rsidRDefault="001B1012" w:rsidP="00C83143">
            <w:pPr>
              <w:rPr>
                <w:b/>
                <w:color w:val="000000" w:themeColor="text1"/>
                <w:sz w:val="22"/>
                <w:szCs w:val="22"/>
              </w:rPr>
            </w:pPr>
            <w:r w:rsidRPr="00C145D8">
              <w:rPr>
                <w:b/>
                <w:color w:val="000000" w:themeColor="text1"/>
                <w:sz w:val="22"/>
                <w:szCs w:val="22"/>
              </w:rPr>
              <w:t>CO 2</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r>
      <w:tr w:rsidR="001B1012" w:rsidRPr="00C145D8" w:rsidTr="00C83143">
        <w:trPr>
          <w:trHeight w:val="432"/>
          <w:jc w:val="center"/>
        </w:trPr>
        <w:tc>
          <w:tcPr>
            <w:tcW w:w="1008" w:type="dxa"/>
            <w:vAlign w:val="center"/>
          </w:tcPr>
          <w:p w:rsidR="001B1012" w:rsidRPr="00C145D8" w:rsidRDefault="001B1012" w:rsidP="00C83143">
            <w:pPr>
              <w:rPr>
                <w:b/>
                <w:color w:val="000000" w:themeColor="text1"/>
                <w:sz w:val="22"/>
                <w:szCs w:val="22"/>
              </w:rPr>
            </w:pPr>
            <w:r w:rsidRPr="00C145D8">
              <w:rPr>
                <w:b/>
                <w:color w:val="000000" w:themeColor="text1"/>
                <w:sz w:val="22"/>
                <w:szCs w:val="22"/>
              </w:rPr>
              <w:t>CO 3</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r>
      <w:tr w:rsidR="001B1012" w:rsidRPr="00C145D8" w:rsidTr="00C83143">
        <w:trPr>
          <w:trHeight w:val="432"/>
          <w:jc w:val="center"/>
        </w:trPr>
        <w:tc>
          <w:tcPr>
            <w:tcW w:w="1008" w:type="dxa"/>
            <w:vAlign w:val="center"/>
          </w:tcPr>
          <w:p w:rsidR="001B1012" w:rsidRPr="00C145D8" w:rsidRDefault="001B1012" w:rsidP="00C83143">
            <w:pPr>
              <w:rPr>
                <w:b/>
                <w:color w:val="000000" w:themeColor="text1"/>
                <w:sz w:val="22"/>
                <w:szCs w:val="22"/>
              </w:rPr>
            </w:pPr>
            <w:r w:rsidRPr="00C145D8">
              <w:rPr>
                <w:b/>
                <w:color w:val="000000" w:themeColor="text1"/>
                <w:sz w:val="22"/>
                <w:szCs w:val="22"/>
              </w:rPr>
              <w:t>CO 4</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r>
      <w:tr w:rsidR="001B1012" w:rsidRPr="00C145D8" w:rsidTr="00C83143">
        <w:trPr>
          <w:trHeight w:val="432"/>
          <w:jc w:val="center"/>
        </w:trPr>
        <w:tc>
          <w:tcPr>
            <w:tcW w:w="1008" w:type="dxa"/>
            <w:vAlign w:val="center"/>
          </w:tcPr>
          <w:p w:rsidR="001B1012" w:rsidRPr="00C145D8" w:rsidRDefault="001B1012" w:rsidP="00C83143">
            <w:pPr>
              <w:rPr>
                <w:b/>
                <w:color w:val="000000" w:themeColor="text1"/>
                <w:sz w:val="22"/>
                <w:szCs w:val="22"/>
              </w:rPr>
            </w:pPr>
            <w:r w:rsidRPr="00C145D8">
              <w:rPr>
                <w:b/>
                <w:color w:val="000000" w:themeColor="text1"/>
                <w:sz w:val="22"/>
                <w:szCs w:val="22"/>
              </w:rPr>
              <w:t>CO 5</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S</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c>
          <w:tcPr>
            <w:tcW w:w="1008" w:type="dxa"/>
            <w:vAlign w:val="center"/>
          </w:tcPr>
          <w:p w:rsidR="001B1012" w:rsidRPr="00C145D8" w:rsidRDefault="001B1012" w:rsidP="00C83143">
            <w:pPr>
              <w:jc w:val="center"/>
              <w:rPr>
                <w:color w:val="000000" w:themeColor="text1"/>
                <w:sz w:val="22"/>
                <w:szCs w:val="22"/>
              </w:rPr>
            </w:pPr>
            <w:r w:rsidRPr="00C145D8">
              <w:rPr>
                <w:color w:val="000000" w:themeColor="text1"/>
                <w:sz w:val="22"/>
                <w:szCs w:val="22"/>
              </w:rPr>
              <w:t>M</w:t>
            </w:r>
          </w:p>
        </w:tc>
      </w:tr>
    </w:tbl>
    <w:p w:rsidR="001B1012" w:rsidRPr="00C145D8" w:rsidRDefault="001B1012" w:rsidP="001B1012">
      <w:pPr>
        <w:jc w:val="both"/>
      </w:pPr>
    </w:p>
    <w:p w:rsidR="001B1012" w:rsidRPr="00C145D8" w:rsidRDefault="001B1012" w:rsidP="001B1012">
      <w:pPr>
        <w:jc w:val="center"/>
        <w:rPr>
          <w:color w:val="000000" w:themeColor="text1"/>
        </w:rPr>
      </w:pPr>
      <w:r w:rsidRPr="00C145D8">
        <w:rPr>
          <w:b/>
          <w:color w:val="000000" w:themeColor="text1"/>
        </w:rPr>
        <w:t>S -Strong</w:t>
      </w:r>
      <w:r w:rsidRPr="00C145D8">
        <w:rPr>
          <w:b/>
          <w:color w:val="000000" w:themeColor="text1"/>
        </w:rPr>
        <w:tab/>
        <w:t>M-Medium</w:t>
      </w:r>
      <w:r w:rsidRPr="00C145D8">
        <w:rPr>
          <w:b/>
          <w:color w:val="000000" w:themeColor="text1"/>
        </w:rPr>
        <w:tab/>
        <w:t>L-Low</w:t>
      </w:r>
    </w:p>
    <w:p w:rsidR="001B1012" w:rsidRDefault="001B1012" w:rsidP="001B1012">
      <w:pPr>
        <w:shd w:val="clear" w:color="auto" w:fill="FFFFFF"/>
        <w:rPr>
          <w:b/>
          <w:bCs/>
          <w:color w:val="000000"/>
        </w:rPr>
      </w:pPr>
    </w:p>
    <w:p w:rsidR="001B1012" w:rsidRPr="00C145D8" w:rsidRDefault="001B1012" w:rsidP="001B1012">
      <w:pPr>
        <w:shd w:val="clear" w:color="auto" w:fill="FFFFFF"/>
        <w:rPr>
          <w:b/>
          <w:bCs/>
          <w:color w:val="000000"/>
        </w:rPr>
      </w:pPr>
      <w:r w:rsidRPr="00C145D8">
        <w:rPr>
          <w:b/>
          <w:bCs/>
          <w:color w:val="000000"/>
        </w:rPr>
        <w:t>CO-PO Mapping with program specific outcomes (Course Articulation Matrix)</w:t>
      </w:r>
    </w:p>
    <w:p w:rsidR="001B1012" w:rsidRPr="00C145D8" w:rsidRDefault="001B1012" w:rsidP="001B1012">
      <w:pPr>
        <w:jc w:val="both"/>
      </w:pPr>
      <w:r w:rsidRPr="00C145D8">
        <w:rPr>
          <w:b/>
          <w:bCs/>
          <w:color w:val="000000"/>
        </w:rPr>
        <w:t>Level of Correlation between PSO’s and CO’s</w:t>
      </w:r>
    </w:p>
    <w:p w:rsidR="001B1012" w:rsidRPr="00C145D8" w:rsidRDefault="001B1012" w:rsidP="001B1012">
      <w:pPr>
        <w:jc w:val="both"/>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1B1012" w:rsidRPr="00C145D8" w:rsidTr="00C83143">
        <w:trPr>
          <w:trHeight w:val="432"/>
          <w:jc w:val="center"/>
        </w:trPr>
        <w:tc>
          <w:tcPr>
            <w:tcW w:w="4032" w:type="dxa"/>
          </w:tcPr>
          <w:p w:rsidR="001B1012" w:rsidRPr="00C145D8" w:rsidRDefault="001B1012" w:rsidP="00C83143">
            <w:pPr>
              <w:jc w:val="both"/>
              <w:rPr>
                <w:b/>
                <w:color w:val="000000" w:themeColor="text1"/>
                <w:sz w:val="22"/>
                <w:szCs w:val="22"/>
              </w:rPr>
            </w:pPr>
            <w:r w:rsidRPr="00C145D8">
              <w:rPr>
                <w:b/>
                <w:color w:val="000000" w:themeColor="text1"/>
                <w:sz w:val="22"/>
                <w:szCs w:val="22"/>
              </w:rPr>
              <w:t>CO/POS</w:t>
            </w:r>
          </w:p>
        </w:tc>
        <w:tc>
          <w:tcPr>
            <w:tcW w:w="1008" w:type="dxa"/>
          </w:tcPr>
          <w:p w:rsidR="001B1012" w:rsidRPr="00C145D8" w:rsidRDefault="001B1012" w:rsidP="00C83143">
            <w:pPr>
              <w:jc w:val="center"/>
              <w:rPr>
                <w:b/>
                <w:color w:val="000000" w:themeColor="text1"/>
                <w:sz w:val="22"/>
                <w:szCs w:val="22"/>
              </w:rPr>
            </w:pPr>
            <w:r w:rsidRPr="00C145D8">
              <w:rPr>
                <w:b/>
                <w:color w:val="000000" w:themeColor="text1"/>
                <w:sz w:val="22"/>
                <w:szCs w:val="22"/>
              </w:rPr>
              <w:t>PSO 1</w:t>
            </w:r>
          </w:p>
        </w:tc>
        <w:tc>
          <w:tcPr>
            <w:tcW w:w="1008" w:type="dxa"/>
          </w:tcPr>
          <w:p w:rsidR="001B1012" w:rsidRPr="00C145D8" w:rsidRDefault="001B1012" w:rsidP="00C83143">
            <w:pPr>
              <w:jc w:val="center"/>
              <w:rPr>
                <w:b/>
                <w:color w:val="000000" w:themeColor="text1"/>
                <w:sz w:val="22"/>
                <w:szCs w:val="22"/>
              </w:rPr>
            </w:pPr>
            <w:r w:rsidRPr="00C145D8">
              <w:rPr>
                <w:b/>
                <w:color w:val="000000" w:themeColor="text1"/>
                <w:sz w:val="22"/>
                <w:szCs w:val="22"/>
              </w:rPr>
              <w:t>PSO 2</w:t>
            </w:r>
          </w:p>
        </w:tc>
        <w:tc>
          <w:tcPr>
            <w:tcW w:w="1008" w:type="dxa"/>
          </w:tcPr>
          <w:p w:rsidR="001B1012" w:rsidRPr="00C145D8" w:rsidRDefault="001B1012" w:rsidP="00C83143">
            <w:pPr>
              <w:jc w:val="center"/>
              <w:rPr>
                <w:b/>
                <w:color w:val="000000" w:themeColor="text1"/>
                <w:sz w:val="22"/>
                <w:szCs w:val="22"/>
              </w:rPr>
            </w:pPr>
            <w:r w:rsidRPr="00C145D8">
              <w:rPr>
                <w:b/>
                <w:color w:val="000000" w:themeColor="text1"/>
                <w:sz w:val="22"/>
                <w:szCs w:val="22"/>
              </w:rPr>
              <w:t>PSO 3</w:t>
            </w:r>
          </w:p>
        </w:tc>
        <w:tc>
          <w:tcPr>
            <w:tcW w:w="1008" w:type="dxa"/>
          </w:tcPr>
          <w:p w:rsidR="001B1012" w:rsidRPr="00C145D8" w:rsidRDefault="001B1012" w:rsidP="00C83143">
            <w:pPr>
              <w:jc w:val="center"/>
              <w:rPr>
                <w:b/>
                <w:color w:val="000000" w:themeColor="text1"/>
                <w:sz w:val="22"/>
                <w:szCs w:val="22"/>
              </w:rPr>
            </w:pPr>
            <w:r w:rsidRPr="00C145D8">
              <w:rPr>
                <w:b/>
                <w:color w:val="000000" w:themeColor="text1"/>
                <w:sz w:val="22"/>
                <w:szCs w:val="22"/>
              </w:rPr>
              <w:t>PSO 4</w:t>
            </w:r>
          </w:p>
        </w:tc>
        <w:tc>
          <w:tcPr>
            <w:tcW w:w="1008" w:type="dxa"/>
          </w:tcPr>
          <w:p w:rsidR="001B1012" w:rsidRPr="00C145D8" w:rsidRDefault="001B1012" w:rsidP="00C83143">
            <w:pPr>
              <w:jc w:val="center"/>
              <w:rPr>
                <w:b/>
                <w:color w:val="000000" w:themeColor="text1"/>
                <w:sz w:val="22"/>
                <w:szCs w:val="22"/>
              </w:rPr>
            </w:pPr>
            <w:r w:rsidRPr="00C145D8">
              <w:rPr>
                <w:b/>
                <w:color w:val="000000" w:themeColor="text1"/>
                <w:sz w:val="22"/>
                <w:szCs w:val="22"/>
              </w:rPr>
              <w:t>PSO 5</w:t>
            </w:r>
          </w:p>
        </w:tc>
      </w:tr>
      <w:tr w:rsidR="001B1012" w:rsidRPr="00C145D8" w:rsidTr="00C83143">
        <w:trPr>
          <w:trHeight w:val="432"/>
          <w:jc w:val="center"/>
        </w:trPr>
        <w:tc>
          <w:tcPr>
            <w:tcW w:w="4032" w:type="dxa"/>
          </w:tcPr>
          <w:p w:rsidR="001B1012" w:rsidRPr="00C145D8" w:rsidRDefault="001B1012" w:rsidP="00C83143">
            <w:pPr>
              <w:jc w:val="both"/>
              <w:rPr>
                <w:b/>
                <w:color w:val="000000" w:themeColor="text1"/>
                <w:sz w:val="22"/>
                <w:szCs w:val="22"/>
              </w:rPr>
            </w:pPr>
            <w:r w:rsidRPr="00C145D8">
              <w:rPr>
                <w:b/>
                <w:color w:val="000000" w:themeColor="text1"/>
                <w:sz w:val="22"/>
                <w:szCs w:val="22"/>
              </w:rPr>
              <w:t>CO 1</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w:t>
            </w:r>
          </w:p>
        </w:tc>
      </w:tr>
      <w:tr w:rsidR="001B1012" w:rsidRPr="00C145D8" w:rsidTr="00C83143">
        <w:trPr>
          <w:trHeight w:val="432"/>
          <w:jc w:val="center"/>
        </w:trPr>
        <w:tc>
          <w:tcPr>
            <w:tcW w:w="4032" w:type="dxa"/>
          </w:tcPr>
          <w:p w:rsidR="001B1012" w:rsidRPr="00C145D8" w:rsidRDefault="001B1012" w:rsidP="00C83143">
            <w:pPr>
              <w:jc w:val="both"/>
              <w:rPr>
                <w:b/>
                <w:color w:val="000000" w:themeColor="text1"/>
                <w:sz w:val="22"/>
                <w:szCs w:val="22"/>
              </w:rPr>
            </w:pPr>
            <w:r w:rsidRPr="00C145D8">
              <w:rPr>
                <w:b/>
                <w:color w:val="000000" w:themeColor="text1"/>
                <w:sz w:val="22"/>
                <w:szCs w:val="22"/>
              </w:rPr>
              <w:t>CO 2</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w:t>
            </w:r>
          </w:p>
        </w:tc>
      </w:tr>
      <w:tr w:rsidR="001B1012" w:rsidRPr="00C145D8" w:rsidTr="00C83143">
        <w:trPr>
          <w:trHeight w:val="432"/>
          <w:jc w:val="center"/>
        </w:trPr>
        <w:tc>
          <w:tcPr>
            <w:tcW w:w="4032" w:type="dxa"/>
          </w:tcPr>
          <w:p w:rsidR="001B1012" w:rsidRPr="00C145D8" w:rsidRDefault="001B1012" w:rsidP="00C83143">
            <w:pPr>
              <w:jc w:val="both"/>
              <w:rPr>
                <w:b/>
                <w:color w:val="000000" w:themeColor="text1"/>
                <w:sz w:val="22"/>
                <w:szCs w:val="22"/>
              </w:rPr>
            </w:pPr>
            <w:r w:rsidRPr="00C145D8">
              <w:rPr>
                <w:b/>
                <w:color w:val="000000" w:themeColor="text1"/>
                <w:sz w:val="22"/>
                <w:szCs w:val="22"/>
              </w:rPr>
              <w:t>CO 3</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w:t>
            </w:r>
          </w:p>
        </w:tc>
      </w:tr>
      <w:tr w:rsidR="001B1012" w:rsidRPr="00C145D8" w:rsidTr="00C83143">
        <w:trPr>
          <w:trHeight w:val="432"/>
          <w:jc w:val="center"/>
        </w:trPr>
        <w:tc>
          <w:tcPr>
            <w:tcW w:w="4032" w:type="dxa"/>
          </w:tcPr>
          <w:p w:rsidR="001B1012" w:rsidRPr="00C145D8" w:rsidRDefault="001B1012" w:rsidP="00C83143">
            <w:pPr>
              <w:jc w:val="both"/>
              <w:rPr>
                <w:b/>
                <w:color w:val="000000" w:themeColor="text1"/>
                <w:sz w:val="22"/>
                <w:szCs w:val="22"/>
              </w:rPr>
            </w:pPr>
            <w:r w:rsidRPr="00C145D8">
              <w:rPr>
                <w:b/>
                <w:color w:val="000000" w:themeColor="text1"/>
                <w:sz w:val="22"/>
                <w:szCs w:val="22"/>
              </w:rPr>
              <w:t>CO 4</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w:t>
            </w:r>
          </w:p>
        </w:tc>
      </w:tr>
      <w:tr w:rsidR="001B1012" w:rsidRPr="00C145D8" w:rsidTr="00C83143">
        <w:trPr>
          <w:trHeight w:val="432"/>
          <w:jc w:val="center"/>
        </w:trPr>
        <w:tc>
          <w:tcPr>
            <w:tcW w:w="4032" w:type="dxa"/>
          </w:tcPr>
          <w:p w:rsidR="001B1012" w:rsidRPr="00C145D8" w:rsidRDefault="001B1012" w:rsidP="00C83143">
            <w:pPr>
              <w:jc w:val="both"/>
              <w:rPr>
                <w:b/>
                <w:color w:val="000000" w:themeColor="text1"/>
                <w:sz w:val="22"/>
                <w:szCs w:val="22"/>
              </w:rPr>
            </w:pPr>
            <w:r w:rsidRPr="00C145D8">
              <w:rPr>
                <w:b/>
                <w:color w:val="000000" w:themeColor="text1"/>
                <w:sz w:val="22"/>
                <w:szCs w:val="22"/>
              </w:rPr>
              <w:t>CO 5</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w:t>
            </w:r>
          </w:p>
        </w:tc>
      </w:tr>
      <w:tr w:rsidR="001B1012" w:rsidRPr="00C145D8" w:rsidTr="00C83143">
        <w:trPr>
          <w:trHeight w:val="432"/>
          <w:jc w:val="center"/>
        </w:trPr>
        <w:tc>
          <w:tcPr>
            <w:tcW w:w="4032" w:type="dxa"/>
          </w:tcPr>
          <w:p w:rsidR="001B1012" w:rsidRPr="00C145D8" w:rsidRDefault="001B1012" w:rsidP="00C83143">
            <w:pPr>
              <w:jc w:val="both"/>
              <w:rPr>
                <w:b/>
                <w:color w:val="000000" w:themeColor="text1"/>
                <w:sz w:val="22"/>
                <w:szCs w:val="22"/>
              </w:rPr>
            </w:pPr>
            <w:r w:rsidRPr="00C145D8">
              <w:rPr>
                <w:b/>
                <w:color w:val="000000" w:themeColor="text1"/>
                <w:sz w:val="22"/>
                <w:szCs w:val="22"/>
              </w:rPr>
              <w:t>Weightage</w:t>
            </w:r>
          </w:p>
        </w:tc>
        <w:tc>
          <w:tcPr>
            <w:tcW w:w="1008" w:type="dxa"/>
            <w:vAlign w:val="center"/>
          </w:tcPr>
          <w:p w:rsidR="001B1012" w:rsidRPr="00C145D8" w:rsidRDefault="001B1012" w:rsidP="00C83143">
            <w:pPr>
              <w:jc w:val="center"/>
              <w:rPr>
                <w:sz w:val="22"/>
                <w:szCs w:val="22"/>
              </w:rPr>
            </w:pPr>
            <w:r w:rsidRPr="00C145D8">
              <w:rPr>
                <w:sz w:val="22"/>
                <w:szCs w:val="22"/>
              </w:rPr>
              <w:t>15</w:t>
            </w:r>
          </w:p>
        </w:tc>
        <w:tc>
          <w:tcPr>
            <w:tcW w:w="1008" w:type="dxa"/>
            <w:vAlign w:val="center"/>
          </w:tcPr>
          <w:p w:rsidR="001B1012" w:rsidRPr="00C145D8" w:rsidRDefault="001B1012" w:rsidP="00C83143">
            <w:pPr>
              <w:jc w:val="center"/>
              <w:rPr>
                <w:sz w:val="22"/>
                <w:szCs w:val="22"/>
              </w:rPr>
            </w:pPr>
            <w:r w:rsidRPr="00C145D8">
              <w:rPr>
                <w:sz w:val="22"/>
                <w:szCs w:val="22"/>
              </w:rPr>
              <w:t>-</w:t>
            </w:r>
          </w:p>
        </w:tc>
        <w:tc>
          <w:tcPr>
            <w:tcW w:w="1008" w:type="dxa"/>
            <w:vAlign w:val="center"/>
          </w:tcPr>
          <w:p w:rsidR="001B1012" w:rsidRPr="00C145D8" w:rsidRDefault="001B1012" w:rsidP="00C83143">
            <w:pPr>
              <w:jc w:val="center"/>
              <w:rPr>
                <w:sz w:val="22"/>
                <w:szCs w:val="22"/>
              </w:rPr>
            </w:pPr>
            <w:r w:rsidRPr="00C145D8">
              <w:rPr>
                <w:sz w:val="22"/>
                <w:szCs w:val="22"/>
              </w:rPr>
              <w:t>15</w:t>
            </w:r>
          </w:p>
        </w:tc>
        <w:tc>
          <w:tcPr>
            <w:tcW w:w="1008" w:type="dxa"/>
            <w:vAlign w:val="center"/>
          </w:tcPr>
          <w:p w:rsidR="001B1012" w:rsidRPr="00C145D8" w:rsidRDefault="001B1012" w:rsidP="00C83143">
            <w:pPr>
              <w:jc w:val="center"/>
              <w:rPr>
                <w:sz w:val="22"/>
                <w:szCs w:val="22"/>
              </w:rPr>
            </w:pPr>
            <w:r w:rsidRPr="00C145D8">
              <w:rPr>
                <w:sz w:val="22"/>
                <w:szCs w:val="22"/>
              </w:rPr>
              <w:t>15</w:t>
            </w:r>
          </w:p>
        </w:tc>
        <w:tc>
          <w:tcPr>
            <w:tcW w:w="1008" w:type="dxa"/>
            <w:vAlign w:val="center"/>
          </w:tcPr>
          <w:p w:rsidR="001B1012" w:rsidRPr="00C145D8" w:rsidRDefault="001B1012" w:rsidP="00C83143">
            <w:pPr>
              <w:jc w:val="center"/>
              <w:rPr>
                <w:sz w:val="22"/>
                <w:szCs w:val="22"/>
              </w:rPr>
            </w:pPr>
            <w:r w:rsidRPr="00C145D8">
              <w:rPr>
                <w:sz w:val="22"/>
                <w:szCs w:val="22"/>
              </w:rPr>
              <w:t>-</w:t>
            </w:r>
          </w:p>
        </w:tc>
      </w:tr>
      <w:tr w:rsidR="001B1012" w:rsidRPr="00C145D8" w:rsidTr="00C83143">
        <w:trPr>
          <w:trHeight w:val="432"/>
          <w:jc w:val="center"/>
        </w:trPr>
        <w:tc>
          <w:tcPr>
            <w:tcW w:w="4032" w:type="dxa"/>
          </w:tcPr>
          <w:p w:rsidR="001B1012" w:rsidRPr="00C145D8" w:rsidRDefault="001B1012" w:rsidP="00C83143">
            <w:pPr>
              <w:jc w:val="both"/>
              <w:rPr>
                <w:b/>
                <w:color w:val="000000" w:themeColor="text1"/>
                <w:sz w:val="22"/>
                <w:szCs w:val="22"/>
              </w:rPr>
            </w:pPr>
            <w:r w:rsidRPr="00C145D8">
              <w:rPr>
                <w:b/>
                <w:color w:val="000000" w:themeColor="text1"/>
                <w:sz w:val="22"/>
                <w:szCs w:val="22"/>
              </w:rPr>
              <w:t>Weighted Percentage of Course Contribution to PSO</w:t>
            </w:r>
          </w:p>
        </w:tc>
        <w:tc>
          <w:tcPr>
            <w:tcW w:w="1008" w:type="dxa"/>
            <w:vAlign w:val="center"/>
          </w:tcPr>
          <w:p w:rsidR="001B1012" w:rsidRPr="00C145D8" w:rsidRDefault="001B1012" w:rsidP="00C83143">
            <w:pPr>
              <w:jc w:val="center"/>
              <w:rPr>
                <w:sz w:val="22"/>
                <w:szCs w:val="22"/>
              </w:rPr>
            </w:pPr>
            <w:r w:rsidRPr="00C145D8">
              <w:rPr>
                <w:sz w:val="22"/>
                <w:szCs w:val="22"/>
              </w:rPr>
              <w:t>3.0</w:t>
            </w:r>
          </w:p>
        </w:tc>
        <w:tc>
          <w:tcPr>
            <w:tcW w:w="1008" w:type="dxa"/>
            <w:vAlign w:val="center"/>
          </w:tcPr>
          <w:p w:rsidR="001B1012" w:rsidRPr="00C145D8" w:rsidRDefault="001B1012" w:rsidP="00C83143">
            <w:pPr>
              <w:jc w:val="center"/>
              <w:rPr>
                <w:sz w:val="22"/>
                <w:szCs w:val="22"/>
              </w:rPr>
            </w:pPr>
            <w:r w:rsidRPr="00C145D8">
              <w:rPr>
                <w:sz w:val="22"/>
                <w:szCs w:val="22"/>
              </w:rPr>
              <w:t>-</w:t>
            </w:r>
          </w:p>
        </w:tc>
        <w:tc>
          <w:tcPr>
            <w:tcW w:w="1008" w:type="dxa"/>
            <w:vAlign w:val="center"/>
          </w:tcPr>
          <w:p w:rsidR="001B1012" w:rsidRPr="00C145D8" w:rsidRDefault="001B1012" w:rsidP="00C83143">
            <w:pPr>
              <w:jc w:val="center"/>
              <w:rPr>
                <w:sz w:val="22"/>
                <w:szCs w:val="22"/>
              </w:rPr>
            </w:pPr>
            <w:r w:rsidRPr="00C145D8">
              <w:rPr>
                <w:sz w:val="22"/>
                <w:szCs w:val="22"/>
              </w:rPr>
              <w:t>3</w:t>
            </w:r>
          </w:p>
        </w:tc>
        <w:tc>
          <w:tcPr>
            <w:tcW w:w="1008" w:type="dxa"/>
            <w:vAlign w:val="center"/>
          </w:tcPr>
          <w:p w:rsidR="001B1012" w:rsidRPr="00C145D8" w:rsidRDefault="001B1012" w:rsidP="00C83143">
            <w:pPr>
              <w:jc w:val="center"/>
              <w:rPr>
                <w:sz w:val="22"/>
                <w:szCs w:val="22"/>
              </w:rPr>
            </w:pPr>
            <w:r w:rsidRPr="00C145D8">
              <w:rPr>
                <w:sz w:val="22"/>
                <w:szCs w:val="22"/>
              </w:rPr>
              <w:t>3.0</w:t>
            </w:r>
          </w:p>
        </w:tc>
        <w:tc>
          <w:tcPr>
            <w:tcW w:w="1008" w:type="dxa"/>
            <w:vAlign w:val="center"/>
          </w:tcPr>
          <w:p w:rsidR="001B1012" w:rsidRPr="00C145D8" w:rsidRDefault="001B1012" w:rsidP="00C83143">
            <w:pPr>
              <w:jc w:val="center"/>
              <w:rPr>
                <w:sz w:val="22"/>
                <w:szCs w:val="22"/>
              </w:rPr>
            </w:pPr>
            <w:r w:rsidRPr="00C145D8">
              <w:rPr>
                <w:sz w:val="22"/>
                <w:szCs w:val="22"/>
              </w:rPr>
              <w:t>-</w:t>
            </w:r>
          </w:p>
        </w:tc>
      </w:tr>
    </w:tbl>
    <w:p w:rsidR="001B1012" w:rsidRPr="00C145D8" w:rsidRDefault="001B1012" w:rsidP="001B1012">
      <w:pPr>
        <w:jc w:val="both"/>
      </w:pPr>
    </w:p>
    <w:p w:rsidR="001B1012" w:rsidRDefault="001B1012" w:rsidP="004834E8">
      <w:pPr>
        <w:spacing w:after="0" w:line="312" w:lineRule="auto"/>
        <w:jc w:val="center"/>
        <w:rPr>
          <w:rFonts w:ascii="Times New Roman" w:hAnsi="Times New Roman" w:cs="Times New Roman"/>
          <w:b/>
          <w:bCs/>
          <w:sz w:val="24"/>
          <w:szCs w:val="24"/>
        </w:rPr>
      </w:pPr>
    </w:p>
    <w:p w:rsidR="00EA60C6" w:rsidRDefault="00EA60C6" w:rsidP="004834E8">
      <w:pPr>
        <w:spacing w:after="0" w:line="312" w:lineRule="auto"/>
        <w:jc w:val="center"/>
        <w:rPr>
          <w:rFonts w:ascii="Times New Roman" w:hAnsi="Times New Roman" w:cs="Times New Roman"/>
          <w:b/>
          <w:bCs/>
          <w:sz w:val="24"/>
          <w:szCs w:val="24"/>
        </w:rPr>
      </w:pPr>
    </w:p>
    <w:p w:rsidR="00EA60C6" w:rsidRDefault="00EA60C6">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tbl>
      <w:tblPr>
        <w:tblStyle w:val="TableGrid"/>
        <w:tblW w:w="9180" w:type="dxa"/>
        <w:tblLook w:val="04A0" w:firstRow="1" w:lastRow="0" w:firstColumn="1" w:lastColumn="0" w:noHBand="0" w:noVBand="1"/>
      </w:tblPr>
      <w:tblGrid>
        <w:gridCol w:w="2518"/>
        <w:gridCol w:w="5387"/>
        <w:gridCol w:w="1275"/>
      </w:tblGrid>
      <w:tr w:rsidR="00EA60C6" w:rsidRPr="001B1012" w:rsidTr="008B6823">
        <w:trPr>
          <w:trHeight w:val="825"/>
        </w:trPr>
        <w:tc>
          <w:tcPr>
            <w:tcW w:w="2518" w:type="dxa"/>
          </w:tcPr>
          <w:p w:rsidR="00EA60C6" w:rsidRPr="001B1012" w:rsidRDefault="00EA60C6" w:rsidP="00C83143">
            <w:pPr>
              <w:rPr>
                <w:rFonts w:ascii="Times New Roman" w:hAnsi="Times New Roman" w:cs="Times New Roman"/>
                <w:b/>
                <w:sz w:val="22"/>
                <w:szCs w:val="22"/>
              </w:rPr>
            </w:pPr>
            <w:r w:rsidRPr="001B1012">
              <w:rPr>
                <w:rFonts w:ascii="Times New Roman" w:hAnsi="Times New Roman" w:cs="Times New Roman"/>
                <w:b/>
                <w:bCs/>
                <w:sz w:val="22"/>
                <w:szCs w:val="22"/>
              </w:rPr>
              <w:lastRenderedPageBreak/>
              <w:br w:type="page"/>
            </w:r>
            <w:r w:rsidRPr="001B1012">
              <w:rPr>
                <w:rFonts w:ascii="Times New Roman" w:hAnsi="Times New Roman" w:cs="Times New Roman"/>
                <w:sz w:val="22"/>
                <w:szCs w:val="22"/>
              </w:rPr>
              <w:br w:type="page"/>
            </w:r>
            <w:r w:rsidRPr="001B1012">
              <w:rPr>
                <w:rFonts w:ascii="Times New Roman" w:hAnsi="Times New Roman" w:cs="Times New Roman"/>
                <w:sz w:val="22"/>
                <w:szCs w:val="22"/>
              </w:rPr>
              <w:br w:type="page"/>
            </w:r>
            <w:r w:rsidRPr="001B1012">
              <w:rPr>
                <w:rFonts w:ascii="Times New Roman" w:hAnsi="Times New Roman" w:cs="Times New Roman"/>
                <w:sz w:val="22"/>
                <w:szCs w:val="22"/>
              </w:rPr>
              <w:br w:type="page"/>
            </w:r>
            <w:r w:rsidRPr="001B1012">
              <w:rPr>
                <w:rFonts w:ascii="Times New Roman" w:hAnsi="Times New Roman" w:cs="Times New Roman"/>
                <w:b/>
                <w:sz w:val="22"/>
                <w:szCs w:val="22"/>
              </w:rPr>
              <w:t>SEMESTER: VI</w:t>
            </w:r>
          </w:p>
          <w:p w:rsidR="00EA60C6" w:rsidRPr="001B1012" w:rsidRDefault="00EA60C6" w:rsidP="007C1E07">
            <w:pPr>
              <w:rPr>
                <w:rFonts w:ascii="Times New Roman" w:hAnsi="Times New Roman" w:cs="Times New Roman"/>
                <w:b/>
                <w:sz w:val="22"/>
                <w:szCs w:val="22"/>
              </w:rPr>
            </w:pPr>
            <w:r w:rsidRPr="001B1012">
              <w:rPr>
                <w:rFonts w:ascii="Times New Roman" w:hAnsi="Times New Roman" w:cs="Times New Roman"/>
                <w:b/>
                <w:sz w:val="22"/>
                <w:szCs w:val="22"/>
              </w:rPr>
              <w:t>PART: V</w:t>
            </w:r>
          </w:p>
        </w:tc>
        <w:tc>
          <w:tcPr>
            <w:tcW w:w="5387" w:type="dxa"/>
            <w:vAlign w:val="center"/>
          </w:tcPr>
          <w:p w:rsidR="00EA60C6" w:rsidRPr="007C1E07" w:rsidRDefault="008B6823" w:rsidP="008B6823">
            <w:pPr>
              <w:jc w:val="center"/>
              <w:rPr>
                <w:rFonts w:ascii="Times New Roman" w:hAnsi="Times New Roman" w:cs="Times New Roman"/>
                <w:b/>
                <w:bCs/>
                <w:sz w:val="22"/>
                <w:szCs w:val="22"/>
              </w:rPr>
            </w:pPr>
            <w:r w:rsidRPr="007C1E07">
              <w:rPr>
                <w:rFonts w:ascii="Times New Roman" w:hAnsi="Times New Roman" w:cs="Times New Roman"/>
                <w:b/>
                <w:sz w:val="22"/>
                <w:szCs w:val="22"/>
              </w:rPr>
              <w:t>23UPSYEX67</w:t>
            </w:r>
            <w:r>
              <w:rPr>
                <w:rFonts w:ascii="Times New Roman" w:hAnsi="Times New Roman" w:cs="Times New Roman"/>
                <w:b/>
                <w:sz w:val="22"/>
                <w:szCs w:val="22"/>
              </w:rPr>
              <w:t>:</w:t>
            </w:r>
            <w:r w:rsidRPr="007C1E07">
              <w:rPr>
                <w:rFonts w:ascii="Times New Roman" w:hAnsi="Times New Roman" w:cs="Times New Roman"/>
                <w:b/>
                <w:sz w:val="22"/>
                <w:szCs w:val="22"/>
              </w:rPr>
              <w:t xml:space="preserve"> </w:t>
            </w:r>
            <w:r w:rsidRPr="007C1E07">
              <w:rPr>
                <w:rFonts w:ascii="Times New Roman" w:hAnsi="Times New Roman" w:cs="Times New Roman"/>
                <w:b/>
                <w:bCs/>
                <w:sz w:val="22"/>
                <w:szCs w:val="22"/>
              </w:rPr>
              <w:t>EXTENSION ACTIVITY</w:t>
            </w:r>
          </w:p>
        </w:tc>
        <w:tc>
          <w:tcPr>
            <w:tcW w:w="1275" w:type="dxa"/>
            <w:vAlign w:val="center"/>
          </w:tcPr>
          <w:p w:rsidR="00EA60C6" w:rsidRPr="001B1012" w:rsidRDefault="00EA60C6" w:rsidP="00C83143">
            <w:pPr>
              <w:jc w:val="center"/>
              <w:rPr>
                <w:rFonts w:ascii="Times New Roman" w:hAnsi="Times New Roman" w:cs="Times New Roman"/>
                <w:b/>
                <w:sz w:val="22"/>
                <w:szCs w:val="22"/>
              </w:rPr>
            </w:pPr>
            <w:r w:rsidRPr="001B1012">
              <w:rPr>
                <w:rFonts w:ascii="Times New Roman" w:hAnsi="Times New Roman" w:cs="Times New Roman"/>
                <w:b/>
                <w:sz w:val="22"/>
                <w:szCs w:val="22"/>
              </w:rPr>
              <w:t>Credit:</w:t>
            </w:r>
            <w:r>
              <w:rPr>
                <w:rFonts w:ascii="Times New Roman" w:hAnsi="Times New Roman" w:cs="Times New Roman"/>
                <w:b/>
                <w:sz w:val="22"/>
                <w:szCs w:val="22"/>
              </w:rPr>
              <w:t>1</w:t>
            </w:r>
          </w:p>
          <w:p w:rsidR="00EA60C6" w:rsidRPr="001B1012" w:rsidRDefault="00EA60C6" w:rsidP="00EA60C6">
            <w:pPr>
              <w:jc w:val="center"/>
              <w:rPr>
                <w:rFonts w:ascii="Times New Roman" w:hAnsi="Times New Roman" w:cs="Times New Roman"/>
                <w:b/>
                <w:sz w:val="22"/>
                <w:szCs w:val="22"/>
              </w:rPr>
            </w:pPr>
            <w:r w:rsidRPr="001B1012">
              <w:rPr>
                <w:rFonts w:ascii="Times New Roman" w:hAnsi="Times New Roman" w:cs="Times New Roman"/>
                <w:b/>
                <w:sz w:val="22"/>
                <w:szCs w:val="22"/>
              </w:rPr>
              <w:t xml:space="preserve">Hours: </w:t>
            </w:r>
            <w:r>
              <w:rPr>
                <w:rFonts w:ascii="Times New Roman" w:hAnsi="Times New Roman" w:cs="Times New Roman"/>
                <w:b/>
                <w:sz w:val="22"/>
                <w:szCs w:val="22"/>
              </w:rPr>
              <w:t>-</w:t>
            </w:r>
          </w:p>
        </w:tc>
      </w:tr>
    </w:tbl>
    <w:p w:rsidR="00EA60C6" w:rsidRDefault="002F6D76" w:rsidP="004834E8">
      <w:pPr>
        <w:spacing w:after="0" w:line="312"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7C1E07" w:rsidRPr="007C1E07" w:rsidRDefault="00DF0339" w:rsidP="004834E8">
      <w:pPr>
        <w:spacing w:after="0" w:line="312" w:lineRule="auto"/>
        <w:jc w:val="center"/>
        <w:rPr>
          <w:rFonts w:ascii="Times New Roman" w:hAnsi="Times New Roman" w:cs="Times New Roman"/>
          <w:b/>
          <w:bCs/>
          <w:sz w:val="28"/>
          <w:szCs w:val="24"/>
        </w:rPr>
      </w:pPr>
      <w:r>
        <w:rPr>
          <w:rFonts w:ascii="Times New Roman" w:hAnsi="Times New Roman" w:cs="Times New Roman"/>
          <w:b/>
          <w:bCs/>
          <w:szCs w:val="10"/>
        </w:rPr>
        <w:t>(</w:t>
      </w:r>
      <w:r w:rsidRPr="002658AC">
        <w:rPr>
          <w:rFonts w:ascii="Times New Roman" w:hAnsi="Times New Roman" w:cs="Times New Roman"/>
          <w:b/>
          <w:bCs/>
          <w:szCs w:val="10"/>
        </w:rPr>
        <w:t>Refer to the Regulations</w:t>
      </w:r>
      <w:r>
        <w:rPr>
          <w:rFonts w:ascii="Times New Roman" w:hAnsi="Times New Roman" w:cs="Times New Roman"/>
          <w:b/>
          <w:bCs/>
          <w:szCs w:val="10"/>
        </w:rPr>
        <w:t>)</w:t>
      </w:r>
      <w:bookmarkStart w:id="3" w:name="_GoBack"/>
      <w:bookmarkEnd w:id="3"/>
    </w:p>
    <w:sectPr w:rsidR="007C1E07" w:rsidRPr="007C1E07" w:rsidSect="00FF3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57C" w:rsidRDefault="00C9157C" w:rsidP="009D0CB6">
      <w:pPr>
        <w:spacing w:after="0" w:line="240" w:lineRule="auto"/>
      </w:pPr>
      <w:r>
        <w:separator/>
      </w:r>
    </w:p>
  </w:endnote>
  <w:endnote w:type="continuationSeparator" w:id="0">
    <w:p w:rsidR="00C9157C" w:rsidRDefault="00C9157C" w:rsidP="009D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Gungsuh">
    <w:charset w:val="81"/>
    <w:family w:val="roman"/>
    <w:pitch w:val="variable"/>
    <w:sig w:usb0="B00002AF" w:usb1="69D77CFB" w:usb2="00000030" w:usb3="00000000" w:csb0="0008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Microsoft JhengHei"/>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280968"/>
      <w:docPartObj>
        <w:docPartGallery w:val="Page Numbers (Bottom of Page)"/>
        <w:docPartUnique/>
      </w:docPartObj>
    </w:sdtPr>
    <w:sdtEndPr>
      <w:rPr>
        <w:noProof/>
      </w:rPr>
    </w:sdtEndPr>
    <w:sdtContent>
      <w:p w:rsidR="00C9157C" w:rsidRDefault="00C9157C">
        <w:pPr>
          <w:pStyle w:val="Footer"/>
          <w:jc w:val="right"/>
        </w:pPr>
        <w:r>
          <w:fldChar w:fldCharType="begin"/>
        </w:r>
        <w:r>
          <w:instrText xml:space="preserve"> PAGE   \* MERGEFORMAT </w:instrText>
        </w:r>
        <w:r>
          <w:fldChar w:fldCharType="separate"/>
        </w:r>
        <w:r w:rsidR="007C1E07">
          <w:rPr>
            <w:noProof/>
          </w:rPr>
          <w:t>90</w:t>
        </w:r>
        <w:r>
          <w:rPr>
            <w:noProof/>
          </w:rPr>
          <w:fldChar w:fldCharType="end"/>
        </w:r>
      </w:p>
    </w:sdtContent>
  </w:sdt>
  <w:p w:rsidR="00C9157C" w:rsidRDefault="00C9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57C" w:rsidRDefault="00C9157C" w:rsidP="009D0CB6">
      <w:pPr>
        <w:spacing w:after="0" w:line="240" w:lineRule="auto"/>
      </w:pPr>
      <w:r>
        <w:separator/>
      </w:r>
    </w:p>
  </w:footnote>
  <w:footnote w:type="continuationSeparator" w:id="0">
    <w:p w:rsidR="00C9157C" w:rsidRDefault="00C9157C" w:rsidP="009D0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171"/>
    <w:multiLevelType w:val="hybridMultilevel"/>
    <w:tmpl w:val="DDF82A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FA0358"/>
    <w:multiLevelType w:val="hybridMultilevel"/>
    <w:tmpl w:val="FD183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52AC8"/>
    <w:multiLevelType w:val="hybridMultilevel"/>
    <w:tmpl w:val="DDF82A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2460A6"/>
    <w:multiLevelType w:val="multilevel"/>
    <w:tmpl w:val="9148DFBC"/>
    <w:lvl w:ilvl="0">
      <w:start w:val="1"/>
      <w:numFmt w:val="bullet"/>
      <w:lvlText w:val=""/>
      <w:lvlJc w:val="left"/>
      <w:pPr>
        <w:ind w:left="360" w:hanging="360"/>
      </w:pPr>
      <w:rPr>
        <w:rFonts w:ascii="Symbol" w:hAnsi="Symbol" w:hint="default"/>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4" w15:restartNumberingAfterBreak="0">
    <w:nsid w:val="05D62044"/>
    <w:multiLevelType w:val="hybridMultilevel"/>
    <w:tmpl w:val="F7AC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271B9"/>
    <w:multiLevelType w:val="hybridMultilevel"/>
    <w:tmpl w:val="10560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43F25"/>
    <w:multiLevelType w:val="multilevel"/>
    <w:tmpl w:val="21CE2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4C6E82"/>
    <w:multiLevelType w:val="hybridMultilevel"/>
    <w:tmpl w:val="736A2F24"/>
    <w:lvl w:ilvl="0" w:tplc="CACEDD78">
      <w:start w:val="1"/>
      <w:numFmt w:val="decimal"/>
      <w:lvlText w:val="%1."/>
      <w:lvlJc w:val="left"/>
      <w:pPr>
        <w:ind w:left="409" w:hanging="360"/>
      </w:pPr>
      <w:rPr>
        <w:rFonts w:ascii="Times New Roman" w:eastAsia="Times New Roman" w:hAnsi="Times New Roman" w:cs="Times New Roman" w:hint="default"/>
        <w:w w:val="100"/>
        <w:sz w:val="24"/>
        <w:szCs w:val="24"/>
        <w:lang w:val="en-US" w:eastAsia="en-US" w:bidi="ar-SA"/>
      </w:rPr>
    </w:lvl>
    <w:lvl w:ilvl="1" w:tplc="BE8C7A00">
      <w:numFmt w:val="bullet"/>
      <w:lvlText w:val="•"/>
      <w:lvlJc w:val="left"/>
      <w:pPr>
        <w:ind w:left="1056" w:hanging="360"/>
      </w:pPr>
      <w:rPr>
        <w:rFonts w:hint="default"/>
        <w:lang w:val="en-US" w:eastAsia="en-US" w:bidi="ar-SA"/>
      </w:rPr>
    </w:lvl>
    <w:lvl w:ilvl="2" w:tplc="E4F4FB44">
      <w:numFmt w:val="bullet"/>
      <w:lvlText w:val="•"/>
      <w:lvlJc w:val="left"/>
      <w:pPr>
        <w:ind w:left="1712" w:hanging="360"/>
      </w:pPr>
      <w:rPr>
        <w:rFonts w:hint="default"/>
        <w:lang w:val="en-US" w:eastAsia="en-US" w:bidi="ar-SA"/>
      </w:rPr>
    </w:lvl>
    <w:lvl w:ilvl="3" w:tplc="EB1E7590">
      <w:numFmt w:val="bullet"/>
      <w:lvlText w:val="•"/>
      <w:lvlJc w:val="left"/>
      <w:pPr>
        <w:ind w:left="2369" w:hanging="360"/>
      </w:pPr>
      <w:rPr>
        <w:rFonts w:hint="default"/>
        <w:lang w:val="en-US" w:eastAsia="en-US" w:bidi="ar-SA"/>
      </w:rPr>
    </w:lvl>
    <w:lvl w:ilvl="4" w:tplc="AF1A1944">
      <w:numFmt w:val="bullet"/>
      <w:lvlText w:val="•"/>
      <w:lvlJc w:val="left"/>
      <w:pPr>
        <w:ind w:left="3025" w:hanging="360"/>
      </w:pPr>
      <w:rPr>
        <w:rFonts w:hint="default"/>
        <w:lang w:val="en-US" w:eastAsia="en-US" w:bidi="ar-SA"/>
      </w:rPr>
    </w:lvl>
    <w:lvl w:ilvl="5" w:tplc="8FE4C264">
      <w:numFmt w:val="bullet"/>
      <w:lvlText w:val="•"/>
      <w:lvlJc w:val="left"/>
      <w:pPr>
        <w:ind w:left="3682" w:hanging="360"/>
      </w:pPr>
      <w:rPr>
        <w:rFonts w:hint="default"/>
        <w:lang w:val="en-US" w:eastAsia="en-US" w:bidi="ar-SA"/>
      </w:rPr>
    </w:lvl>
    <w:lvl w:ilvl="6" w:tplc="005CFFAC">
      <w:numFmt w:val="bullet"/>
      <w:lvlText w:val="•"/>
      <w:lvlJc w:val="left"/>
      <w:pPr>
        <w:ind w:left="4338" w:hanging="360"/>
      </w:pPr>
      <w:rPr>
        <w:rFonts w:hint="default"/>
        <w:lang w:val="en-US" w:eastAsia="en-US" w:bidi="ar-SA"/>
      </w:rPr>
    </w:lvl>
    <w:lvl w:ilvl="7" w:tplc="1208FC2A">
      <w:numFmt w:val="bullet"/>
      <w:lvlText w:val="•"/>
      <w:lvlJc w:val="left"/>
      <w:pPr>
        <w:ind w:left="4994" w:hanging="360"/>
      </w:pPr>
      <w:rPr>
        <w:rFonts w:hint="default"/>
        <w:lang w:val="en-US" w:eastAsia="en-US" w:bidi="ar-SA"/>
      </w:rPr>
    </w:lvl>
    <w:lvl w:ilvl="8" w:tplc="75885DC6">
      <w:numFmt w:val="bullet"/>
      <w:lvlText w:val="•"/>
      <w:lvlJc w:val="left"/>
      <w:pPr>
        <w:ind w:left="5651" w:hanging="360"/>
      </w:pPr>
      <w:rPr>
        <w:rFonts w:hint="default"/>
        <w:lang w:val="en-US" w:eastAsia="en-US" w:bidi="ar-SA"/>
      </w:rPr>
    </w:lvl>
  </w:abstractNum>
  <w:abstractNum w:abstractNumId="8" w15:restartNumberingAfterBreak="0">
    <w:nsid w:val="0CC81175"/>
    <w:multiLevelType w:val="multilevel"/>
    <w:tmpl w:val="2A8A3564"/>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7D2254"/>
    <w:multiLevelType w:val="hybridMultilevel"/>
    <w:tmpl w:val="30DCF288"/>
    <w:lvl w:ilvl="0" w:tplc="08760EFE">
      <w:numFmt w:val="bullet"/>
      <w:lvlText w:val="●"/>
      <w:lvlJc w:val="left"/>
      <w:pPr>
        <w:ind w:left="1100" w:hanging="360"/>
      </w:pPr>
      <w:rPr>
        <w:rFonts w:hint="default"/>
        <w:w w:val="100"/>
        <w:lang w:val="en-US" w:eastAsia="en-US" w:bidi="ar-SA"/>
      </w:rPr>
    </w:lvl>
    <w:lvl w:ilvl="1" w:tplc="9894DEC4">
      <w:numFmt w:val="bullet"/>
      <w:lvlText w:val="●"/>
      <w:lvlJc w:val="left"/>
      <w:pPr>
        <w:ind w:left="1741" w:hanging="360"/>
      </w:pPr>
      <w:rPr>
        <w:rFonts w:ascii="Times New Roman" w:eastAsia="Times New Roman" w:hAnsi="Times New Roman" w:cs="Times New Roman" w:hint="default"/>
        <w:w w:val="99"/>
        <w:sz w:val="20"/>
        <w:szCs w:val="20"/>
        <w:lang w:val="en-US" w:eastAsia="en-US" w:bidi="ar-SA"/>
      </w:rPr>
    </w:lvl>
    <w:lvl w:ilvl="2" w:tplc="985A6360">
      <w:numFmt w:val="bullet"/>
      <w:lvlText w:val="•"/>
      <w:lvlJc w:val="left"/>
      <w:pPr>
        <w:ind w:left="2676" w:hanging="360"/>
      </w:pPr>
      <w:rPr>
        <w:rFonts w:hint="default"/>
        <w:lang w:val="en-US" w:eastAsia="en-US" w:bidi="ar-SA"/>
      </w:rPr>
    </w:lvl>
    <w:lvl w:ilvl="3" w:tplc="C376044E">
      <w:numFmt w:val="bullet"/>
      <w:lvlText w:val="•"/>
      <w:lvlJc w:val="left"/>
      <w:pPr>
        <w:ind w:left="3613" w:hanging="360"/>
      </w:pPr>
      <w:rPr>
        <w:rFonts w:hint="default"/>
        <w:lang w:val="en-US" w:eastAsia="en-US" w:bidi="ar-SA"/>
      </w:rPr>
    </w:lvl>
    <w:lvl w:ilvl="4" w:tplc="97EA945A">
      <w:numFmt w:val="bullet"/>
      <w:lvlText w:val="•"/>
      <w:lvlJc w:val="left"/>
      <w:pPr>
        <w:ind w:left="4550" w:hanging="360"/>
      </w:pPr>
      <w:rPr>
        <w:rFonts w:hint="default"/>
        <w:lang w:val="en-US" w:eastAsia="en-US" w:bidi="ar-SA"/>
      </w:rPr>
    </w:lvl>
    <w:lvl w:ilvl="5" w:tplc="C82AA762">
      <w:numFmt w:val="bullet"/>
      <w:lvlText w:val="•"/>
      <w:lvlJc w:val="left"/>
      <w:pPr>
        <w:ind w:left="5487" w:hanging="360"/>
      </w:pPr>
      <w:rPr>
        <w:rFonts w:hint="default"/>
        <w:lang w:val="en-US" w:eastAsia="en-US" w:bidi="ar-SA"/>
      </w:rPr>
    </w:lvl>
    <w:lvl w:ilvl="6" w:tplc="CD0CCFD6">
      <w:numFmt w:val="bullet"/>
      <w:lvlText w:val="•"/>
      <w:lvlJc w:val="left"/>
      <w:pPr>
        <w:ind w:left="6424" w:hanging="360"/>
      </w:pPr>
      <w:rPr>
        <w:rFonts w:hint="default"/>
        <w:lang w:val="en-US" w:eastAsia="en-US" w:bidi="ar-SA"/>
      </w:rPr>
    </w:lvl>
    <w:lvl w:ilvl="7" w:tplc="D14AB068">
      <w:numFmt w:val="bullet"/>
      <w:lvlText w:val="•"/>
      <w:lvlJc w:val="left"/>
      <w:pPr>
        <w:ind w:left="7360" w:hanging="360"/>
      </w:pPr>
      <w:rPr>
        <w:rFonts w:hint="default"/>
        <w:lang w:val="en-US" w:eastAsia="en-US" w:bidi="ar-SA"/>
      </w:rPr>
    </w:lvl>
    <w:lvl w:ilvl="8" w:tplc="339C5036">
      <w:numFmt w:val="bullet"/>
      <w:lvlText w:val="•"/>
      <w:lvlJc w:val="left"/>
      <w:pPr>
        <w:ind w:left="8297" w:hanging="360"/>
      </w:pPr>
      <w:rPr>
        <w:rFonts w:hint="default"/>
        <w:lang w:val="en-US" w:eastAsia="en-US" w:bidi="ar-SA"/>
      </w:rPr>
    </w:lvl>
  </w:abstractNum>
  <w:abstractNum w:abstractNumId="10" w15:restartNumberingAfterBreak="0">
    <w:nsid w:val="106D659F"/>
    <w:multiLevelType w:val="hybridMultilevel"/>
    <w:tmpl w:val="C058A64C"/>
    <w:lvl w:ilvl="0" w:tplc="4009000F">
      <w:start w:val="1"/>
      <w:numFmt w:val="decimal"/>
      <w:lvlText w:val="%1."/>
      <w:lvlJc w:val="left"/>
      <w:pPr>
        <w:ind w:left="759" w:hanging="360"/>
      </w:pPr>
    </w:lvl>
    <w:lvl w:ilvl="1" w:tplc="40090019" w:tentative="1">
      <w:start w:val="1"/>
      <w:numFmt w:val="lowerLetter"/>
      <w:lvlText w:val="%2."/>
      <w:lvlJc w:val="left"/>
      <w:pPr>
        <w:ind w:left="1479" w:hanging="360"/>
      </w:pPr>
    </w:lvl>
    <w:lvl w:ilvl="2" w:tplc="4009001B" w:tentative="1">
      <w:start w:val="1"/>
      <w:numFmt w:val="lowerRoman"/>
      <w:lvlText w:val="%3."/>
      <w:lvlJc w:val="right"/>
      <w:pPr>
        <w:ind w:left="2199" w:hanging="180"/>
      </w:pPr>
    </w:lvl>
    <w:lvl w:ilvl="3" w:tplc="4009000F" w:tentative="1">
      <w:start w:val="1"/>
      <w:numFmt w:val="decimal"/>
      <w:lvlText w:val="%4."/>
      <w:lvlJc w:val="left"/>
      <w:pPr>
        <w:ind w:left="2919" w:hanging="360"/>
      </w:pPr>
    </w:lvl>
    <w:lvl w:ilvl="4" w:tplc="40090019" w:tentative="1">
      <w:start w:val="1"/>
      <w:numFmt w:val="lowerLetter"/>
      <w:lvlText w:val="%5."/>
      <w:lvlJc w:val="left"/>
      <w:pPr>
        <w:ind w:left="3639" w:hanging="360"/>
      </w:pPr>
    </w:lvl>
    <w:lvl w:ilvl="5" w:tplc="4009001B" w:tentative="1">
      <w:start w:val="1"/>
      <w:numFmt w:val="lowerRoman"/>
      <w:lvlText w:val="%6."/>
      <w:lvlJc w:val="right"/>
      <w:pPr>
        <w:ind w:left="4359" w:hanging="180"/>
      </w:pPr>
    </w:lvl>
    <w:lvl w:ilvl="6" w:tplc="4009000F" w:tentative="1">
      <w:start w:val="1"/>
      <w:numFmt w:val="decimal"/>
      <w:lvlText w:val="%7."/>
      <w:lvlJc w:val="left"/>
      <w:pPr>
        <w:ind w:left="5079" w:hanging="360"/>
      </w:pPr>
    </w:lvl>
    <w:lvl w:ilvl="7" w:tplc="40090019" w:tentative="1">
      <w:start w:val="1"/>
      <w:numFmt w:val="lowerLetter"/>
      <w:lvlText w:val="%8."/>
      <w:lvlJc w:val="left"/>
      <w:pPr>
        <w:ind w:left="5799" w:hanging="360"/>
      </w:pPr>
    </w:lvl>
    <w:lvl w:ilvl="8" w:tplc="4009001B" w:tentative="1">
      <w:start w:val="1"/>
      <w:numFmt w:val="lowerRoman"/>
      <w:lvlText w:val="%9."/>
      <w:lvlJc w:val="right"/>
      <w:pPr>
        <w:ind w:left="6519" w:hanging="180"/>
      </w:pPr>
    </w:lvl>
  </w:abstractNum>
  <w:abstractNum w:abstractNumId="11" w15:restartNumberingAfterBreak="0">
    <w:nsid w:val="10CE652C"/>
    <w:multiLevelType w:val="multilevel"/>
    <w:tmpl w:val="2A80D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975089"/>
    <w:multiLevelType w:val="multilevel"/>
    <w:tmpl w:val="B4AE2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2E758ED"/>
    <w:multiLevelType w:val="hybridMultilevel"/>
    <w:tmpl w:val="63E0FE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3136EC2"/>
    <w:multiLevelType w:val="hybridMultilevel"/>
    <w:tmpl w:val="BA68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5F0287"/>
    <w:multiLevelType w:val="multilevel"/>
    <w:tmpl w:val="55006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67F35CA"/>
    <w:multiLevelType w:val="multilevel"/>
    <w:tmpl w:val="A83203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77944D2"/>
    <w:multiLevelType w:val="hybridMultilevel"/>
    <w:tmpl w:val="E5242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97111B"/>
    <w:multiLevelType w:val="multilevel"/>
    <w:tmpl w:val="FD22BDCE"/>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8D661A"/>
    <w:multiLevelType w:val="multilevel"/>
    <w:tmpl w:val="7EEA359E"/>
    <w:lvl w:ilvl="0">
      <w:start w:val="1"/>
      <w:numFmt w:val="bullet"/>
      <w:lvlText w:val="●"/>
      <w:lvlJc w:val="left"/>
      <w:pPr>
        <w:ind w:left="952" w:hanging="360"/>
      </w:pPr>
      <w:rPr>
        <w:rFonts w:ascii="Noto Sans Symbols" w:eastAsia="Noto Sans Symbols" w:hAnsi="Noto Sans Symbols" w:cs="Noto Sans Symbols"/>
      </w:rPr>
    </w:lvl>
    <w:lvl w:ilvl="1">
      <w:start w:val="1"/>
      <w:numFmt w:val="bullet"/>
      <w:lvlText w:val="o"/>
      <w:lvlJc w:val="left"/>
      <w:pPr>
        <w:ind w:left="1672" w:hanging="360"/>
      </w:pPr>
      <w:rPr>
        <w:rFonts w:ascii="Courier New" w:eastAsia="Courier New" w:hAnsi="Courier New" w:cs="Courier New"/>
      </w:rPr>
    </w:lvl>
    <w:lvl w:ilvl="2">
      <w:start w:val="1"/>
      <w:numFmt w:val="bullet"/>
      <w:lvlText w:val="▪"/>
      <w:lvlJc w:val="left"/>
      <w:pPr>
        <w:ind w:left="2392" w:hanging="360"/>
      </w:pPr>
      <w:rPr>
        <w:rFonts w:ascii="Noto Sans Symbols" w:eastAsia="Noto Sans Symbols" w:hAnsi="Noto Sans Symbols" w:cs="Noto Sans Symbols"/>
      </w:rPr>
    </w:lvl>
    <w:lvl w:ilvl="3">
      <w:start w:val="1"/>
      <w:numFmt w:val="bullet"/>
      <w:lvlText w:val="●"/>
      <w:lvlJc w:val="left"/>
      <w:pPr>
        <w:ind w:left="3112" w:hanging="360"/>
      </w:pPr>
      <w:rPr>
        <w:rFonts w:ascii="Noto Sans Symbols" w:eastAsia="Noto Sans Symbols" w:hAnsi="Noto Sans Symbols" w:cs="Noto Sans Symbols"/>
      </w:rPr>
    </w:lvl>
    <w:lvl w:ilvl="4">
      <w:start w:val="1"/>
      <w:numFmt w:val="bullet"/>
      <w:lvlText w:val="o"/>
      <w:lvlJc w:val="left"/>
      <w:pPr>
        <w:ind w:left="3832" w:hanging="360"/>
      </w:pPr>
      <w:rPr>
        <w:rFonts w:ascii="Courier New" w:eastAsia="Courier New" w:hAnsi="Courier New" w:cs="Courier New"/>
      </w:rPr>
    </w:lvl>
    <w:lvl w:ilvl="5">
      <w:start w:val="1"/>
      <w:numFmt w:val="bullet"/>
      <w:lvlText w:val="▪"/>
      <w:lvlJc w:val="left"/>
      <w:pPr>
        <w:ind w:left="4552" w:hanging="360"/>
      </w:pPr>
      <w:rPr>
        <w:rFonts w:ascii="Noto Sans Symbols" w:eastAsia="Noto Sans Symbols" w:hAnsi="Noto Sans Symbols" w:cs="Noto Sans Symbols"/>
      </w:rPr>
    </w:lvl>
    <w:lvl w:ilvl="6">
      <w:start w:val="1"/>
      <w:numFmt w:val="bullet"/>
      <w:lvlText w:val="●"/>
      <w:lvlJc w:val="left"/>
      <w:pPr>
        <w:ind w:left="5272" w:hanging="360"/>
      </w:pPr>
      <w:rPr>
        <w:rFonts w:ascii="Noto Sans Symbols" w:eastAsia="Noto Sans Symbols" w:hAnsi="Noto Sans Symbols" w:cs="Noto Sans Symbols"/>
      </w:rPr>
    </w:lvl>
    <w:lvl w:ilvl="7">
      <w:start w:val="1"/>
      <w:numFmt w:val="bullet"/>
      <w:lvlText w:val="o"/>
      <w:lvlJc w:val="left"/>
      <w:pPr>
        <w:ind w:left="5992" w:hanging="360"/>
      </w:pPr>
      <w:rPr>
        <w:rFonts w:ascii="Courier New" w:eastAsia="Courier New" w:hAnsi="Courier New" w:cs="Courier New"/>
      </w:rPr>
    </w:lvl>
    <w:lvl w:ilvl="8">
      <w:start w:val="1"/>
      <w:numFmt w:val="bullet"/>
      <w:lvlText w:val="▪"/>
      <w:lvlJc w:val="left"/>
      <w:pPr>
        <w:ind w:left="6712" w:hanging="360"/>
      </w:pPr>
      <w:rPr>
        <w:rFonts w:ascii="Noto Sans Symbols" w:eastAsia="Noto Sans Symbols" w:hAnsi="Noto Sans Symbols" w:cs="Noto Sans Symbols"/>
      </w:rPr>
    </w:lvl>
  </w:abstractNum>
  <w:abstractNum w:abstractNumId="20" w15:restartNumberingAfterBreak="0">
    <w:nsid w:val="1B250D65"/>
    <w:multiLevelType w:val="multilevel"/>
    <w:tmpl w:val="0AEC7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1BC32D4F"/>
    <w:multiLevelType w:val="multilevel"/>
    <w:tmpl w:val="21CE2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01006E"/>
    <w:multiLevelType w:val="multilevel"/>
    <w:tmpl w:val="21CE2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D977B8"/>
    <w:multiLevelType w:val="hybridMultilevel"/>
    <w:tmpl w:val="2C5E6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1DB27873"/>
    <w:multiLevelType w:val="multilevel"/>
    <w:tmpl w:val="48962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E443F6E"/>
    <w:multiLevelType w:val="multilevel"/>
    <w:tmpl w:val="387C65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1FBB7E29"/>
    <w:multiLevelType w:val="hybridMultilevel"/>
    <w:tmpl w:val="AE6AA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BE7CF3"/>
    <w:multiLevelType w:val="hybridMultilevel"/>
    <w:tmpl w:val="7594149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204B0988"/>
    <w:multiLevelType w:val="hybridMultilevel"/>
    <w:tmpl w:val="AAF033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0D133FB"/>
    <w:multiLevelType w:val="hybridMultilevel"/>
    <w:tmpl w:val="4232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C8383B"/>
    <w:multiLevelType w:val="multilevel"/>
    <w:tmpl w:val="01C2A90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2BF3075"/>
    <w:multiLevelType w:val="hybridMultilevel"/>
    <w:tmpl w:val="90D6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E25F1D"/>
    <w:multiLevelType w:val="multilevel"/>
    <w:tmpl w:val="61EE4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30535F0"/>
    <w:multiLevelType w:val="hybridMultilevel"/>
    <w:tmpl w:val="F15C0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244804C0"/>
    <w:multiLevelType w:val="multilevel"/>
    <w:tmpl w:val="B4E2B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6070433"/>
    <w:multiLevelType w:val="multilevel"/>
    <w:tmpl w:val="A1944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81572B3"/>
    <w:multiLevelType w:val="hybridMultilevel"/>
    <w:tmpl w:val="3FA0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562801"/>
    <w:multiLevelType w:val="multilevel"/>
    <w:tmpl w:val="BC1635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29A42556"/>
    <w:multiLevelType w:val="multilevel"/>
    <w:tmpl w:val="381AA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BA76A42"/>
    <w:multiLevelType w:val="multilevel"/>
    <w:tmpl w:val="21CE2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F1F00AB"/>
    <w:multiLevelType w:val="multilevel"/>
    <w:tmpl w:val="21CE2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20A68DE"/>
    <w:multiLevelType w:val="multilevel"/>
    <w:tmpl w:val="D128A2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320B01E2"/>
    <w:multiLevelType w:val="multilevel"/>
    <w:tmpl w:val="D0284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354569E"/>
    <w:multiLevelType w:val="hybridMultilevel"/>
    <w:tmpl w:val="7DE085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6C9736F"/>
    <w:multiLevelType w:val="multilevel"/>
    <w:tmpl w:val="58F67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A9D5420"/>
    <w:multiLevelType w:val="multilevel"/>
    <w:tmpl w:val="455A0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D441A15"/>
    <w:multiLevelType w:val="hybridMultilevel"/>
    <w:tmpl w:val="A508BF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D801ACE"/>
    <w:multiLevelType w:val="hybridMultilevel"/>
    <w:tmpl w:val="070C90BA"/>
    <w:lvl w:ilvl="0" w:tplc="DBF0118C">
      <w:start w:val="1"/>
      <w:numFmt w:val="decimal"/>
      <w:lvlText w:val="%1."/>
      <w:lvlJc w:val="left"/>
      <w:pPr>
        <w:ind w:left="409" w:hanging="360"/>
      </w:pPr>
      <w:rPr>
        <w:rFonts w:hint="default"/>
        <w:spacing w:val="0"/>
        <w:w w:val="100"/>
        <w:lang w:val="en-US" w:eastAsia="en-US" w:bidi="ar-SA"/>
      </w:rPr>
    </w:lvl>
    <w:lvl w:ilvl="1" w:tplc="771CD400">
      <w:numFmt w:val="bullet"/>
      <w:lvlText w:val="•"/>
      <w:lvlJc w:val="left"/>
      <w:pPr>
        <w:ind w:left="1056" w:hanging="360"/>
      </w:pPr>
      <w:rPr>
        <w:rFonts w:hint="default"/>
        <w:lang w:val="en-US" w:eastAsia="en-US" w:bidi="ar-SA"/>
      </w:rPr>
    </w:lvl>
    <w:lvl w:ilvl="2" w:tplc="89B68758">
      <w:numFmt w:val="bullet"/>
      <w:lvlText w:val="•"/>
      <w:lvlJc w:val="left"/>
      <w:pPr>
        <w:ind w:left="1712" w:hanging="360"/>
      </w:pPr>
      <w:rPr>
        <w:rFonts w:hint="default"/>
        <w:lang w:val="en-US" w:eastAsia="en-US" w:bidi="ar-SA"/>
      </w:rPr>
    </w:lvl>
    <w:lvl w:ilvl="3" w:tplc="DBEEE676">
      <w:numFmt w:val="bullet"/>
      <w:lvlText w:val="•"/>
      <w:lvlJc w:val="left"/>
      <w:pPr>
        <w:ind w:left="2369" w:hanging="360"/>
      </w:pPr>
      <w:rPr>
        <w:rFonts w:hint="default"/>
        <w:lang w:val="en-US" w:eastAsia="en-US" w:bidi="ar-SA"/>
      </w:rPr>
    </w:lvl>
    <w:lvl w:ilvl="4" w:tplc="FB1277D6">
      <w:numFmt w:val="bullet"/>
      <w:lvlText w:val="•"/>
      <w:lvlJc w:val="left"/>
      <w:pPr>
        <w:ind w:left="3025" w:hanging="360"/>
      </w:pPr>
      <w:rPr>
        <w:rFonts w:hint="default"/>
        <w:lang w:val="en-US" w:eastAsia="en-US" w:bidi="ar-SA"/>
      </w:rPr>
    </w:lvl>
    <w:lvl w:ilvl="5" w:tplc="ED1251AA">
      <w:numFmt w:val="bullet"/>
      <w:lvlText w:val="•"/>
      <w:lvlJc w:val="left"/>
      <w:pPr>
        <w:ind w:left="3682" w:hanging="360"/>
      </w:pPr>
      <w:rPr>
        <w:rFonts w:hint="default"/>
        <w:lang w:val="en-US" w:eastAsia="en-US" w:bidi="ar-SA"/>
      </w:rPr>
    </w:lvl>
    <w:lvl w:ilvl="6" w:tplc="66122DFC">
      <w:numFmt w:val="bullet"/>
      <w:lvlText w:val="•"/>
      <w:lvlJc w:val="left"/>
      <w:pPr>
        <w:ind w:left="4338" w:hanging="360"/>
      </w:pPr>
      <w:rPr>
        <w:rFonts w:hint="default"/>
        <w:lang w:val="en-US" w:eastAsia="en-US" w:bidi="ar-SA"/>
      </w:rPr>
    </w:lvl>
    <w:lvl w:ilvl="7" w:tplc="A466823C">
      <w:numFmt w:val="bullet"/>
      <w:lvlText w:val="•"/>
      <w:lvlJc w:val="left"/>
      <w:pPr>
        <w:ind w:left="4994" w:hanging="360"/>
      </w:pPr>
      <w:rPr>
        <w:rFonts w:hint="default"/>
        <w:lang w:val="en-US" w:eastAsia="en-US" w:bidi="ar-SA"/>
      </w:rPr>
    </w:lvl>
    <w:lvl w:ilvl="8" w:tplc="BE60E9DA">
      <w:numFmt w:val="bullet"/>
      <w:lvlText w:val="•"/>
      <w:lvlJc w:val="left"/>
      <w:pPr>
        <w:ind w:left="5651" w:hanging="360"/>
      </w:pPr>
      <w:rPr>
        <w:rFonts w:hint="default"/>
        <w:lang w:val="en-US" w:eastAsia="en-US" w:bidi="ar-SA"/>
      </w:rPr>
    </w:lvl>
  </w:abstractNum>
  <w:abstractNum w:abstractNumId="48" w15:restartNumberingAfterBreak="0">
    <w:nsid w:val="3DF47A95"/>
    <w:multiLevelType w:val="multilevel"/>
    <w:tmpl w:val="151E886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9" w15:restartNumberingAfterBreak="0">
    <w:nsid w:val="3F862B53"/>
    <w:multiLevelType w:val="hybridMultilevel"/>
    <w:tmpl w:val="A4E2E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8201B2"/>
    <w:multiLevelType w:val="multilevel"/>
    <w:tmpl w:val="55F8A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2DD6BE5"/>
    <w:multiLevelType w:val="multilevel"/>
    <w:tmpl w:val="1632F9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43443F21"/>
    <w:multiLevelType w:val="multilevel"/>
    <w:tmpl w:val="3778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608724A"/>
    <w:multiLevelType w:val="hybridMultilevel"/>
    <w:tmpl w:val="A816DE0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4764135C"/>
    <w:multiLevelType w:val="multilevel"/>
    <w:tmpl w:val="C0588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D532C9C"/>
    <w:multiLevelType w:val="hybridMultilevel"/>
    <w:tmpl w:val="2402A8D8"/>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6" w15:restartNumberingAfterBreak="0">
    <w:nsid w:val="4E432871"/>
    <w:multiLevelType w:val="hybridMultilevel"/>
    <w:tmpl w:val="7438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5421D"/>
    <w:multiLevelType w:val="hybridMultilevel"/>
    <w:tmpl w:val="35CA062A"/>
    <w:lvl w:ilvl="0" w:tplc="F34C5B46">
      <w:start w:val="1"/>
      <w:numFmt w:val="decimal"/>
      <w:lvlText w:val="%1."/>
      <w:lvlJc w:val="left"/>
      <w:pPr>
        <w:ind w:left="498" w:hanging="449"/>
      </w:pPr>
      <w:rPr>
        <w:rFonts w:ascii="Times New Roman" w:eastAsia="Times New Roman" w:hAnsi="Times New Roman" w:cs="Times New Roman" w:hint="default"/>
        <w:w w:val="100"/>
        <w:sz w:val="24"/>
        <w:szCs w:val="24"/>
        <w:lang w:val="en-US" w:eastAsia="en-US" w:bidi="ar-SA"/>
      </w:rPr>
    </w:lvl>
    <w:lvl w:ilvl="1" w:tplc="16F4EC32">
      <w:numFmt w:val="bullet"/>
      <w:lvlText w:val="•"/>
      <w:lvlJc w:val="left"/>
      <w:pPr>
        <w:ind w:left="1146" w:hanging="449"/>
      </w:pPr>
      <w:rPr>
        <w:rFonts w:hint="default"/>
        <w:lang w:val="en-US" w:eastAsia="en-US" w:bidi="ar-SA"/>
      </w:rPr>
    </w:lvl>
    <w:lvl w:ilvl="2" w:tplc="D95AEF2A">
      <w:numFmt w:val="bullet"/>
      <w:lvlText w:val="•"/>
      <w:lvlJc w:val="left"/>
      <w:pPr>
        <w:ind w:left="1792" w:hanging="449"/>
      </w:pPr>
      <w:rPr>
        <w:rFonts w:hint="default"/>
        <w:lang w:val="en-US" w:eastAsia="en-US" w:bidi="ar-SA"/>
      </w:rPr>
    </w:lvl>
    <w:lvl w:ilvl="3" w:tplc="C1A8F3FE">
      <w:numFmt w:val="bullet"/>
      <w:lvlText w:val="•"/>
      <w:lvlJc w:val="left"/>
      <w:pPr>
        <w:ind w:left="2439" w:hanging="449"/>
      </w:pPr>
      <w:rPr>
        <w:rFonts w:hint="default"/>
        <w:lang w:val="en-US" w:eastAsia="en-US" w:bidi="ar-SA"/>
      </w:rPr>
    </w:lvl>
    <w:lvl w:ilvl="4" w:tplc="19F08A6A">
      <w:numFmt w:val="bullet"/>
      <w:lvlText w:val="•"/>
      <w:lvlJc w:val="left"/>
      <w:pPr>
        <w:ind w:left="3085" w:hanging="449"/>
      </w:pPr>
      <w:rPr>
        <w:rFonts w:hint="default"/>
        <w:lang w:val="en-US" w:eastAsia="en-US" w:bidi="ar-SA"/>
      </w:rPr>
    </w:lvl>
    <w:lvl w:ilvl="5" w:tplc="AE4E7278">
      <w:numFmt w:val="bullet"/>
      <w:lvlText w:val="•"/>
      <w:lvlJc w:val="left"/>
      <w:pPr>
        <w:ind w:left="3732" w:hanging="449"/>
      </w:pPr>
      <w:rPr>
        <w:rFonts w:hint="default"/>
        <w:lang w:val="en-US" w:eastAsia="en-US" w:bidi="ar-SA"/>
      </w:rPr>
    </w:lvl>
    <w:lvl w:ilvl="6" w:tplc="C4F45C7E">
      <w:numFmt w:val="bullet"/>
      <w:lvlText w:val="•"/>
      <w:lvlJc w:val="left"/>
      <w:pPr>
        <w:ind w:left="4378" w:hanging="449"/>
      </w:pPr>
      <w:rPr>
        <w:rFonts w:hint="default"/>
        <w:lang w:val="en-US" w:eastAsia="en-US" w:bidi="ar-SA"/>
      </w:rPr>
    </w:lvl>
    <w:lvl w:ilvl="7" w:tplc="E82EE574">
      <w:numFmt w:val="bullet"/>
      <w:lvlText w:val="•"/>
      <w:lvlJc w:val="left"/>
      <w:pPr>
        <w:ind w:left="5024" w:hanging="449"/>
      </w:pPr>
      <w:rPr>
        <w:rFonts w:hint="default"/>
        <w:lang w:val="en-US" w:eastAsia="en-US" w:bidi="ar-SA"/>
      </w:rPr>
    </w:lvl>
    <w:lvl w:ilvl="8" w:tplc="28C2268E">
      <w:numFmt w:val="bullet"/>
      <w:lvlText w:val="•"/>
      <w:lvlJc w:val="left"/>
      <w:pPr>
        <w:ind w:left="5671" w:hanging="449"/>
      </w:pPr>
      <w:rPr>
        <w:rFonts w:hint="default"/>
        <w:lang w:val="en-US" w:eastAsia="en-US" w:bidi="ar-SA"/>
      </w:rPr>
    </w:lvl>
  </w:abstractNum>
  <w:abstractNum w:abstractNumId="58" w15:restartNumberingAfterBreak="0">
    <w:nsid w:val="4EB82808"/>
    <w:multiLevelType w:val="hybridMultilevel"/>
    <w:tmpl w:val="9796E1C8"/>
    <w:lvl w:ilvl="0" w:tplc="BC4EB58E">
      <w:start w:val="1"/>
      <w:numFmt w:val="decimal"/>
      <w:pStyle w:val="bullf7"/>
      <w:lvlText w:val="%1)"/>
      <w:lvlJc w:val="right"/>
      <w:pPr>
        <w:tabs>
          <w:tab w:val="num" w:pos="288"/>
        </w:tabs>
        <w:ind w:left="288" w:hanging="288"/>
      </w:pPr>
      <w:rPr>
        <w:rFonts w:ascii="Bookman Old Style" w:hAnsi="Bookman Old Style" w:hint="default"/>
        <w:b w:val="0"/>
        <w:i w:val="0"/>
        <w:color w:val="auto"/>
        <w:sz w:val="21"/>
        <w:vertAlign w:val="baseline"/>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9" w15:restartNumberingAfterBreak="0">
    <w:nsid w:val="4FEF4E85"/>
    <w:multiLevelType w:val="multilevel"/>
    <w:tmpl w:val="039E13CC"/>
    <w:lvl w:ilvl="0">
      <w:start w:val="1"/>
      <w:numFmt w:val="decimal"/>
      <w:lvlText w:val="%1."/>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60" w15:restartNumberingAfterBreak="0">
    <w:nsid w:val="520675CF"/>
    <w:multiLevelType w:val="multilevel"/>
    <w:tmpl w:val="21CE2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36461FB"/>
    <w:multiLevelType w:val="hybridMultilevel"/>
    <w:tmpl w:val="469640A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15:restartNumberingAfterBreak="0">
    <w:nsid w:val="55F90218"/>
    <w:multiLevelType w:val="multilevel"/>
    <w:tmpl w:val="F886C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63D29D5"/>
    <w:multiLevelType w:val="multilevel"/>
    <w:tmpl w:val="3BEE8C8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64" w15:restartNumberingAfterBreak="0">
    <w:nsid w:val="566F1FED"/>
    <w:multiLevelType w:val="hybridMultilevel"/>
    <w:tmpl w:val="22BAB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5C3329"/>
    <w:multiLevelType w:val="hybridMultilevel"/>
    <w:tmpl w:val="C70478C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15:restartNumberingAfterBreak="0">
    <w:nsid w:val="63A75974"/>
    <w:multiLevelType w:val="multilevel"/>
    <w:tmpl w:val="21CE2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43506BB"/>
    <w:multiLevelType w:val="hybridMultilevel"/>
    <w:tmpl w:val="7DE085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64E02CBE"/>
    <w:multiLevelType w:val="multilevel"/>
    <w:tmpl w:val="84C4C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52E69D5"/>
    <w:multiLevelType w:val="hybridMultilevel"/>
    <w:tmpl w:val="DA4E6DE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0" w15:restartNumberingAfterBreak="0">
    <w:nsid w:val="660F1432"/>
    <w:multiLevelType w:val="hybridMultilevel"/>
    <w:tmpl w:val="E84E829C"/>
    <w:lvl w:ilvl="0" w:tplc="0E229330">
      <w:numFmt w:val="bullet"/>
      <w:lvlText w:val="●"/>
      <w:lvlJc w:val="left"/>
      <w:pPr>
        <w:ind w:left="394" w:hanging="272"/>
      </w:pPr>
      <w:rPr>
        <w:rFonts w:ascii="Times New Roman" w:eastAsia="Times New Roman" w:hAnsi="Times New Roman" w:cs="Times New Roman" w:hint="default"/>
        <w:w w:val="100"/>
        <w:sz w:val="28"/>
        <w:szCs w:val="28"/>
        <w:lang w:val="en-US" w:eastAsia="en-US" w:bidi="ar-SA"/>
      </w:rPr>
    </w:lvl>
    <w:lvl w:ilvl="1" w:tplc="35AA2B78">
      <w:numFmt w:val="bullet"/>
      <w:lvlText w:val="•"/>
      <w:lvlJc w:val="left"/>
      <w:pPr>
        <w:ind w:left="1056" w:hanging="272"/>
      </w:pPr>
      <w:rPr>
        <w:rFonts w:hint="default"/>
        <w:lang w:val="en-US" w:eastAsia="en-US" w:bidi="ar-SA"/>
      </w:rPr>
    </w:lvl>
    <w:lvl w:ilvl="2" w:tplc="030ADB30">
      <w:numFmt w:val="bullet"/>
      <w:lvlText w:val="•"/>
      <w:lvlJc w:val="left"/>
      <w:pPr>
        <w:ind w:left="1713" w:hanging="272"/>
      </w:pPr>
      <w:rPr>
        <w:rFonts w:hint="default"/>
        <w:lang w:val="en-US" w:eastAsia="en-US" w:bidi="ar-SA"/>
      </w:rPr>
    </w:lvl>
    <w:lvl w:ilvl="3" w:tplc="546C4BE0">
      <w:numFmt w:val="bullet"/>
      <w:lvlText w:val="•"/>
      <w:lvlJc w:val="left"/>
      <w:pPr>
        <w:ind w:left="2369" w:hanging="272"/>
      </w:pPr>
      <w:rPr>
        <w:rFonts w:hint="default"/>
        <w:lang w:val="en-US" w:eastAsia="en-US" w:bidi="ar-SA"/>
      </w:rPr>
    </w:lvl>
    <w:lvl w:ilvl="4" w:tplc="5F246268">
      <w:numFmt w:val="bullet"/>
      <w:lvlText w:val="•"/>
      <w:lvlJc w:val="left"/>
      <w:pPr>
        <w:ind w:left="3026" w:hanging="272"/>
      </w:pPr>
      <w:rPr>
        <w:rFonts w:hint="default"/>
        <w:lang w:val="en-US" w:eastAsia="en-US" w:bidi="ar-SA"/>
      </w:rPr>
    </w:lvl>
    <w:lvl w:ilvl="5" w:tplc="966082C0">
      <w:numFmt w:val="bullet"/>
      <w:lvlText w:val="•"/>
      <w:lvlJc w:val="left"/>
      <w:pPr>
        <w:ind w:left="3682" w:hanging="272"/>
      </w:pPr>
      <w:rPr>
        <w:rFonts w:hint="default"/>
        <w:lang w:val="en-US" w:eastAsia="en-US" w:bidi="ar-SA"/>
      </w:rPr>
    </w:lvl>
    <w:lvl w:ilvl="6" w:tplc="60D8D78C">
      <w:numFmt w:val="bullet"/>
      <w:lvlText w:val="•"/>
      <w:lvlJc w:val="left"/>
      <w:pPr>
        <w:ind w:left="4339" w:hanging="272"/>
      </w:pPr>
      <w:rPr>
        <w:rFonts w:hint="default"/>
        <w:lang w:val="en-US" w:eastAsia="en-US" w:bidi="ar-SA"/>
      </w:rPr>
    </w:lvl>
    <w:lvl w:ilvl="7" w:tplc="C764FFF4">
      <w:numFmt w:val="bullet"/>
      <w:lvlText w:val="•"/>
      <w:lvlJc w:val="left"/>
      <w:pPr>
        <w:ind w:left="4995" w:hanging="272"/>
      </w:pPr>
      <w:rPr>
        <w:rFonts w:hint="default"/>
        <w:lang w:val="en-US" w:eastAsia="en-US" w:bidi="ar-SA"/>
      </w:rPr>
    </w:lvl>
    <w:lvl w:ilvl="8" w:tplc="F3FEF106">
      <w:numFmt w:val="bullet"/>
      <w:lvlText w:val="•"/>
      <w:lvlJc w:val="left"/>
      <w:pPr>
        <w:ind w:left="5652" w:hanging="272"/>
      </w:pPr>
      <w:rPr>
        <w:rFonts w:hint="default"/>
        <w:lang w:val="en-US" w:eastAsia="en-US" w:bidi="ar-SA"/>
      </w:rPr>
    </w:lvl>
  </w:abstractNum>
  <w:abstractNum w:abstractNumId="71" w15:restartNumberingAfterBreak="0">
    <w:nsid w:val="67C52DCD"/>
    <w:multiLevelType w:val="multilevel"/>
    <w:tmpl w:val="B15CBB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68123F4C"/>
    <w:multiLevelType w:val="hybridMultilevel"/>
    <w:tmpl w:val="5560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D423C6"/>
    <w:multiLevelType w:val="multilevel"/>
    <w:tmpl w:val="268AE704"/>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6D84421C"/>
    <w:multiLevelType w:val="hybridMultilevel"/>
    <w:tmpl w:val="4DC02F94"/>
    <w:lvl w:ilvl="0" w:tplc="9A7E73B6">
      <w:start w:val="1"/>
      <w:numFmt w:val="bullet"/>
      <w:pStyle w:val="f5"/>
      <w:lvlText w:val=""/>
      <w:lvlJc w:val="left"/>
      <w:pPr>
        <w:ind w:left="2610" w:hanging="360"/>
      </w:pPr>
      <w:rPr>
        <w:rFonts w:ascii="Wingdings" w:hAnsi="Wingdings" w:hint="default"/>
      </w:rPr>
    </w:lvl>
    <w:lvl w:ilvl="1" w:tplc="40090003" w:tentative="1">
      <w:start w:val="1"/>
      <w:numFmt w:val="bullet"/>
      <w:lvlText w:val="o"/>
      <w:lvlJc w:val="left"/>
      <w:pPr>
        <w:ind w:left="3330" w:hanging="360"/>
      </w:pPr>
      <w:rPr>
        <w:rFonts w:ascii="Courier New" w:hAnsi="Courier New" w:cs="Courier New" w:hint="default"/>
      </w:rPr>
    </w:lvl>
    <w:lvl w:ilvl="2" w:tplc="40090005" w:tentative="1">
      <w:start w:val="1"/>
      <w:numFmt w:val="bullet"/>
      <w:lvlText w:val=""/>
      <w:lvlJc w:val="left"/>
      <w:pPr>
        <w:ind w:left="4050" w:hanging="360"/>
      </w:pPr>
      <w:rPr>
        <w:rFonts w:ascii="Wingdings" w:hAnsi="Wingdings" w:hint="default"/>
      </w:rPr>
    </w:lvl>
    <w:lvl w:ilvl="3" w:tplc="40090001" w:tentative="1">
      <w:start w:val="1"/>
      <w:numFmt w:val="bullet"/>
      <w:lvlText w:val=""/>
      <w:lvlJc w:val="left"/>
      <w:pPr>
        <w:ind w:left="4770" w:hanging="360"/>
      </w:pPr>
      <w:rPr>
        <w:rFonts w:ascii="Symbol" w:hAnsi="Symbol" w:hint="default"/>
      </w:rPr>
    </w:lvl>
    <w:lvl w:ilvl="4" w:tplc="40090003" w:tentative="1">
      <w:start w:val="1"/>
      <w:numFmt w:val="bullet"/>
      <w:lvlText w:val="o"/>
      <w:lvlJc w:val="left"/>
      <w:pPr>
        <w:ind w:left="5490" w:hanging="360"/>
      </w:pPr>
      <w:rPr>
        <w:rFonts w:ascii="Courier New" w:hAnsi="Courier New" w:cs="Courier New" w:hint="default"/>
      </w:rPr>
    </w:lvl>
    <w:lvl w:ilvl="5" w:tplc="40090005" w:tentative="1">
      <w:start w:val="1"/>
      <w:numFmt w:val="bullet"/>
      <w:lvlText w:val=""/>
      <w:lvlJc w:val="left"/>
      <w:pPr>
        <w:ind w:left="6210" w:hanging="360"/>
      </w:pPr>
      <w:rPr>
        <w:rFonts w:ascii="Wingdings" w:hAnsi="Wingdings" w:hint="default"/>
      </w:rPr>
    </w:lvl>
    <w:lvl w:ilvl="6" w:tplc="40090001" w:tentative="1">
      <w:start w:val="1"/>
      <w:numFmt w:val="bullet"/>
      <w:lvlText w:val=""/>
      <w:lvlJc w:val="left"/>
      <w:pPr>
        <w:ind w:left="6930" w:hanging="360"/>
      </w:pPr>
      <w:rPr>
        <w:rFonts w:ascii="Symbol" w:hAnsi="Symbol" w:hint="default"/>
      </w:rPr>
    </w:lvl>
    <w:lvl w:ilvl="7" w:tplc="40090003" w:tentative="1">
      <w:start w:val="1"/>
      <w:numFmt w:val="bullet"/>
      <w:lvlText w:val="o"/>
      <w:lvlJc w:val="left"/>
      <w:pPr>
        <w:ind w:left="7650" w:hanging="360"/>
      </w:pPr>
      <w:rPr>
        <w:rFonts w:ascii="Courier New" w:hAnsi="Courier New" w:cs="Courier New" w:hint="default"/>
      </w:rPr>
    </w:lvl>
    <w:lvl w:ilvl="8" w:tplc="40090005" w:tentative="1">
      <w:start w:val="1"/>
      <w:numFmt w:val="bullet"/>
      <w:lvlText w:val=""/>
      <w:lvlJc w:val="left"/>
      <w:pPr>
        <w:ind w:left="8370" w:hanging="360"/>
      </w:pPr>
      <w:rPr>
        <w:rFonts w:ascii="Wingdings" w:hAnsi="Wingdings" w:hint="default"/>
      </w:rPr>
    </w:lvl>
  </w:abstractNum>
  <w:abstractNum w:abstractNumId="75" w15:restartNumberingAfterBreak="0">
    <w:nsid w:val="6DC740F4"/>
    <w:multiLevelType w:val="multilevel"/>
    <w:tmpl w:val="21CE2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E4C2747"/>
    <w:multiLevelType w:val="hybridMultilevel"/>
    <w:tmpl w:val="F8FA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E06893"/>
    <w:multiLevelType w:val="hybridMultilevel"/>
    <w:tmpl w:val="195899B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8" w15:restartNumberingAfterBreak="0">
    <w:nsid w:val="6F6C5E6A"/>
    <w:multiLevelType w:val="multilevel"/>
    <w:tmpl w:val="8F285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11E5130"/>
    <w:multiLevelType w:val="multilevel"/>
    <w:tmpl w:val="E124D0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73264EB1"/>
    <w:multiLevelType w:val="multilevel"/>
    <w:tmpl w:val="66D80016"/>
    <w:lvl w:ilvl="0">
      <w:start w:val="1"/>
      <w:numFmt w:val="bullet"/>
      <w:lvlText w:val="●"/>
      <w:lvlJc w:val="left"/>
      <w:pPr>
        <w:ind w:left="200" w:hanging="360"/>
      </w:pPr>
      <w:rPr>
        <w:rFonts w:ascii="Noto Sans Symbols" w:eastAsia="Noto Sans Symbols" w:hAnsi="Noto Sans Symbols" w:cs="Noto Sans Symbols"/>
        <w:sz w:val="20"/>
        <w:szCs w:val="20"/>
      </w:rPr>
    </w:lvl>
    <w:lvl w:ilvl="1">
      <w:start w:val="1"/>
      <w:numFmt w:val="decimal"/>
      <w:lvlText w:val="%2."/>
      <w:lvlJc w:val="left"/>
      <w:pPr>
        <w:ind w:left="920" w:hanging="360"/>
      </w:pPr>
    </w:lvl>
    <w:lvl w:ilvl="2">
      <w:start w:val="1"/>
      <w:numFmt w:val="bullet"/>
      <w:lvlText w:val="▪"/>
      <w:lvlJc w:val="left"/>
      <w:pPr>
        <w:ind w:left="1640" w:hanging="360"/>
      </w:pPr>
      <w:rPr>
        <w:rFonts w:ascii="Noto Sans Symbols" w:eastAsia="Noto Sans Symbols" w:hAnsi="Noto Sans Symbols" w:cs="Noto Sans Symbols"/>
        <w:sz w:val="20"/>
        <w:szCs w:val="20"/>
      </w:rPr>
    </w:lvl>
    <w:lvl w:ilvl="3">
      <w:start w:val="1"/>
      <w:numFmt w:val="bullet"/>
      <w:lvlText w:val="▪"/>
      <w:lvlJc w:val="left"/>
      <w:pPr>
        <w:ind w:left="2360" w:hanging="360"/>
      </w:pPr>
      <w:rPr>
        <w:rFonts w:ascii="Noto Sans Symbols" w:eastAsia="Noto Sans Symbols" w:hAnsi="Noto Sans Symbols" w:cs="Noto Sans Symbols"/>
        <w:sz w:val="20"/>
        <w:szCs w:val="20"/>
      </w:rPr>
    </w:lvl>
    <w:lvl w:ilvl="4">
      <w:start w:val="1"/>
      <w:numFmt w:val="bullet"/>
      <w:lvlText w:val="▪"/>
      <w:lvlJc w:val="left"/>
      <w:pPr>
        <w:ind w:left="3080" w:hanging="360"/>
      </w:pPr>
      <w:rPr>
        <w:rFonts w:ascii="Noto Sans Symbols" w:eastAsia="Noto Sans Symbols" w:hAnsi="Noto Sans Symbols" w:cs="Noto Sans Symbols"/>
        <w:sz w:val="20"/>
        <w:szCs w:val="20"/>
      </w:rPr>
    </w:lvl>
    <w:lvl w:ilvl="5">
      <w:start w:val="1"/>
      <w:numFmt w:val="bullet"/>
      <w:lvlText w:val="▪"/>
      <w:lvlJc w:val="left"/>
      <w:pPr>
        <w:ind w:left="3800" w:hanging="360"/>
      </w:pPr>
      <w:rPr>
        <w:rFonts w:ascii="Noto Sans Symbols" w:eastAsia="Noto Sans Symbols" w:hAnsi="Noto Sans Symbols" w:cs="Noto Sans Symbols"/>
        <w:sz w:val="20"/>
        <w:szCs w:val="20"/>
      </w:rPr>
    </w:lvl>
    <w:lvl w:ilvl="6">
      <w:start w:val="1"/>
      <w:numFmt w:val="bullet"/>
      <w:lvlText w:val="▪"/>
      <w:lvlJc w:val="left"/>
      <w:pPr>
        <w:ind w:left="4520" w:hanging="360"/>
      </w:pPr>
      <w:rPr>
        <w:rFonts w:ascii="Noto Sans Symbols" w:eastAsia="Noto Sans Symbols" w:hAnsi="Noto Sans Symbols" w:cs="Noto Sans Symbols"/>
        <w:sz w:val="20"/>
        <w:szCs w:val="20"/>
      </w:rPr>
    </w:lvl>
    <w:lvl w:ilvl="7">
      <w:start w:val="1"/>
      <w:numFmt w:val="bullet"/>
      <w:lvlText w:val="▪"/>
      <w:lvlJc w:val="left"/>
      <w:pPr>
        <w:ind w:left="5240" w:hanging="360"/>
      </w:pPr>
      <w:rPr>
        <w:rFonts w:ascii="Noto Sans Symbols" w:eastAsia="Noto Sans Symbols" w:hAnsi="Noto Sans Symbols" w:cs="Noto Sans Symbols"/>
        <w:sz w:val="20"/>
        <w:szCs w:val="20"/>
      </w:rPr>
    </w:lvl>
    <w:lvl w:ilvl="8">
      <w:start w:val="1"/>
      <w:numFmt w:val="bullet"/>
      <w:lvlText w:val="▪"/>
      <w:lvlJc w:val="left"/>
      <w:pPr>
        <w:ind w:left="5960" w:hanging="360"/>
      </w:pPr>
      <w:rPr>
        <w:rFonts w:ascii="Noto Sans Symbols" w:eastAsia="Noto Sans Symbols" w:hAnsi="Noto Sans Symbols" w:cs="Noto Sans Symbols"/>
        <w:sz w:val="20"/>
        <w:szCs w:val="20"/>
      </w:rPr>
    </w:lvl>
  </w:abstractNum>
  <w:abstractNum w:abstractNumId="81" w15:restartNumberingAfterBreak="0">
    <w:nsid w:val="73486EB3"/>
    <w:multiLevelType w:val="hybridMultilevel"/>
    <w:tmpl w:val="FF42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D42A20"/>
    <w:multiLevelType w:val="hybridMultilevel"/>
    <w:tmpl w:val="9110AD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77BC2F52"/>
    <w:multiLevelType w:val="multilevel"/>
    <w:tmpl w:val="179AC8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78121C18"/>
    <w:multiLevelType w:val="multilevel"/>
    <w:tmpl w:val="387C65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7D894A87"/>
    <w:multiLevelType w:val="multilevel"/>
    <w:tmpl w:val="E92282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927"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4"/>
  </w:num>
  <w:num w:numId="2">
    <w:abstractNumId w:val="43"/>
  </w:num>
  <w:num w:numId="3">
    <w:abstractNumId w:val="0"/>
  </w:num>
  <w:num w:numId="4">
    <w:abstractNumId w:val="5"/>
  </w:num>
  <w:num w:numId="5">
    <w:abstractNumId w:val="62"/>
  </w:num>
  <w:num w:numId="6">
    <w:abstractNumId w:val="53"/>
  </w:num>
  <w:num w:numId="7">
    <w:abstractNumId w:val="82"/>
  </w:num>
  <w:num w:numId="8">
    <w:abstractNumId w:val="31"/>
  </w:num>
  <w:num w:numId="9">
    <w:abstractNumId w:val="56"/>
  </w:num>
  <w:num w:numId="10">
    <w:abstractNumId w:val="65"/>
  </w:num>
  <w:num w:numId="11">
    <w:abstractNumId w:val="54"/>
  </w:num>
  <w:num w:numId="12">
    <w:abstractNumId w:val="10"/>
  </w:num>
  <w:num w:numId="13">
    <w:abstractNumId w:val="77"/>
  </w:num>
  <w:num w:numId="14">
    <w:abstractNumId w:val="69"/>
  </w:num>
  <w:num w:numId="15">
    <w:abstractNumId w:val="41"/>
  </w:num>
  <w:num w:numId="16">
    <w:abstractNumId w:val="2"/>
  </w:num>
  <w:num w:numId="17">
    <w:abstractNumId w:val="67"/>
  </w:num>
  <w:num w:numId="18">
    <w:abstractNumId w:val="20"/>
  </w:num>
  <w:num w:numId="19">
    <w:abstractNumId w:val="19"/>
  </w:num>
  <w:num w:numId="20">
    <w:abstractNumId w:val="60"/>
  </w:num>
  <w:num w:numId="21">
    <w:abstractNumId w:val="55"/>
  </w:num>
  <w:num w:numId="22">
    <w:abstractNumId w:val="75"/>
  </w:num>
  <w:num w:numId="23">
    <w:abstractNumId w:val="32"/>
  </w:num>
  <w:num w:numId="24">
    <w:abstractNumId w:val="23"/>
  </w:num>
  <w:num w:numId="25">
    <w:abstractNumId w:val="8"/>
  </w:num>
  <w:num w:numId="26">
    <w:abstractNumId w:val="14"/>
  </w:num>
  <w:num w:numId="27">
    <w:abstractNumId w:val="13"/>
  </w:num>
  <w:num w:numId="28">
    <w:abstractNumId w:val="46"/>
  </w:num>
  <w:num w:numId="29">
    <w:abstractNumId w:val="57"/>
  </w:num>
  <w:num w:numId="30">
    <w:abstractNumId w:val="7"/>
  </w:num>
  <w:num w:numId="31">
    <w:abstractNumId w:val="47"/>
  </w:num>
  <w:num w:numId="32">
    <w:abstractNumId w:val="70"/>
  </w:num>
  <w:num w:numId="33">
    <w:abstractNumId w:val="9"/>
  </w:num>
  <w:num w:numId="34">
    <w:abstractNumId w:val="58"/>
  </w:num>
  <w:num w:numId="35">
    <w:abstractNumId w:val="39"/>
  </w:num>
  <w:num w:numId="36">
    <w:abstractNumId w:val="22"/>
  </w:num>
  <w:num w:numId="37">
    <w:abstractNumId w:val="6"/>
  </w:num>
  <w:num w:numId="38">
    <w:abstractNumId w:val="71"/>
  </w:num>
  <w:num w:numId="39">
    <w:abstractNumId w:val="40"/>
  </w:num>
  <w:num w:numId="40">
    <w:abstractNumId w:val="21"/>
  </w:num>
  <w:num w:numId="41">
    <w:abstractNumId w:val="66"/>
  </w:num>
  <w:num w:numId="42">
    <w:abstractNumId w:val="18"/>
  </w:num>
  <w:num w:numId="43">
    <w:abstractNumId w:val="26"/>
  </w:num>
  <w:num w:numId="44">
    <w:abstractNumId w:val="12"/>
  </w:num>
  <w:num w:numId="45">
    <w:abstractNumId w:val="15"/>
  </w:num>
  <w:num w:numId="46">
    <w:abstractNumId w:val="34"/>
  </w:num>
  <w:num w:numId="47">
    <w:abstractNumId w:val="45"/>
  </w:num>
  <w:num w:numId="48">
    <w:abstractNumId w:val="11"/>
  </w:num>
  <w:num w:numId="49">
    <w:abstractNumId w:val="24"/>
  </w:num>
  <w:num w:numId="50">
    <w:abstractNumId w:val="73"/>
  </w:num>
  <w:num w:numId="51">
    <w:abstractNumId w:val="63"/>
  </w:num>
  <w:num w:numId="52">
    <w:abstractNumId w:val="48"/>
  </w:num>
  <w:num w:numId="53">
    <w:abstractNumId w:val="28"/>
  </w:num>
  <w:num w:numId="54">
    <w:abstractNumId w:val="51"/>
  </w:num>
  <w:num w:numId="55">
    <w:abstractNumId w:val="25"/>
  </w:num>
  <w:num w:numId="56">
    <w:abstractNumId w:val="37"/>
  </w:num>
  <w:num w:numId="57">
    <w:abstractNumId w:val="83"/>
  </w:num>
  <w:num w:numId="58">
    <w:abstractNumId w:val="35"/>
  </w:num>
  <w:num w:numId="59">
    <w:abstractNumId w:val="38"/>
  </w:num>
  <w:num w:numId="60">
    <w:abstractNumId w:val="80"/>
  </w:num>
  <w:num w:numId="61">
    <w:abstractNumId w:val="85"/>
  </w:num>
  <w:num w:numId="62">
    <w:abstractNumId w:val="16"/>
  </w:num>
  <w:num w:numId="63">
    <w:abstractNumId w:val="42"/>
  </w:num>
  <w:num w:numId="64">
    <w:abstractNumId w:val="52"/>
  </w:num>
  <w:num w:numId="65">
    <w:abstractNumId w:val="30"/>
  </w:num>
  <w:num w:numId="66">
    <w:abstractNumId w:val="68"/>
  </w:num>
  <w:num w:numId="67">
    <w:abstractNumId w:val="78"/>
  </w:num>
  <w:num w:numId="68">
    <w:abstractNumId w:val="79"/>
  </w:num>
  <w:num w:numId="69">
    <w:abstractNumId w:val="50"/>
  </w:num>
  <w:num w:numId="70">
    <w:abstractNumId w:val="36"/>
  </w:num>
  <w:num w:numId="71">
    <w:abstractNumId w:val="64"/>
  </w:num>
  <w:num w:numId="72">
    <w:abstractNumId w:val="84"/>
  </w:num>
  <w:num w:numId="73">
    <w:abstractNumId w:val="27"/>
  </w:num>
  <w:num w:numId="74">
    <w:abstractNumId w:val="49"/>
  </w:num>
  <w:num w:numId="75">
    <w:abstractNumId w:val="1"/>
  </w:num>
  <w:num w:numId="76">
    <w:abstractNumId w:val="33"/>
  </w:num>
  <w:num w:numId="77">
    <w:abstractNumId w:val="4"/>
  </w:num>
  <w:num w:numId="78">
    <w:abstractNumId w:val="17"/>
  </w:num>
  <w:num w:numId="79">
    <w:abstractNumId w:val="59"/>
  </w:num>
  <w:num w:numId="80">
    <w:abstractNumId w:val="3"/>
  </w:num>
  <w:num w:numId="81">
    <w:abstractNumId w:val="61"/>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num>
  <w:num w:numId="84">
    <w:abstractNumId w:val="81"/>
  </w:num>
  <w:num w:numId="85">
    <w:abstractNumId w:val="29"/>
  </w:num>
  <w:num w:numId="86">
    <w:abstractNumId w:val="72"/>
  </w:num>
  <w:num w:numId="87">
    <w:abstractNumId w:val="7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S0NDaxMDc0NTYwNzNS0lEKTi0uzszPAykwqgUAnl5o7iwAAAA="/>
  </w:docVars>
  <w:rsids>
    <w:rsidRoot w:val="00800859"/>
    <w:rsid w:val="00010FAF"/>
    <w:rsid w:val="00011F55"/>
    <w:rsid w:val="000166A3"/>
    <w:rsid w:val="0001716D"/>
    <w:rsid w:val="00024B7A"/>
    <w:rsid w:val="00044753"/>
    <w:rsid w:val="00050C61"/>
    <w:rsid w:val="00072E8E"/>
    <w:rsid w:val="00094E28"/>
    <w:rsid w:val="000A070A"/>
    <w:rsid w:val="000A6063"/>
    <w:rsid w:val="000B0498"/>
    <w:rsid w:val="000B179D"/>
    <w:rsid w:val="000B5043"/>
    <w:rsid w:val="000C3682"/>
    <w:rsid w:val="000D61D5"/>
    <w:rsid w:val="000F3602"/>
    <w:rsid w:val="001147A5"/>
    <w:rsid w:val="00127AC2"/>
    <w:rsid w:val="00145FF6"/>
    <w:rsid w:val="001763D6"/>
    <w:rsid w:val="00186A45"/>
    <w:rsid w:val="00190414"/>
    <w:rsid w:val="001B1012"/>
    <w:rsid w:val="001B4E11"/>
    <w:rsid w:val="001D61AE"/>
    <w:rsid w:val="001E0FF6"/>
    <w:rsid w:val="001E50F3"/>
    <w:rsid w:val="001F1D3F"/>
    <w:rsid w:val="002400E4"/>
    <w:rsid w:val="00241FE2"/>
    <w:rsid w:val="00251418"/>
    <w:rsid w:val="00252777"/>
    <w:rsid w:val="002658AC"/>
    <w:rsid w:val="00285CAD"/>
    <w:rsid w:val="0028649C"/>
    <w:rsid w:val="002A5C86"/>
    <w:rsid w:val="002B306F"/>
    <w:rsid w:val="002B3F57"/>
    <w:rsid w:val="002E0741"/>
    <w:rsid w:val="002F0DAF"/>
    <w:rsid w:val="002F65C2"/>
    <w:rsid w:val="002F6D76"/>
    <w:rsid w:val="00300BD4"/>
    <w:rsid w:val="00307630"/>
    <w:rsid w:val="003307C6"/>
    <w:rsid w:val="00336FD5"/>
    <w:rsid w:val="003371CF"/>
    <w:rsid w:val="00356207"/>
    <w:rsid w:val="0036204D"/>
    <w:rsid w:val="00382C54"/>
    <w:rsid w:val="00386A8D"/>
    <w:rsid w:val="00394149"/>
    <w:rsid w:val="003A4326"/>
    <w:rsid w:val="003B2214"/>
    <w:rsid w:val="003C1E8A"/>
    <w:rsid w:val="003D6A26"/>
    <w:rsid w:val="003E5045"/>
    <w:rsid w:val="003F6134"/>
    <w:rsid w:val="003F6A49"/>
    <w:rsid w:val="004017E9"/>
    <w:rsid w:val="00404A20"/>
    <w:rsid w:val="00413A03"/>
    <w:rsid w:val="00417A25"/>
    <w:rsid w:val="00422D6A"/>
    <w:rsid w:val="00426A33"/>
    <w:rsid w:val="0043762E"/>
    <w:rsid w:val="00445D3D"/>
    <w:rsid w:val="004577FB"/>
    <w:rsid w:val="00460691"/>
    <w:rsid w:val="00477222"/>
    <w:rsid w:val="004834E8"/>
    <w:rsid w:val="00485CD4"/>
    <w:rsid w:val="00493FDF"/>
    <w:rsid w:val="0049440F"/>
    <w:rsid w:val="004B10A9"/>
    <w:rsid w:val="004B622D"/>
    <w:rsid w:val="004E79CF"/>
    <w:rsid w:val="004F26AE"/>
    <w:rsid w:val="004F457A"/>
    <w:rsid w:val="004F6510"/>
    <w:rsid w:val="0050410A"/>
    <w:rsid w:val="00504807"/>
    <w:rsid w:val="00520E7E"/>
    <w:rsid w:val="0052336D"/>
    <w:rsid w:val="0053177D"/>
    <w:rsid w:val="00532402"/>
    <w:rsid w:val="00541D90"/>
    <w:rsid w:val="0054535C"/>
    <w:rsid w:val="005458C0"/>
    <w:rsid w:val="00553AD4"/>
    <w:rsid w:val="00594BB2"/>
    <w:rsid w:val="005B545A"/>
    <w:rsid w:val="005C49E9"/>
    <w:rsid w:val="005D070D"/>
    <w:rsid w:val="005E24BF"/>
    <w:rsid w:val="005F2AE8"/>
    <w:rsid w:val="005F700F"/>
    <w:rsid w:val="00602073"/>
    <w:rsid w:val="0060611D"/>
    <w:rsid w:val="00612FB0"/>
    <w:rsid w:val="00620452"/>
    <w:rsid w:val="00620494"/>
    <w:rsid w:val="00620E13"/>
    <w:rsid w:val="006272A4"/>
    <w:rsid w:val="00631025"/>
    <w:rsid w:val="00633E86"/>
    <w:rsid w:val="00645818"/>
    <w:rsid w:val="00655192"/>
    <w:rsid w:val="00660046"/>
    <w:rsid w:val="00665313"/>
    <w:rsid w:val="00670849"/>
    <w:rsid w:val="00670C72"/>
    <w:rsid w:val="00683C2A"/>
    <w:rsid w:val="0068426B"/>
    <w:rsid w:val="00690189"/>
    <w:rsid w:val="00694381"/>
    <w:rsid w:val="006A6B11"/>
    <w:rsid w:val="006B7C43"/>
    <w:rsid w:val="006C3610"/>
    <w:rsid w:val="006E33B0"/>
    <w:rsid w:val="006E74CF"/>
    <w:rsid w:val="00717EC7"/>
    <w:rsid w:val="00782672"/>
    <w:rsid w:val="007937EA"/>
    <w:rsid w:val="007A4C8F"/>
    <w:rsid w:val="007B2103"/>
    <w:rsid w:val="007B4CBB"/>
    <w:rsid w:val="007C1E07"/>
    <w:rsid w:val="007D6B7A"/>
    <w:rsid w:val="007E08E8"/>
    <w:rsid w:val="00800859"/>
    <w:rsid w:val="00815AF1"/>
    <w:rsid w:val="00821B92"/>
    <w:rsid w:val="00832C86"/>
    <w:rsid w:val="00836F44"/>
    <w:rsid w:val="00844ABB"/>
    <w:rsid w:val="0084679A"/>
    <w:rsid w:val="00855FAD"/>
    <w:rsid w:val="0086322F"/>
    <w:rsid w:val="00874DBC"/>
    <w:rsid w:val="00883668"/>
    <w:rsid w:val="008B6823"/>
    <w:rsid w:val="008C650B"/>
    <w:rsid w:val="008C6DD6"/>
    <w:rsid w:val="008D1DCA"/>
    <w:rsid w:val="008D40BA"/>
    <w:rsid w:val="008E3FDF"/>
    <w:rsid w:val="008E4BC8"/>
    <w:rsid w:val="008F6EB3"/>
    <w:rsid w:val="008F71C5"/>
    <w:rsid w:val="008F7850"/>
    <w:rsid w:val="00904DCD"/>
    <w:rsid w:val="00913734"/>
    <w:rsid w:val="00925C7F"/>
    <w:rsid w:val="0092678C"/>
    <w:rsid w:val="0093360D"/>
    <w:rsid w:val="00940623"/>
    <w:rsid w:val="00940B8C"/>
    <w:rsid w:val="00942149"/>
    <w:rsid w:val="00946A30"/>
    <w:rsid w:val="009554F6"/>
    <w:rsid w:val="00970F1A"/>
    <w:rsid w:val="00972410"/>
    <w:rsid w:val="00980A17"/>
    <w:rsid w:val="00980EDC"/>
    <w:rsid w:val="00987A93"/>
    <w:rsid w:val="0099631A"/>
    <w:rsid w:val="009965EC"/>
    <w:rsid w:val="009A7C85"/>
    <w:rsid w:val="009C27A6"/>
    <w:rsid w:val="009D0CB6"/>
    <w:rsid w:val="009D3AE2"/>
    <w:rsid w:val="009E08A0"/>
    <w:rsid w:val="009E23EF"/>
    <w:rsid w:val="009E2F2C"/>
    <w:rsid w:val="009F5FC3"/>
    <w:rsid w:val="00A01B36"/>
    <w:rsid w:val="00A3293F"/>
    <w:rsid w:val="00A45D40"/>
    <w:rsid w:val="00A5752F"/>
    <w:rsid w:val="00A77A65"/>
    <w:rsid w:val="00A82184"/>
    <w:rsid w:val="00A87E8A"/>
    <w:rsid w:val="00A9512D"/>
    <w:rsid w:val="00AA07D7"/>
    <w:rsid w:val="00AA10E2"/>
    <w:rsid w:val="00AA21B0"/>
    <w:rsid w:val="00AC19CE"/>
    <w:rsid w:val="00AC67D3"/>
    <w:rsid w:val="00AD2A81"/>
    <w:rsid w:val="00B11486"/>
    <w:rsid w:val="00B2040A"/>
    <w:rsid w:val="00B221A1"/>
    <w:rsid w:val="00B23E73"/>
    <w:rsid w:val="00B37ABD"/>
    <w:rsid w:val="00B43FB5"/>
    <w:rsid w:val="00B55A30"/>
    <w:rsid w:val="00B61FCD"/>
    <w:rsid w:val="00B625B0"/>
    <w:rsid w:val="00B66FB4"/>
    <w:rsid w:val="00B74608"/>
    <w:rsid w:val="00B76F2D"/>
    <w:rsid w:val="00B90A15"/>
    <w:rsid w:val="00B97828"/>
    <w:rsid w:val="00BA33EE"/>
    <w:rsid w:val="00BB1B4E"/>
    <w:rsid w:val="00BB4CAA"/>
    <w:rsid w:val="00BB6B89"/>
    <w:rsid w:val="00BC5125"/>
    <w:rsid w:val="00BD10B8"/>
    <w:rsid w:val="00BD76BF"/>
    <w:rsid w:val="00BE032E"/>
    <w:rsid w:val="00BE28B9"/>
    <w:rsid w:val="00BF0EBA"/>
    <w:rsid w:val="00BF3CA4"/>
    <w:rsid w:val="00BF3E59"/>
    <w:rsid w:val="00C03489"/>
    <w:rsid w:val="00C111F2"/>
    <w:rsid w:val="00C25813"/>
    <w:rsid w:val="00C35B81"/>
    <w:rsid w:val="00C476CA"/>
    <w:rsid w:val="00C526BD"/>
    <w:rsid w:val="00C5481F"/>
    <w:rsid w:val="00C76A90"/>
    <w:rsid w:val="00C82352"/>
    <w:rsid w:val="00C83143"/>
    <w:rsid w:val="00C87E23"/>
    <w:rsid w:val="00C9157C"/>
    <w:rsid w:val="00CB68BB"/>
    <w:rsid w:val="00CC6DDE"/>
    <w:rsid w:val="00CE2F2C"/>
    <w:rsid w:val="00CE5D8D"/>
    <w:rsid w:val="00CE6C1D"/>
    <w:rsid w:val="00CF163D"/>
    <w:rsid w:val="00D036FA"/>
    <w:rsid w:val="00D20344"/>
    <w:rsid w:val="00D36006"/>
    <w:rsid w:val="00D41B09"/>
    <w:rsid w:val="00D459FF"/>
    <w:rsid w:val="00D55E93"/>
    <w:rsid w:val="00D653FB"/>
    <w:rsid w:val="00D76F74"/>
    <w:rsid w:val="00D8367B"/>
    <w:rsid w:val="00D83B94"/>
    <w:rsid w:val="00D85FBC"/>
    <w:rsid w:val="00D92FB2"/>
    <w:rsid w:val="00DC44DB"/>
    <w:rsid w:val="00DE134F"/>
    <w:rsid w:val="00DE554B"/>
    <w:rsid w:val="00DF0339"/>
    <w:rsid w:val="00DF68C4"/>
    <w:rsid w:val="00E02E73"/>
    <w:rsid w:val="00E15F6A"/>
    <w:rsid w:val="00E40D31"/>
    <w:rsid w:val="00E73ABF"/>
    <w:rsid w:val="00E86864"/>
    <w:rsid w:val="00E920E5"/>
    <w:rsid w:val="00E94FBE"/>
    <w:rsid w:val="00E97321"/>
    <w:rsid w:val="00EA60C6"/>
    <w:rsid w:val="00EB0AE3"/>
    <w:rsid w:val="00EB2EAA"/>
    <w:rsid w:val="00EB3856"/>
    <w:rsid w:val="00ED344E"/>
    <w:rsid w:val="00ED532F"/>
    <w:rsid w:val="00EE5E2D"/>
    <w:rsid w:val="00F41B10"/>
    <w:rsid w:val="00F44B0E"/>
    <w:rsid w:val="00F47612"/>
    <w:rsid w:val="00F4783D"/>
    <w:rsid w:val="00F56105"/>
    <w:rsid w:val="00F67809"/>
    <w:rsid w:val="00F67E97"/>
    <w:rsid w:val="00F93E76"/>
    <w:rsid w:val="00F957D1"/>
    <w:rsid w:val="00FB7CE3"/>
    <w:rsid w:val="00FC6081"/>
    <w:rsid w:val="00FF12C6"/>
    <w:rsid w:val="00FF371B"/>
    <w:rsid w:val="00FF46DB"/>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32DB"/>
  <w15:docId w15:val="{E6BDE7BC-100F-4E4F-9341-EE50D247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Latha"/>
        <w:kern w:val="2"/>
        <w:sz w:val="22"/>
        <w:szCs w:val="22"/>
        <w:lang w:val="en-IN" w:eastAsia="en-US" w:bidi="t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859"/>
    <w:pPr>
      <w:spacing w:after="200" w:line="276" w:lineRule="auto"/>
    </w:pPr>
    <w:rPr>
      <w:rFonts w:ascii="Calibri" w:eastAsia="Times New Roman" w:hAnsi="Calibri"/>
      <w:kern w:val="0"/>
      <w:lang w:eastAsia="en-IN"/>
    </w:rPr>
  </w:style>
  <w:style w:type="paragraph" w:styleId="Heading1">
    <w:name w:val="heading 1"/>
    <w:basedOn w:val="Normal"/>
    <w:link w:val="Heading1Char"/>
    <w:uiPriority w:val="9"/>
    <w:qFormat/>
    <w:rsid w:val="00532402"/>
    <w:pPr>
      <w:widowControl w:val="0"/>
      <w:autoSpaceDE w:val="0"/>
      <w:autoSpaceDN w:val="0"/>
      <w:spacing w:before="90" w:after="0" w:line="240" w:lineRule="auto"/>
      <w:ind w:left="380"/>
      <w:outlineLvl w:val="0"/>
    </w:pPr>
    <w:rPr>
      <w:rFonts w:ascii="Times New Roman" w:hAnsi="Times New Roman" w:cs="Times New Roman"/>
      <w:b/>
      <w:bCs/>
      <w:sz w:val="24"/>
      <w:szCs w:val="24"/>
      <w:lang w:val="en-US" w:eastAsia="en-US" w:bidi="ar-SA"/>
    </w:rPr>
  </w:style>
  <w:style w:type="paragraph" w:styleId="Heading2">
    <w:name w:val="heading 2"/>
    <w:basedOn w:val="Normal"/>
    <w:next w:val="Normal"/>
    <w:link w:val="Heading2Char"/>
    <w:uiPriority w:val="9"/>
    <w:unhideWhenUsed/>
    <w:qFormat/>
    <w:rsid w:val="004834E8"/>
    <w:pPr>
      <w:keepNext/>
      <w:tabs>
        <w:tab w:val="num" w:pos="1440"/>
      </w:tabs>
      <w:spacing w:before="240" w:after="60" w:line="240" w:lineRule="auto"/>
      <w:ind w:left="1440" w:hanging="720"/>
      <w:outlineLvl w:val="1"/>
    </w:pPr>
    <w:rPr>
      <w:rFonts w:ascii="Calibri Light" w:hAnsi="Calibri Light"/>
      <w:b/>
      <w:bCs/>
      <w:i/>
      <w:iCs/>
      <w:sz w:val="28"/>
      <w:szCs w:val="28"/>
      <w:lang w:val="en-US" w:eastAsia="en-US" w:bidi="ar-SA"/>
    </w:rPr>
  </w:style>
  <w:style w:type="paragraph" w:styleId="Heading3">
    <w:name w:val="heading 3"/>
    <w:basedOn w:val="Normal"/>
    <w:next w:val="Normal"/>
    <w:link w:val="Heading3Char"/>
    <w:uiPriority w:val="9"/>
    <w:semiHidden/>
    <w:unhideWhenUsed/>
    <w:qFormat/>
    <w:rsid w:val="004834E8"/>
    <w:pPr>
      <w:keepNext/>
      <w:tabs>
        <w:tab w:val="num" w:pos="2160"/>
      </w:tabs>
      <w:spacing w:before="240" w:after="60" w:line="240" w:lineRule="auto"/>
      <w:ind w:left="2160" w:hanging="720"/>
      <w:outlineLvl w:val="2"/>
    </w:pPr>
    <w:rPr>
      <w:rFonts w:ascii="Calibri Light" w:hAnsi="Calibri Light"/>
      <w:b/>
      <w:bCs/>
      <w:sz w:val="26"/>
      <w:szCs w:val="26"/>
      <w:lang w:val="en-US" w:eastAsia="en-US" w:bidi="ar-SA"/>
    </w:rPr>
  </w:style>
  <w:style w:type="paragraph" w:styleId="Heading4">
    <w:name w:val="heading 4"/>
    <w:basedOn w:val="Normal"/>
    <w:next w:val="Normal"/>
    <w:link w:val="Heading4Char"/>
    <w:uiPriority w:val="9"/>
    <w:semiHidden/>
    <w:unhideWhenUsed/>
    <w:qFormat/>
    <w:rsid w:val="004834E8"/>
    <w:pPr>
      <w:keepNext/>
      <w:tabs>
        <w:tab w:val="num" w:pos="2880"/>
      </w:tabs>
      <w:spacing w:before="240" w:after="60" w:line="240" w:lineRule="auto"/>
      <w:ind w:left="2880" w:hanging="720"/>
      <w:outlineLvl w:val="3"/>
    </w:pPr>
    <w:rPr>
      <w:b/>
      <w:bCs/>
      <w:sz w:val="28"/>
      <w:szCs w:val="28"/>
      <w:lang w:val="en-US" w:eastAsia="en-US" w:bidi="ar-SA"/>
    </w:rPr>
  </w:style>
  <w:style w:type="paragraph" w:styleId="Heading5">
    <w:name w:val="heading 5"/>
    <w:basedOn w:val="Normal"/>
    <w:next w:val="Normal"/>
    <w:link w:val="Heading5Char"/>
    <w:uiPriority w:val="9"/>
    <w:semiHidden/>
    <w:unhideWhenUsed/>
    <w:qFormat/>
    <w:rsid w:val="004834E8"/>
    <w:pPr>
      <w:tabs>
        <w:tab w:val="num" w:pos="3600"/>
      </w:tabs>
      <w:spacing w:before="240" w:after="60" w:line="240" w:lineRule="auto"/>
      <w:ind w:left="3600" w:hanging="720"/>
      <w:outlineLvl w:val="4"/>
    </w:pPr>
    <w:rPr>
      <w:b/>
      <w:bCs/>
      <w:i/>
      <w:iCs/>
      <w:sz w:val="26"/>
      <w:szCs w:val="26"/>
      <w:lang w:val="en-US" w:eastAsia="en-US" w:bidi="ar-SA"/>
    </w:rPr>
  </w:style>
  <w:style w:type="paragraph" w:styleId="Heading6">
    <w:name w:val="heading 6"/>
    <w:basedOn w:val="Normal"/>
    <w:next w:val="Normal"/>
    <w:link w:val="Heading6Char"/>
    <w:qFormat/>
    <w:rsid w:val="004834E8"/>
    <w:pPr>
      <w:tabs>
        <w:tab w:val="num" w:pos="4320"/>
      </w:tabs>
      <w:spacing w:before="240" w:after="60" w:line="240" w:lineRule="auto"/>
      <w:ind w:left="4320" w:hanging="720"/>
      <w:outlineLvl w:val="5"/>
    </w:pPr>
    <w:rPr>
      <w:rFonts w:ascii="Times New Roman" w:hAnsi="Times New Roman" w:cs="Times New Roman"/>
      <w:b/>
      <w:bCs/>
      <w:lang w:val="en-US" w:eastAsia="en-US" w:bidi="ar-SA"/>
    </w:rPr>
  </w:style>
  <w:style w:type="paragraph" w:styleId="Heading7">
    <w:name w:val="heading 7"/>
    <w:basedOn w:val="Normal"/>
    <w:next w:val="Normal"/>
    <w:link w:val="Heading7Char"/>
    <w:uiPriority w:val="9"/>
    <w:semiHidden/>
    <w:unhideWhenUsed/>
    <w:qFormat/>
    <w:rsid w:val="004834E8"/>
    <w:pPr>
      <w:tabs>
        <w:tab w:val="num" w:pos="5040"/>
      </w:tabs>
      <w:spacing w:before="240" w:after="60" w:line="240" w:lineRule="auto"/>
      <w:ind w:left="5040" w:hanging="720"/>
      <w:outlineLvl w:val="6"/>
    </w:pPr>
    <w:rPr>
      <w:sz w:val="24"/>
      <w:szCs w:val="24"/>
      <w:lang w:val="en-US" w:eastAsia="en-US" w:bidi="ar-SA"/>
    </w:rPr>
  </w:style>
  <w:style w:type="paragraph" w:styleId="Heading8">
    <w:name w:val="heading 8"/>
    <w:basedOn w:val="Normal"/>
    <w:next w:val="Normal"/>
    <w:link w:val="Heading8Char"/>
    <w:uiPriority w:val="9"/>
    <w:semiHidden/>
    <w:unhideWhenUsed/>
    <w:qFormat/>
    <w:rsid w:val="004834E8"/>
    <w:pPr>
      <w:tabs>
        <w:tab w:val="num" w:pos="5760"/>
      </w:tabs>
      <w:spacing w:before="240" w:after="60" w:line="240" w:lineRule="auto"/>
      <w:ind w:left="5760" w:hanging="720"/>
      <w:outlineLvl w:val="7"/>
    </w:pPr>
    <w:rPr>
      <w:i/>
      <w:iCs/>
      <w:sz w:val="24"/>
      <w:szCs w:val="24"/>
      <w:lang w:val="en-US" w:eastAsia="en-US" w:bidi="ar-SA"/>
    </w:rPr>
  </w:style>
  <w:style w:type="paragraph" w:styleId="Heading9">
    <w:name w:val="heading 9"/>
    <w:basedOn w:val="Normal"/>
    <w:next w:val="Normal"/>
    <w:link w:val="Heading9Char"/>
    <w:uiPriority w:val="9"/>
    <w:semiHidden/>
    <w:unhideWhenUsed/>
    <w:qFormat/>
    <w:rsid w:val="004834E8"/>
    <w:pPr>
      <w:tabs>
        <w:tab w:val="num" w:pos="6480"/>
      </w:tabs>
      <w:spacing w:before="240" w:after="60" w:line="240" w:lineRule="auto"/>
      <w:ind w:left="6480" w:hanging="720"/>
      <w:outlineLvl w:val="8"/>
    </w:pPr>
    <w:rPr>
      <w:rFonts w:ascii="Calibri Light" w:hAnsi="Calibri Light"/>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TFYP bullets,Paragraph"/>
    <w:basedOn w:val="Normal"/>
    <w:link w:val="ListParagraphChar"/>
    <w:uiPriority w:val="1"/>
    <w:qFormat/>
    <w:rsid w:val="00800859"/>
    <w:pPr>
      <w:ind w:left="720"/>
      <w:contextualSpacing/>
    </w:pPr>
    <w:rPr>
      <w:rFonts w:eastAsia="Calibri"/>
      <w:lang w:eastAsia="en-US" w:bidi="ar-SA"/>
    </w:rPr>
  </w:style>
  <w:style w:type="character" w:styleId="Hyperlink">
    <w:name w:val="Hyperlink"/>
    <w:uiPriority w:val="99"/>
    <w:unhideWhenUsed/>
    <w:rsid w:val="00800859"/>
    <w:rPr>
      <w:color w:val="0000FF"/>
      <w:u w:val="single"/>
    </w:rPr>
  </w:style>
  <w:style w:type="paragraph" w:styleId="NoSpacing">
    <w:name w:val="No Spacing"/>
    <w:uiPriority w:val="1"/>
    <w:qFormat/>
    <w:rsid w:val="00800859"/>
    <w:pPr>
      <w:spacing w:after="0" w:line="240" w:lineRule="auto"/>
    </w:pPr>
    <w:rPr>
      <w:rFonts w:ascii="Calibri" w:eastAsia="Calibri" w:hAnsi="Calibri"/>
      <w:kern w:val="0"/>
      <w:lang w:bidi="ar-SA"/>
    </w:rPr>
  </w:style>
  <w:style w:type="paragraph" w:customStyle="1" w:styleId="TableParagraph">
    <w:name w:val="Table Paragraph"/>
    <w:basedOn w:val="Normal"/>
    <w:uiPriority w:val="1"/>
    <w:qFormat/>
    <w:rsid w:val="00800859"/>
    <w:pPr>
      <w:widowControl w:val="0"/>
      <w:autoSpaceDE w:val="0"/>
      <w:autoSpaceDN w:val="0"/>
      <w:spacing w:after="0" w:line="240" w:lineRule="auto"/>
    </w:pPr>
    <w:rPr>
      <w:rFonts w:ascii="Times New Roman" w:hAnsi="Times New Roman" w:cs="Times New Roman"/>
      <w:lang w:val="en-US" w:eastAsia="en-US" w:bidi="ar-SA"/>
    </w:rPr>
  </w:style>
  <w:style w:type="table" w:styleId="TableGrid">
    <w:name w:val="Table Grid"/>
    <w:basedOn w:val="TableNormal"/>
    <w:uiPriority w:val="59"/>
    <w:qFormat/>
    <w:rsid w:val="00800859"/>
    <w:pPr>
      <w:spacing w:after="0" w:line="240" w:lineRule="auto"/>
    </w:pPr>
    <w:rPr>
      <w:rFonts w:ascii="Calibri" w:eastAsia="Calibri" w:hAnsi="Calibri"/>
      <w:kern w:val="0"/>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532402"/>
    <w:rPr>
      <w:rFonts w:ascii="Times New Roman" w:eastAsia="Times New Roman" w:hAnsi="Times New Roman" w:cs="Times New Roman"/>
      <w:b/>
      <w:bCs/>
      <w:kern w:val="0"/>
      <w:sz w:val="24"/>
      <w:szCs w:val="24"/>
      <w:lang w:val="en-US" w:bidi="ar-SA"/>
    </w:rPr>
  </w:style>
  <w:style w:type="paragraph" w:styleId="BodyText">
    <w:name w:val="Body Text"/>
    <w:basedOn w:val="Normal"/>
    <w:link w:val="BodyTextChar"/>
    <w:uiPriority w:val="1"/>
    <w:qFormat/>
    <w:rsid w:val="00532402"/>
    <w:pPr>
      <w:widowControl w:val="0"/>
      <w:autoSpaceDE w:val="0"/>
      <w:autoSpaceDN w:val="0"/>
      <w:spacing w:after="0" w:line="240" w:lineRule="auto"/>
    </w:pPr>
    <w:rPr>
      <w:rFonts w:ascii="Times New Roman" w:hAnsi="Times New Roman" w:cs="Times New Roman"/>
      <w:sz w:val="24"/>
      <w:szCs w:val="24"/>
      <w:lang w:val="en-US" w:eastAsia="en-US" w:bidi="ar-SA"/>
    </w:rPr>
  </w:style>
  <w:style w:type="character" w:customStyle="1" w:styleId="BodyTextChar">
    <w:name w:val="Body Text Char"/>
    <w:basedOn w:val="DefaultParagraphFont"/>
    <w:link w:val="BodyText"/>
    <w:uiPriority w:val="1"/>
    <w:rsid w:val="00532402"/>
    <w:rPr>
      <w:rFonts w:ascii="Times New Roman" w:eastAsia="Times New Roman" w:hAnsi="Times New Roman" w:cs="Times New Roman"/>
      <w:kern w:val="0"/>
      <w:sz w:val="24"/>
      <w:szCs w:val="24"/>
      <w:lang w:val="en-US" w:bidi="ar-SA"/>
    </w:rPr>
  </w:style>
  <w:style w:type="paragraph" w:styleId="BalloonText">
    <w:name w:val="Balloon Text"/>
    <w:basedOn w:val="Normal"/>
    <w:link w:val="BalloonTextChar"/>
    <w:uiPriority w:val="99"/>
    <w:semiHidden/>
    <w:unhideWhenUsed/>
    <w:rsid w:val="008D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DCA"/>
    <w:rPr>
      <w:rFonts w:ascii="Tahoma" w:eastAsia="Times New Roman" w:hAnsi="Tahoma" w:cs="Tahoma"/>
      <w:kern w:val="0"/>
      <w:sz w:val="16"/>
      <w:szCs w:val="16"/>
      <w:lang w:eastAsia="en-IN"/>
    </w:rPr>
  </w:style>
  <w:style w:type="paragraph" w:styleId="Header">
    <w:name w:val="header"/>
    <w:basedOn w:val="Normal"/>
    <w:link w:val="HeaderChar"/>
    <w:uiPriority w:val="99"/>
    <w:unhideWhenUsed/>
    <w:rsid w:val="009D0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CB6"/>
    <w:rPr>
      <w:rFonts w:ascii="Calibri" w:eastAsia="Times New Roman" w:hAnsi="Calibri"/>
      <w:kern w:val="0"/>
      <w:lang w:eastAsia="en-IN"/>
    </w:rPr>
  </w:style>
  <w:style w:type="paragraph" w:styleId="Footer">
    <w:name w:val="footer"/>
    <w:basedOn w:val="Normal"/>
    <w:link w:val="FooterChar"/>
    <w:uiPriority w:val="99"/>
    <w:unhideWhenUsed/>
    <w:rsid w:val="009D0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CB6"/>
    <w:rPr>
      <w:rFonts w:ascii="Calibri" w:eastAsia="Times New Roman" w:hAnsi="Calibri"/>
      <w:kern w:val="0"/>
      <w:lang w:eastAsia="en-IN"/>
    </w:rPr>
  </w:style>
  <w:style w:type="character" w:customStyle="1" w:styleId="Heading2Char">
    <w:name w:val="Heading 2 Char"/>
    <w:basedOn w:val="DefaultParagraphFont"/>
    <w:link w:val="Heading2"/>
    <w:uiPriority w:val="9"/>
    <w:rsid w:val="004834E8"/>
    <w:rPr>
      <w:rFonts w:ascii="Calibri Light" w:eastAsia="Times New Roman" w:hAnsi="Calibri Light"/>
      <w:b/>
      <w:bCs/>
      <w:i/>
      <w:iCs/>
      <w:kern w:val="0"/>
      <w:sz w:val="28"/>
      <w:szCs w:val="28"/>
      <w:lang w:val="en-US" w:bidi="ar-SA"/>
    </w:rPr>
  </w:style>
  <w:style w:type="character" w:customStyle="1" w:styleId="Heading3Char">
    <w:name w:val="Heading 3 Char"/>
    <w:basedOn w:val="DefaultParagraphFont"/>
    <w:link w:val="Heading3"/>
    <w:uiPriority w:val="9"/>
    <w:semiHidden/>
    <w:rsid w:val="004834E8"/>
    <w:rPr>
      <w:rFonts w:ascii="Calibri Light" w:eastAsia="Times New Roman" w:hAnsi="Calibri Light"/>
      <w:b/>
      <w:bCs/>
      <w:kern w:val="0"/>
      <w:sz w:val="26"/>
      <w:szCs w:val="26"/>
      <w:lang w:val="en-US" w:bidi="ar-SA"/>
    </w:rPr>
  </w:style>
  <w:style w:type="character" w:customStyle="1" w:styleId="Heading4Char">
    <w:name w:val="Heading 4 Char"/>
    <w:basedOn w:val="DefaultParagraphFont"/>
    <w:link w:val="Heading4"/>
    <w:uiPriority w:val="9"/>
    <w:semiHidden/>
    <w:rsid w:val="004834E8"/>
    <w:rPr>
      <w:rFonts w:ascii="Calibri" w:eastAsia="Times New Roman" w:hAnsi="Calibri"/>
      <w:b/>
      <w:bCs/>
      <w:kern w:val="0"/>
      <w:sz w:val="28"/>
      <w:szCs w:val="28"/>
      <w:lang w:val="en-US" w:bidi="ar-SA"/>
    </w:rPr>
  </w:style>
  <w:style w:type="character" w:customStyle="1" w:styleId="Heading5Char">
    <w:name w:val="Heading 5 Char"/>
    <w:basedOn w:val="DefaultParagraphFont"/>
    <w:link w:val="Heading5"/>
    <w:uiPriority w:val="9"/>
    <w:semiHidden/>
    <w:rsid w:val="004834E8"/>
    <w:rPr>
      <w:rFonts w:ascii="Calibri" w:eastAsia="Times New Roman" w:hAnsi="Calibri"/>
      <w:b/>
      <w:bCs/>
      <w:i/>
      <w:iCs/>
      <w:kern w:val="0"/>
      <w:sz w:val="26"/>
      <w:szCs w:val="26"/>
      <w:lang w:val="en-US" w:bidi="ar-SA"/>
    </w:rPr>
  </w:style>
  <w:style w:type="character" w:customStyle="1" w:styleId="Heading6Char">
    <w:name w:val="Heading 6 Char"/>
    <w:basedOn w:val="DefaultParagraphFont"/>
    <w:link w:val="Heading6"/>
    <w:rsid w:val="004834E8"/>
    <w:rPr>
      <w:rFonts w:ascii="Times New Roman" w:eastAsia="Times New Roman" w:hAnsi="Times New Roman" w:cs="Times New Roman"/>
      <w:b/>
      <w:bCs/>
      <w:kern w:val="0"/>
      <w:lang w:val="en-US" w:bidi="ar-SA"/>
    </w:rPr>
  </w:style>
  <w:style w:type="character" w:customStyle="1" w:styleId="Heading7Char">
    <w:name w:val="Heading 7 Char"/>
    <w:basedOn w:val="DefaultParagraphFont"/>
    <w:link w:val="Heading7"/>
    <w:uiPriority w:val="9"/>
    <w:semiHidden/>
    <w:rsid w:val="004834E8"/>
    <w:rPr>
      <w:rFonts w:ascii="Calibri" w:eastAsia="Times New Roman" w:hAnsi="Calibri"/>
      <w:kern w:val="0"/>
      <w:sz w:val="24"/>
      <w:szCs w:val="24"/>
      <w:lang w:val="en-US" w:bidi="ar-SA"/>
    </w:rPr>
  </w:style>
  <w:style w:type="character" w:customStyle="1" w:styleId="Heading8Char">
    <w:name w:val="Heading 8 Char"/>
    <w:basedOn w:val="DefaultParagraphFont"/>
    <w:link w:val="Heading8"/>
    <w:uiPriority w:val="9"/>
    <w:semiHidden/>
    <w:rsid w:val="004834E8"/>
    <w:rPr>
      <w:rFonts w:ascii="Calibri" w:eastAsia="Times New Roman" w:hAnsi="Calibri"/>
      <w:i/>
      <w:iCs/>
      <w:kern w:val="0"/>
      <w:sz w:val="24"/>
      <w:szCs w:val="24"/>
      <w:lang w:val="en-US" w:bidi="ar-SA"/>
    </w:rPr>
  </w:style>
  <w:style w:type="character" w:customStyle="1" w:styleId="Heading9Char">
    <w:name w:val="Heading 9 Char"/>
    <w:basedOn w:val="DefaultParagraphFont"/>
    <w:link w:val="Heading9"/>
    <w:uiPriority w:val="9"/>
    <w:semiHidden/>
    <w:rsid w:val="004834E8"/>
    <w:rPr>
      <w:rFonts w:ascii="Calibri Light" w:eastAsia="Times New Roman" w:hAnsi="Calibri Light"/>
      <w:kern w:val="0"/>
      <w:lang w:val="en-US" w:bidi="ar-SA"/>
    </w:rPr>
  </w:style>
  <w:style w:type="character" w:customStyle="1" w:styleId="BalloonTextChar1">
    <w:name w:val="Balloon Text Char1"/>
    <w:basedOn w:val="DefaultParagraphFont"/>
    <w:uiPriority w:val="99"/>
    <w:semiHidden/>
    <w:rsid w:val="004834E8"/>
    <w:rPr>
      <w:rFonts w:ascii="Segoe UI" w:eastAsia="Times New Roman" w:hAnsi="Segoe UI" w:cs="Segoe UI"/>
      <w:kern w:val="0"/>
      <w:sz w:val="18"/>
      <w:szCs w:val="18"/>
      <w:lang w:eastAsia="en-IN"/>
    </w:rPr>
  </w:style>
  <w:style w:type="character" w:customStyle="1" w:styleId="yui-tag-span">
    <w:name w:val="yui-tag-span"/>
    <w:basedOn w:val="DefaultParagraphFont"/>
    <w:rsid w:val="004834E8"/>
  </w:style>
  <w:style w:type="character" w:customStyle="1" w:styleId="a-size-medium">
    <w:name w:val="a-size-medium"/>
    <w:basedOn w:val="DefaultParagraphFont"/>
    <w:rsid w:val="004834E8"/>
  </w:style>
  <w:style w:type="character" w:customStyle="1" w:styleId="a-size-base">
    <w:name w:val="a-size-base"/>
    <w:basedOn w:val="DefaultParagraphFont"/>
    <w:rsid w:val="004834E8"/>
  </w:style>
  <w:style w:type="paragraph" w:customStyle="1" w:styleId="F4">
    <w:name w:val="F4"/>
    <w:basedOn w:val="Normal"/>
    <w:link w:val="F4Char"/>
    <w:rsid w:val="004834E8"/>
    <w:pPr>
      <w:spacing w:before="40" w:after="80"/>
      <w:jc w:val="center"/>
    </w:pPr>
    <w:rPr>
      <w:rFonts w:ascii="Arial" w:hAnsi="Arial" w:cs="Times New Roman"/>
      <w:b/>
      <w:bCs/>
      <w:caps/>
      <w:noProof/>
      <w:sz w:val="21"/>
      <w:szCs w:val="20"/>
      <w:lang w:val="en-US" w:eastAsia="en-US" w:bidi="ar-SA"/>
    </w:rPr>
  </w:style>
  <w:style w:type="character" w:customStyle="1" w:styleId="F4Char">
    <w:name w:val="F4 Char"/>
    <w:link w:val="F4"/>
    <w:rsid w:val="004834E8"/>
    <w:rPr>
      <w:rFonts w:ascii="Arial" w:eastAsia="Times New Roman" w:hAnsi="Arial" w:cs="Times New Roman"/>
      <w:b/>
      <w:bCs/>
      <w:caps/>
      <w:noProof/>
      <w:kern w:val="0"/>
      <w:sz w:val="21"/>
      <w:szCs w:val="20"/>
      <w:lang w:val="en-US" w:bidi="ar-SA"/>
    </w:rPr>
  </w:style>
  <w:style w:type="paragraph" w:customStyle="1" w:styleId="HeadF3">
    <w:name w:val="Head_F3"/>
    <w:basedOn w:val="Normal"/>
    <w:link w:val="HeadF3Char"/>
    <w:rsid w:val="004834E8"/>
    <w:pPr>
      <w:spacing w:before="40" w:after="40" w:line="240" w:lineRule="auto"/>
    </w:pPr>
    <w:rPr>
      <w:rFonts w:ascii="Arial" w:eastAsia="SimSun" w:hAnsi="Arial"/>
      <w:b/>
      <w:sz w:val="21"/>
      <w:szCs w:val="24"/>
      <w:lang w:val="en-US"/>
    </w:rPr>
  </w:style>
  <w:style w:type="character" w:customStyle="1" w:styleId="HeadF3Char">
    <w:name w:val="Head_F3 Char"/>
    <w:link w:val="HeadF3"/>
    <w:rsid w:val="004834E8"/>
    <w:rPr>
      <w:rFonts w:ascii="Arial" w:eastAsia="SimSun" w:hAnsi="Arial"/>
      <w:b/>
      <w:kern w:val="0"/>
      <w:sz w:val="21"/>
      <w:szCs w:val="24"/>
      <w:lang w:val="en-US" w:eastAsia="en-IN"/>
    </w:rPr>
  </w:style>
  <w:style w:type="paragraph" w:customStyle="1" w:styleId="BodyF2">
    <w:name w:val="Body_F2"/>
    <w:basedOn w:val="Normal"/>
    <w:link w:val="BodyF2Char"/>
    <w:rsid w:val="004834E8"/>
    <w:pPr>
      <w:spacing w:after="20" w:line="283" w:lineRule="auto"/>
      <w:ind w:firstLine="504"/>
      <w:jc w:val="both"/>
    </w:pPr>
    <w:rPr>
      <w:rFonts w:ascii="Bookman Old Style" w:eastAsia="SimSun" w:hAnsi="Bookman Old Style" w:cs="Times New Roman"/>
      <w:sz w:val="21"/>
      <w:szCs w:val="21"/>
      <w:lang w:val="en-US" w:eastAsia="en-US" w:bidi="ar-SA"/>
    </w:rPr>
  </w:style>
  <w:style w:type="character" w:customStyle="1" w:styleId="BodyF2Char">
    <w:name w:val="Body_F2 Char"/>
    <w:link w:val="BodyF2"/>
    <w:rsid w:val="004834E8"/>
    <w:rPr>
      <w:rFonts w:ascii="Bookman Old Style" w:eastAsia="SimSun" w:hAnsi="Bookman Old Style" w:cs="Times New Roman"/>
      <w:kern w:val="0"/>
      <w:sz w:val="21"/>
      <w:szCs w:val="21"/>
      <w:lang w:val="en-US" w:bidi="ar-SA"/>
    </w:rPr>
  </w:style>
  <w:style w:type="paragraph" w:customStyle="1" w:styleId="bullf7">
    <w:name w:val="bull_f7"/>
    <w:basedOn w:val="Normal"/>
    <w:link w:val="bullf7Char1"/>
    <w:rsid w:val="004834E8"/>
    <w:pPr>
      <w:numPr>
        <w:numId w:val="34"/>
      </w:numPr>
      <w:spacing w:after="40" w:line="269" w:lineRule="auto"/>
      <w:jc w:val="both"/>
    </w:pPr>
    <w:rPr>
      <w:rFonts w:ascii="Bookman Old Style" w:hAnsi="Bookman Old Style"/>
      <w:sz w:val="21"/>
      <w:szCs w:val="21"/>
      <w:lang w:val="en-US"/>
    </w:rPr>
  </w:style>
  <w:style w:type="character" w:customStyle="1" w:styleId="bullf7Char1">
    <w:name w:val="bull_f7 Char1"/>
    <w:link w:val="bullf7"/>
    <w:rsid w:val="004834E8"/>
    <w:rPr>
      <w:rFonts w:ascii="Bookman Old Style" w:eastAsia="Times New Roman" w:hAnsi="Bookman Old Style"/>
      <w:kern w:val="0"/>
      <w:sz w:val="21"/>
      <w:szCs w:val="21"/>
      <w:lang w:val="en-US" w:eastAsia="en-IN"/>
    </w:rPr>
  </w:style>
  <w:style w:type="paragraph" w:styleId="Title">
    <w:name w:val="Title"/>
    <w:basedOn w:val="Normal"/>
    <w:link w:val="TitleChar"/>
    <w:qFormat/>
    <w:rsid w:val="004834E8"/>
    <w:pPr>
      <w:spacing w:after="0" w:line="240" w:lineRule="auto"/>
      <w:jc w:val="center"/>
    </w:pPr>
    <w:rPr>
      <w:rFonts w:ascii="Times New Roman" w:hAnsi="Times New Roman" w:cs="Times New Roman"/>
      <w:b/>
      <w:sz w:val="28"/>
      <w:szCs w:val="20"/>
      <w:lang w:val="en-US" w:eastAsia="en-US" w:bidi="ar-SA"/>
    </w:rPr>
  </w:style>
  <w:style w:type="character" w:customStyle="1" w:styleId="TitleChar">
    <w:name w:val="Title Char"/>
    <w:basedOn w:val="DefaultParagraphFont"/>
    <w:link w:val="Title"/>
    <w:rsid w:val="004834E8"/>
    <w:rPr>
      <w:rFonts w:ascii="Times New Roman" w:eastAsia="Times New Roman" w:hAnsi="Times New Roman" w:cs="Times New Roman"/>
      <w:b/>
      <w:kern w:val="0"/>
      <w:sz w:val="28"/>
      <w:szCs w:val="20"/>
      <w:lang w:val="en-US" w:bidi="ar-SA"/>
    </w:rPr>
  </w:style>
  <w:style w:type="character" w:customStyle="1" w:styleId="BodyText2Char">
    <w:name w:val="Body Text 2 Char"/>
    <w:link w:val="BodyText2"/>
    <w:semiHidden/>
    <w:rsid w:val="004834E8"/>
    <w:rPr>
      <w:rFonts w:ascii="Bookman Old Style" w:eastAsia="Times New Roman" w:hAnsi="Bookman Old Style" w:cs="Times New Roman"/>
      <w:sz w:val="26"/>
      <w:szCs w:val="24"/>
      <w:lang w:val="en-US"/>
    </w:rPr>
  </w:style>
  <w:style w:type="paragraph" w:styleId="BodyText2">
    <w:name w:val="Body Text 2"/>
    <w:basedOn w:val="Normal"/>
    <w:link w:val="BodyText2Char"/>
    <w:semiHidden/>
    <w:rsid w:val="004834E8"/>
    <w:pPr>
      <w:spacing w:after="0" w:line="240" w:lineRule="auto"/>
      <w:jc w:val="both"/>
    </w:pPr>
    <w:rPr>
      <w:rFonts w:ascii="Bookman Old Style" w:hAnsi="Bookman Old Style" w:cs="Times New Roman"/>
      <w:kern w:val="2"/>
      <w:sz w:val="26"/>
      <w:szCs w:val="24"/>
      <w:lang w:val="en-US" w:eastAsia="en-US"/>
    </w:rPr>
  </w:style>
  <w:style w:type="character" w:customStyle="1" w:styleId="BodyText2Char1">
    <w:name w:val="Body Text 2 Char1"/>
    <w:basedOn w:val="DefaultParagraphFont"/>
    <w:uiPriority w:val="99"/>
    <w:semiHidden/>
    <w:rsid w:val="004834E8"/>
    <w:rPr>
      <w:rFonts w:ascii="Calibri" w:eastAsia="Times New Roman" w:hAnsi="Calibri"/>
      <w:kern w:val="0"/>
      <w:lang w:eastAsia="en-IN"/>
    </w:rPr>
  </w:style>
  <w:style w:type="paragraph" w:customStyle="1" w:styleId="Default">
    <w:name w:val="Default"/>
    <w:rsid w:val="004834E8"/>
    <w:pPr>
      <w:autoSpaceDE w:val="0"/>
      <w:autoSpaceDN w:val="0"/>
      <w:adjustRightInd w:val="0"/>
      <w:spacing w:after="0" w:line="240" w:lineRule="auto"/>
    </w:pPr>
    <w:rPr>
      <w:rFonts w:ascii="Times New Roman" w:eastAsia="Times New Roman" w:hAnsi="Times New Roman" w:cs="Times New Roman"/>
      <w:color w:val="000000"/>
      <w:kern w:val="0"/>
      <w:sz w:val="24"/>
      <w:szCs w:val="24"/>
      <w:lang w:bidi="ar-SA"/>
    </w:rPr>
  </w:style>
  <w:style w:type="paragraph" w:customStyle="1" w:styleId="F2Body">
    <w:name w:val="F2_Body_"/>
    <w:basedOn w:val="Normal"/>
    <w:rsid w:val="004834E8"/>
    <w:pPr>
      <w:autoSpaceDE w:val="0"/>
      <w:autoSpaceDN w:val="0"/>
      <w:adjustRightInd w:val="0"/>
      <w:spacing w:after="120" w:line="240" w:lineRule="auto"/>
      <w:ind w:firstLine="504"/>
      <w:jc w:val="both"/>
    </w:pPr>
    <w:rPr>
      <w:rFonts w:ascii="Bookman Old Style" w:hAnsi="Bookman Old Style" w:cs="Calibri"/>
      <w:spacing w:val="-2"/>
      <w:sz w:val="20"/>
      <w:lang w:val="en-GB" w:eastAsia="en-GB" w:bidi="ar-SA"/>
    </w:rPr>
  </w:style>
  <w:style w:type="character" w:styleId="Emphasis">
    <w:name w:val="Emphasis"/>
    <w:qFormat/>
    <w:rsid w:val="004834E8"/>
    <w:rPr>
      <w:i/>
      <w:iCs/>
    </w:rPr>
  </w:style>
  <w:style w:type="paragraph" w:customStyle="1" w:styleId="F3subhead">
    <w:name w:val="F3_subhead"/>
    <w:basedOn w:val="Normal"/>
    <w:uiPriority w:val="99"/>
    <w:rsid w:val="004834E8"/>
    <w:pPr>
      <w:autoSpaceDE w:val="0"/>
      <w:autoSpaceDN w:val="0"/>
      <w:adjustRightInd w:val="0"/>
      <w:spacing w:before="60" w:after="80" w:line="240" w:lineRule="auto"/>
      <w:jc w:val="both"/>
    </w:pPr>
    <w:rPr>
      <w:rFonts w:ascii="Arial" w:eastAsia="Arial Unicode MS" w:hAnsi="Arial" w:cs="Arial"/>
      <w:b/>
      <w:sz w:val="20"/>
      <w:szCs w:val="20"/>
      <w:lang w:val="en-GB" w:eastAsia="en-GB"/>
    </w:rPr>
  </w:style>
  <w:style w:type="paragraph" w:styleId="NormalWeb">
    <w:name w:val="Normal (Web)"/>
    <w:basedOn w:val="Normal"/>
    <w:uiPriority w:val="99"/>
    <w:unhideWhenUsed/>
    <w:rsid w:val="004834E8"/>
    <w:pPr>
      <w:spacing w:before="100" w:beforeAutospacing="1" w:after="100" w:afterAutospacing="1" w:line="240" w:lineRule="auto"/>
    </w:pPr>
    <w:rPr>
      <w:rFonts w:ascii="Times New Roman" w:hAnsi="Times New Roman" w:cs="Times New Roman"/>
      <w:sz w:val="24"/>
      <w:szCs w:val="24"/>
      <w:lang w:val="en-US" w:eastAsia="en-US" w:bidi="hi-IN"/>
    </w:rPr>
  </w:style>
  <w:style w:type="table" w:styleId="MediumShading2-Accent5">
    <w:name w:val="Medium Shading 2 Accent 5"/>
    <w:basedOn w:val="TableNormal"/>
    <w:uiPriority w:val="64"/>
    <w:rsid w:val="004834E8"/>
    <w:pPr>
      <w:spacing w:before="60" w:after="0" w:line="240" w:lineRule="auto"/>
    </w:pPr>
    <w:rPr>
      <w:rFonts w:ascii="Calibri" w:eastAsia="Calibri" w:hAnsi="Calibri"/>
      <w:kern w:val="0"/>
      <w:sz w:val="20"/>
      <w:szCs w:val="20"/>
      <w:lang w:val="en-US" w:eastAsia="en-I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Citation List Char,List Paragraph1 Char,TFYP bullets Char,Paragraph Char"/>
    <w:link w:val="ListParagraph"/>
    <w:uiPriority w:val="1"/>
    <w:qFormat/>
    <w:locked/>
    <w:rsid w:val="001B1012"/>
    <w:rPr>
      <w:rFonts w:ascii="Calibri" w:eastAsia="Calibri" w:hAnsi="Calibri"/>
      <w:kern w:val="0"/>
      <w:lang w:bidi="ar-SA"/>
    </w:rPr>
  </w:style>
  <w:style w:type="character" w:customStyle="1" w:styleId="a-size-extra-large">
    <w:name w:val="a-size-extra-large"/>
    <w:basedOn w:val="DefaultParagraphFont"/>
    <w:qFormat/>
    <w:rsid w:val="001B1012"/>
  </w:style>
  <w:style w:type="paragraph" w:customStyle="1" w:styleId="f5">
    <w:name w:val="f5"/>
    <w:rsid w:val="003371CF"/>
    <w:pPr>
      <w:numPr>
        <w:numId w:val="87"/>
      </w:numPr>
      <w:spacing w:after="120" w:line="312" w:lineRule="auto"/>
      <w:jc w:val="both"/>
    </w:pPr>
    <w:rPr>
      <w:rFonts w:ascii="Arial" w:hAnsi="Arial" w:cstheme="minorBidi"/>
      <w:kern w:val="0"/>
      <w:lang w:bidi="ar-SA"/>
    </w:rPr>
  </w:style>
  <w:style w:type="table" w:customStyle="1" w:styleId="TableGrid1">
    <w:name w:val="Table Grid1"/>
    <w:basedOn w:val="TableNormal"/>
    <w:next w:val="TableGrid"/>
    <w:uiPriority w:val="39"/>
    <w:qFormat/>
    <w:rsid w:val="00913734"/>
    <w:pPr>
      <w:spacing w:after="0" w:line="240" w:lineRule="auto"/>
    </w:pPr>
    <w:rPr>
      <w:rFonts w:ascii="Calibri" w:eastAsia="Calibri" w:hAnsi="Calibri" w:cs="SimSun"/>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913734"/>
    <w:pPr>
      <w:spacing w:after="0" w:line="240" w:lineRule="auto"/>
    </w:pPr>
    <w:rPr>
      <w:rFonts w:ascii="Calibri" w:eastAsia="Calibri" w:hAnsi="Calibri" w:cs="Times New Roman"/>
      <w:kern w:val="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ywww.com/careers/specialt.html" TargetMode="External"/><Relationship Id="rId18" Type="http://schemas.openxmlformats.org/officeDocument/2006/relationships/hyperlink" Target="https://www.khanacademy.org/science/biology/human-biology/neuron-nervous-system/a/the-synapse" TargetMode="External"/><Relationship Id="rId26" Type="http://schemas.openxmlformats.org/officeDocument/2006/relationships/hyperlink" Target="http://www.zippia.com/advice/research-skills/" TargetMode="External"/><Relationship Id="rId39" Type="http://schemas.openxmlformats.org/officeDocument/2006/relationships/hyperlink" Target="https://link.springer.com/journal/10964" TargetMode="External"/><Relationship Id="rId3" Type="http://schemas.openxmlformats.org/officeDocument/2006/relationships/styles" Target="styles.xml"/><Relationship Id="rId21" Type="http://schemas.openxmlformats.org/officeDocument/2006/relationships/hyperlink" Target="https://www.indeed.com/career-advice/career-development/professional-code-of-ethics" TargetMode="External"/><Relationship Id="rId34" Type="http://schemas.openxmlformats.org/officeDocument/2006/relationships/hyperlink" Target="https://courses.lumenlearning.com/wmopen-psychology/chapter/stages-of-development/" TargetMode="External"/><Relationship Id="rId42" Type="http://schemas.openxmlformats.org/officeDocument/2006/relationships/hyperlink" Target="http://www.cliffsnotes.com/study-guides/psychology/development-psychology/physical-cognitiv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sywww.com/careers/specialt.html" TargetMode="External"/><Relationship Id="rId17" Type="http://schemas.openxmlformats.org/officeDocument/2006/relationships/hyperlink" Target="http://www.ecpdu.net/htmlfiles/uploads/2015/01/research-methods-in-" TargetMode="External"/><Relationship Id="rId25" Type="http://schemas.openxmlformats.org/officeDocument/2006/relationships/hyperlink" Target="http://rehabcouncil.nic.in/" TargetMode="External"/><Relationship Id="rId33" Type="http://schemas.openxmlformats.org/officeDocument/2006/relationships/hyperlink" Target="http://network.bepress.com/social-and-" TargetMode="External"/><Relationship Id="rId38" Type="http://schemas.openxmlformats.org/officeDocument/2006/relationships/hyperlink" Target="http://www.gracepointwellness.org/461-child-development-parenting-infants-0-2/article/10116-infancy-" TargetMode="External"/><Relationship Id="rId46" Type="http://schemas.openxmlformats.org/officeDocument/2006/relationships/hyperlink" Target="https://opentextbc.ca/socialpsychology/chapter/changing-attitudes-by-changing-behavior/" TargetMode="External"/><Relationship Id="rId2" Type="http://schemas.openxmlformats.org/officeDocument/2006/relationships/numbering" Target="numbering.xml"/><Relationship Id="rId16" Type="http://schemas.openxmlformats.org/officeDocument/2006/relationships/hyperlink" Target="https://www.journals.elsevier.com/biological-psychology" TargetMode="External"/><Relationship Id="rId20" Type="http://schemas.openxmlformats.org/officeDocument/2006/relationships/hyperlink" Target="https://www.apa.org/ethics/code" TargetMode="External"/><Relationship Id="rId29" Type="http://schemas.openxmlformats.org/officeDocument/2006/relationships/hyperlink" Target="https://courses.lumenlearning.com/boundless-psychology/chapter/introduction-to-memory/" TargetMode="External"/><Relationship Id="rId41" Type="http://schemas.openxmlformats.org/officeDocument/2006/relationships/hyperlink" Target="http://www.cliffsnotes.com/study-guides/psychology/development-psychology/psychosocial-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cpsychology.biomedcentral.com/" TargetMode="External"/><Relationship Id="rId24" Type="http://schemas.openxmlformats.org/officeDocument/2006/relationships/hyperlink" Target="https://academic.oup.com/edited-volume/28158/chapter/212956051?login=false" TargetMode="External"/><Relationship Id="rId32" Type="http://schemas.openxmlformats.org/officeDocument/2006/relationships/hyperlink" Target="http://wps.ablongman.com/wps/media/objects/1530/1567154/278-316_CH08_61939.pdf" TargetMode="External"/><Relationship Id="rId37" Type="http://schemas.openxmlformats.org/officeDocument/2006/relationships/hyperlink" Target="http://www.gracepointwellness.org/461-child-development-parenting-infants-0-2/article/10116-infancy-" TargetMode="External"/><Relationship Id="rId40" Type="http://schemas.openxmlformats.org/officeDocument/2006/relationships/hyperlink" Target="http://www.cliffsnotes.com/study-guides/psychology/development-psychology/psychosocial-development-" TargetMode="External"/><Relationship Id="rId45" Type="http://schemas.openxmlformats.org/officeDocument/2006/relationships/hyperlink" Target="https://www.blackwellpublishing.com/content/hewstonesocialpsychology/chapters/cpt3.pdf" TargetMode="External"/><Relationship Id="rId5" Type="http://schemas.openxmlformats.org/officeDocument/2006/relationships/webSettings" Target="webSettings.xml"/><Relationship Id="rId15" Type="http://schemas.openxmlformats.org/officeDocument/2006/relationships/hyperlink" Target="https://courses.lumenlearning.com/wsu-sandbox/chapter/gestalt-principles-of-perception/" TargetMode="External"/><Relationship Id="rId23" Type="http://schemas.openxmlformats.org/officeDocument/2006/relationships/hyperlink" Target="https://academic.oup.com/edited-volume/28158/chapter/212956051?login=false" TargetMode="External"/><Relationship Id="rId28" Type="http://schemas.openxmlformats.org/officeDocument/2006/relationships/hyperlink" Target="http://journal.sjdm.org/)" TargetMode="External"/><Relationship Id="rId36" Type="http://schemas.openxmlformats.org/officeDocument/2006/relationships/hyperlink" Target="http://www.gracepointwellness.org/461-child-development-parenting-infants-0-2/article/10107-infancy-" TargetMode="External"/><Relationship Id="rId10" Type="http://schemas.openxmlformats.org/officeDocument/2006/relationships/hyperlink" Target="http://www.frontiersin.org/journals/psychology)" TargetMode="External"/><Relationship Id="rId19" Type="http://schemas.openxmlformats.org/officeDocument/2006/relationships/footer" Target="footer1.xml"/><Relationship Id="rId31" Type="http://schemas.openxmlformats.org/officeDocument/2006/relationships/hyperlink" Target="https://pdfs.semanticscholar.org/3da0/efc3e89115d759d7a2ec2a7e399a07cb17f5.pdf" TargetMode="External"/><Relationship Id="rId44" Type="http://schemas.openxmlformats.org/officeDocument/2006/relationships/hyperlink" Target="https://us.sagepub.com/sites/default/files/upm-binaries/90582_ch_1_heinzen.pdf" TargetMode="External"/><Relationship Id="rId4" Type="http://schemas.openxmlformats.org/officeDocument/2006/relationships/settings" Target="settings.xml"/><Relationship Id="rId9" Type="http://schemas.openxmlformats.org/officeDocument/2006/relationships/hyperlink" Target="http://www.frontiersin.org/journals/psychology)" TargetMode="External"/><Relationship Id="rId14" Type="http://schemas.openxmlformats.org/officeDocument/2006/relationships/hyperlink" Target="http://www.worthpublishers.com/hockenbury" TargetMode="External"/><Relationship Id="rId22" Type="http://schemas.openxmlformats.org/officeDocument/2006/relationships/hyperlink" Target="https://www.indeed.com/career-advice/career-development/professional-code-of-ethics" TargetMode="External"/><Relationship Id="rId27" Type="http://schemas.openxmlformats.org/officeDocument/2006/relationships/hyperlink" Target="http://www.zippia.com/advice/research-skills/" TargetMode="External"/><Relationship Id="rId30" Type="http://schemas.openxmlformats.org/officeDocument/2006/relationships/hyperlink" Target="http://ncert.nic.in/ncerts/l/kepy108.pdf" TargetMode="External"/><Relationship Id="rId35" Type="http://schemas.openxmlformats.org/officeDocument/2006/relationships/hyperlink" Target="http://www.gracepointwellness.org/461-child-development-parenting-infants-0-2/article/10107-infancy-" TargetMode="External"/><Relationship Id="rId43" Type="http://schemas.openxmlformats.org/officeDocument/2006/relationships/hyperlink" Target="http://www.cliffsnotes.com/study-guides/psychology/development-psychology/physical-cognitiv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F900-8FE5-4892-9C9D-1FB23750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94</Pages>
  <Words>21695</Words>
  <Characters>123667</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soundarya thangamuthu</dc:creator>
  <cp:lastModifiedBy>DELL</cp:lastModifiedBy>
  <cp:revision>242</cp:revision>
  <cp:lastPrinted>2024-04-23T07:01:00Z</cp:lastPrinted>
  <dcterms:created xsi:type="dcterms:W3CDTF">2023-06-16T11:15:00Z</dcterms:created>
  <dcterms:modified xsi:type="dcterms:W3CDTF">2024-05-22T07:05:00Z</dcterms:modified>
</cp:coreProperties>
</file>